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media/image2.png" ContentType="image/png"/>
  <Override PartName="/word/media/image3.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pPr>
      <w:r>
        <w:rPr>
          <w:rStyle w:val="Normaltextrun"/>
          <w:rFonts w:cs="Arial" w:ascii="Arial" w:hAnsi="Arial"/>
          <w:b/>
          <w:bCs/>
          <w:color w:val="808080"/>
          <w:sz w:val="40"/>
          <w:szCs w:val="40"/>
          <w:shd w:fill="FFFFFF" w:val="clear"/>
        </w:rPr>
        <w:t>Job Description</w:t>
      </w:r>
    </w:p>
    <w:tbl>
      <w:tblPr>
        <w:tblW w:w="9791" w:type="dxa"/>
        <w:jc w:val="left"/>
        <w:tblInd w:w="-436" w:type="dxa"/>
        <w:tblCellMar>
          <w:top w:w="0" w:type="dxa"/>
          <w:left w:w="5" w:type="dxa"/>
          <w:bottom w:w="0" w:type="dxa"/>
          <w:right w:w="5" w:type="dxa"/>
        </w:tblCellMar>
      </w:tblPr>
      <w:tblGrid>
        <w:gridCol w:w="3119"/>
        <w:gridCol w:w="6672"/>
      </w:tblGrid>
      <w:tr>
        <w:trPr>
          <w:trHeight w:val="649" w:hRule="atLeast"/>
        </w:trPr>
        <w:tc>
          <w:tcPr>
            <w:tcW w:w="3119" w:type="dxa"/>
            <w:tcBorders>
              <w:top w:val="single" w:sz="4" w:space="0" w:color="000000"/>
              <w:left w:val="single" w:sz="4" w:space="0" w:color="000000"/>
              <w:bottom w:val="single" w:sz="4" w:space="0" w:color="000000"/>
            </w:tcBorders>
            <w:shd w:fill="FFC72C" w:val="clear"/>
            <w:vAlign w:val="center"/>
          </w:tcPr>
          <w:p>
            <w:pPr>
              <w:pStyle w:val="Normal"/>
              <w:spacing w:lineRule="auto" w:line="300" w:before="0" w:after="0"/>
              <w:ind w:left="142" w:right="0" w:hanging="0"/>
              <w:textAlignment w:val="baseline"/>
              <w:rPr/>
            </w:pPr>
            <w:r>
              <w:rPr>
                <w:rFonts w:eastAsia="Times New Roman" w:cs="Arial" w:ascii="Arial" w:hAnsi="Arial"/>
                <w:b/>
                <w:bCs/>
                <w:color w:val="000000"/>
                <w:kern w:val="0"/>
                <w:lang w:eastAsia="en-GB"/>
              </w:rPr>
              <w:t>Post Title</w:t>
            </w:r>
            <w:r>
              <w:rPr>
                <w:rFonts w:eastAsia="Times New Roman" w:cs="Arial" w:ascii="Arial" w:hAnsi="Arial"/>
                <w:color w:val="000000"/>
                <w:kern w:val="0"/>
                <w:lang w:eastAsia="en-GB"/>
              </w:rPr>
              <w:t> </w:t>
            </w:r>
          </w:p>
        </w:tc>
        <w:tc>
          <w:tcPr>
            <w:tcW w:w="667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300" w:before="0" w:after="0"/>
              <w:ind w:left="0" w:right="0" w:firstLine="143"/>
              <w:textAlignment w:val="baseline"/>
              <w:rPr>
                <w:rFonts w:ascii="Arial" w:hAnsi="Arial" w:eastAsia="Times New Roman" w:cs="Arial"/>
                <w:kern w:val="0"/>
                <w:lang w:eastAsia="en-GB"/>
              </w:rPr>
            </w:pPr>
            <w:r>
              <w:rPr>
                <w:rFonts w:eastAsia="Times New Roman" w:cs="Arial" w:ascii="Arial" w:hAnsi="Arial"/>
                <w:kern w:val="0"/>
                <w:lang w:eastAsia="en-GB"/>
              </w:rPr>
              <w:t>Higher Level Apprentice</w:t>
            </w:r>
          </w:p>
        </w:tc>
      </w:tr>
      <w:tr>
        <w:trPr>
          <w:trHeight w:val="649" w:hRule="atLeast"/>
        </w:trPr>
        <w:tc>
          <w:tcPr>
            <w:tcW w:w="3119" w:type="dxa"/>
            <w:tcBorders>
              <w:top w:val="single" w:sz="4" w:space="0" w:color="000000"/>
              <w:left w:val="single" w:sz="4" w:space="0" w:color="000000"/>
              <w:bottom w:val="single" w:sz="4" w:space="0" w:color="000000"/>
            </w:tcBorders>
            <w:shd w:fill="FFC72C" w:val="clear"/>
            <w:vAlign w:val="center"/>
          </w:tcPr>
          <w:p>
            <w:pPr>
              <w:pStyle w:val="Normal"/>
              <w:spacing w:lineRule="auto" w:line="300" w:before="0" w:after="0"/>
              <w:ind w:left="142" w:right="0" w:hanging="0"/>
              <w:textAlignment w:val="baseline"/>
              <w:rPr>
                <w:rFonts w:ascii="Arial" w:hAnsi="Arial" w:eastAsia="Times New Roman" w:cs="Arial"/>
                <w:b/>
                <w:b/>
                <w:bCs/>
                <w:color w:val="000000"/>
                <w:kern w:val="0"/>
                <w:lang w:eastAsia="en-GB"/>
              </w:rPr>
            </w:pPr>
            <w:r>
              <w:rPr>
                <w:rFonts w:eastAsia="Times New Roman" w:cs="Arial" w:ascii="Arial" w:hAnsi="Arial"/>
                <w:b/>
                <w:bCs/>
                <w:color w:val="000000"/>
                <w:kern w:val="0"/>
                <w:lang w:eastAsia="en-GB"/>
              </w:rPr>
              <w:t>Department</w:t>
            </w:r>
          </w:p>
        </w:tc>
        <w:tc>
          <w:tcPr>
            <w:tcW w:w="667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300" w:before="0" w:after="0"/>
              <w:ind w:left="0" w:right="0" w:firstLine="143"/>
              <w:textAlignment w:val="baseline"/>
              <w:rPr>
                <w:rFonts w:ascii="Arial" w:hAnsi="Arial" w:eastAsia="Times New Roman" w:cs="Arial"/>
                <w:kern w:val="0"/>
                <w:lang w:eastAsia="en-GB"/>
              </w:rPr>
            </w:pPr>
            <w:r>
              <w:rPr>
                <w:rFonts w:eastAsia="Times New Roman" w:cs="Arial" w:ascii="Arial" w:hAnsi="Arial"/>
                <w:kern w:val="0"/>
                <w:lang w:eastAsia="en-GB"/>
              </w:rPr>
              <w:t>Corporate Core</w:t>
            </w:r>
          </w:p>
        </w:tc>
      </w:tr>
      <w:tr>
        <w:trPr>
          <w:trHeight w:val="649" w:hRule="atLeast"/>
        </w:trPr>
        <w:tc>
          <w:tcPr>
            <w:tcW w:w="3119" w:type="dxa"/>
            <w:tcBorders>
              <w:top w:val="single" w:sz="4" w:space="0" w:color="000000"/>
              <w:left w:val="single" w:sz="4" w:space="0" w:color="000000"/>
              <w:bottom w:val="single" w:sz="4" w:space="0" w:color="000000"/>
            </w:tcBorders>
            <w:shd w:fill="FFC72C" w:val="clear"/>
            <w:vAlign w:val="center"/>
          </w:tcPr>
          <w:p>
            <w:pPr>
              <w:pStyle w:val="Normal"/>
              <w:spacing w:lineRule="auto" w:line="300" w:before="0" w:after="0"/>
              <w:ind w:left="142" w:right="0" w:hanging="0"/>
              <w:textAlignment w:val="baseline"/>
              <w:rPr>
                <w:rFonts w:ascii="Arial" w:hAnsi="Arial" w:eastAsia="Times New Roman" w:cs="Arial"/>
                <w:b/>
                <w:b/>
                <w:bCs/>
                <w:color w:val="000000"/>
                <w:kern w:val="0"/>
                <w:lang w:eastAsia="en-GB"/>
              </w:rPr>
            </w:pPr>
            <w:r>
              <w:rPr>
                <w:rFonts w:eastAsia="Times New Roman" w:cs="Arial" w:ascii="Arial" w:hAnsi="Arial"/>
                <w:b/>
                <w:bCs/>
                <w:color w:val="000000"/>
                <w:kern w:val="0"/>
                <w:lang w:eastAsia="en-GB"/>
              </w:rPr>
              <w:t>Service</w:t>
            </w:r>
          </w:p>
        </w:tc>
        <w:tc>
          <w:tcPr>
            <w:tcW w:w="667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300" w:before="0" w:after="0"/>
              <w:ind w:left="0" w:right="0" w:firstLine="143"/>
              <w:textAlignment w:val="baseline"/>
              <w:rPr>
                <w:rFonts w:ascii="Arial" w:hAnsi="Arial" w:eastAsia="Times New Roman" w:cs="Arial"/>
                <w:kern w:val="0"/>
                <w:lang w:eastAsia="en-GB"/>
              </w:rPr>
            </w:pPr>
            <w:r>
              <w:rPr>
                <w:rFonts w:eastAsia="Times New Roman" w:cs="Arial" w:ascii="Arial" w:hAnsi="Arial"/>
                <w:kern w:val="0"/>
                <w:lang w:eastAsia="en-GB"/>
              </w:rPr>
              <w:t>People &amp; Inclusion</w:t>
            </w:r>
          </w:p>
        </w:tc>
      </w:tr>
      <w:tr>
        <w:trPr>
          <w:trHeight w:val="649" w:hRule="atLeast"/>
        </w:trPr>
        <w:tc>
          <w:tcPr>
            <w:tcW w:w="3119" w:type="dxa"/>
            <w:tcBorders>
              <w:top w:val="single" w:sz="4" w:space="0" w:color="000000"/>
              <w:left w:val="single" w:sz="4" w:space="0" w:color="000000"/>
              <w:bottom w:val="single" w:sz="4" w:space="0" w:color="000000"/>
            </w:tcBorders>
            <w:shd w:fill="FFC72C" w:val="clear"/>
            <w:vAlign w:val="center"/>
          </w:tcPr>
          <w:p>
            <w:pPr>
              <w:pStyle w:val="Normal"/>
              <w:spacing w:lineRule="auto" w:line="300" w:before="0" w:after="0"/>
              <w:ind w:left="142" w:right="0" w:hanging="0"/>
              <w:textAlignment w:val="baseline"/>
              <w:rPr>
                <w:rFonts w:ascii="Arial" w:hAnsi="Arial" w:eastAsia="Times New Roman" w:cs="Arial"/>
                <w:b/>
                <w:b/>
                <w:bCs/>
                <w:color w:val="000000"/>
                <w:kern w:val="0"/>
                <w:lang w:eastAsia="en-GB"/>
              </w:rPr>
            </w:pPr>
            <w:r>
              <w:rPr>
                <w:rFonts w:eastAsia="Times New Roman" w:cs="Arial" w:ascii="Arial" w:hAnsi="Arial"/>
                <w:b/>
                <w:bCs/>
                <w:color w:val="000000"/>
                <w:kern w:val="0"/>
                <w:lang w:eastAsia="en-GB"/>
              </w:rPr>
              <w:t>Grade</w:t>
            </w:r>
          </w:p>
        </w:tc>
        <w:tc>
          <w:tcPr>
            <w:tcW w:w="667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300" w:before="0" w:after="0"/>
              <w:ind w:left="0" w:right="0" w:firstLine="143"/>
              <w:textAlignment w:val="baseline"/>
              <w:rPr>
                <w:rFonts w:ascii="Arial" w:hAnsi="Arial" w:eastAsia="Times New Roman" w:cs="Arial"/>
                <w:kern w:val="0"/>
                <w:lang w:eastAsia="en-GB"/>
              </w:rPr>
            </w:pPr>
            <w:r>
              <w:rPr>
                <w:rFonts w:eastAsia="Times New Roman" w:cs="Arial" w:ascii="Arial" w:hAnsi="Arial"/>
                <w:kern w:val="0"/>
                <w:lang w:eastAsia="en-GB"/>
              </w:rPr>
              <w:t>4</w:t>
            </w:r>
          </w:p>
        </w:tc>
      </w:tr>
      <w:tr>
        <w:trPr>
          <w:trHeight w:val="649" w:hRule="atLeast"/>
        </w:trPr>
        <w:tc>
          <w:tcPr>
            <w:tcW w:w="9791" w:type="dxa"/>
            <w:gridSpan w:val="2"/>
            <w:tcBorders>
              <w:top w:val="single" w:sz="4" w:space="0" w:color="000000"/>
              <w:left w:val="single" w:sz="4" w:space="0" w:color="000000"/>
              <w:bottom w:val="single" w:sz="4" w:space="0" w:color="000000"/>
              <w:right w:val="single" w:sz="4" w:space="0" w:color="000000"/>
            </w:tcBorders>
            <w:shd w:fill="FFC72C" w:val="clear"/>
            <w:vAlign w:val="center"/>
          </w:tcPr>
          <w:p>
            <w:pPr>
              <w:pStyle w:val="Normal"/>
              <w:spacing w:lineRule="auto" w:line="300" w:before="0" w:after="0"/>
              <w:ind w:left="0" w:right="0" w:firstLine="143"/>
              <w:textAlignment w:val="baseline"/>
              <w:rPr>
                <w:rFonts w:ascii="Arial" w:hAnsi="Arial" w:eastAsia="Times New Roman" w:cs="Arial"/>
                <w:b/>
                <w:b/>
                <w:bCs/>
                <w:kern w:val="0"/>
                <w:lang w:eastAsia="en-GB"/>
              </w:rPr>
            </w:pPr>
            <w:r>
              <w:rPr>
                <w:rFonts w:eastAsia="Times New Roman" w:cs="Arial" w:ascii="Arial" w:hAnsi="Arial"/>
                <w:b/>
                <w:bCs/>
                <w:kern w:val="0"/>
                <w:lang w:eastAsia="en-GB"/>
              </w:rPr>
              <w:t>Special Conditions of Service</w:t>
            </w:r>
          </w:p>
        </w:tc>
      </w:tr>
      <w:tr>
        <w:trPr>
          <w:trHeight w:val="649" w:hRule="atLeast"/>
        </w:trPr>
        <w:tc>
          <w:tcPr>
            <w:tcW w:w="9791"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300" w:before="120" w:after="160"/>
              <w:ind w:left="142" w:right="0" w:hanging="0"/>
              <w:rPr>
                <w:rFonts w:ascii="Arial" w:hAnsi="Arial" w:cs="Arial"/>
                <w:lang w:eastAsia="en-GB"/>
              </w:rPr>
            </w:pPr>
            <w:r>
              <w:rPr>
                <w:rFonts w:cs="Arial" w:ascii="Arial" w:hAnsi="Arial"/>
                <w:lang w:eastAsia="en-GB"/>
              </w:rPr>
              <w:t>The nature of the post will require the post holder to work flexibly dependent on the needs of the job. This may include occasionally attending events or meetings outside of normal working hours and working agilely from different offices or home as appropriate.</w:t>
            </w:r>
          </w:p>
        </w:tc>
      </w:tr>
      <w:tr>
        <w:trPr>
          <w:trHeight w:val="649" w:hRule="atLeast"/>
        </w:trPr>
        <w:tc>
          <w:tcPr>
            <w:tcW w:w="9791" w:type="dxa"/>
            <w:gridSpan w:val="2"/>
            <w:tcBorders>
              <w:top w:val="single" w:sz="4" w:space="0" w:color="000000"/>
              <w:left w:val="single" w:sz="4" w:space="0" w:color="000000"/>
              <w:bottom w:val="single" w:sz="4" w:space="0" w:color="000000"/>
              <w:right w:val="single" w:sz="4" w:space="0" w:color="000000"/>
            </w:tcBorders>
            <w:shd w:fill="FFC72C" w:val="clear"/>
            <w:vAlign w:val="center"/>
          </w:tcPr>
          <w:p>
            <w:pPr>
              <w:pStyle w:val="Normal"/>
              <w:spacing w:lineRule="auto" w:line="300" w:before="0" w:after="0"/>
              <w:ind w:left="0" w:right="0" w:firstLine="143"/>
              <w:textAlignment w:val="baseline"/>
              <w:rPr>
                <w:rFonts w:ascii="Arial" w:hAnsi="Arial" w:eastAsia="Times New Roman" w:cs="Arial"/>
                <w:b/>
                <w:b/>
                <w:bCs/>
                <w:color w:val="000000"/>
                <w:kern w:val="0"/>
                <w:lang w:eastAsia="en-GB"/>
              </w:rPr>
            </w:pPr>
            <w:r>
              <w:rPr>
                <w:rFonts w:eastAsia="Times New Roman" w:cs="Arial" w:ascii="Arial" w:hAnsi="Arial"/>
                <w:b/>
                <w:bCs/>
                <w:color w:val="000000"/>
                <w:kern w:val="0"/>
                <w:lang w:eastAsia="en-GB"/>
              </w:rPr>
              <w:t>Purpose &amp; Objectives</w:t>
            </w:r>
          </w:p>
        </w:tc>
      </w:tr>
      <w:tr>
        <w:trPr>
          <w:trHeight w:val="649" w:hRule="atLeast"/>
        </w:trPr>
        <w:tc>
          <w:tcPr>
            <w:tcW w:w="9791"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300" w:before="120" w:after="120"/>
              <w:ind w:left="146" w:right="0" w:hanging="0"/>
              <w:rPr>
                <w:rFonts w:ascii="Arial" w:hAnsi="Arial" w:cs="Arial"/>
                <w:lang w:eastAsia="en-GB"/>
              </w:rPr>
            </w:pPr>
            <w:r>
              <w:rPr>
                <w:rFonts w:cs="Arial" w:ascii="Arial" w:hAnsi="Arial"/>
                <w:lang w:eastAsia="en-GB"/>
              </w:rPr>
              <w:t>To undertake Apprenticeship Training to gain relevant work experience and build competences in preparation for future progression.</w:t>
            </w:r>
          </w:p>
        </w:tc>
      </w:tr>
      <w:tr>
        <w:trPr>
          <w:trHeight w:val="649" w:hRule="atLeast"/>
        </w:trPr>
        <w:tc>
          <w:tcPr>
            <w:tcW w:w="3119" w:type="dxa"/>
            <w:tcBorders>
              <w:top w:val="single" w:sz="4" w:space="0" w:color="000000"/>
              <w:left w:val="single" w:sz="4" w:space="0" w:color="000000"/>
              <w:bottom w:val="single" w:sz="4" w:space="0" w:color="000000"/>
            </w:tcBorders>
            <w:shd w:fill="FFC72C" w:val="clear"/>
            <w:vAlign w:val="center"/>
          </w:tcPr>
          <w:p>
            <w:pPr>
              <w:pStyle w:val="Normal"/>
              <w:spacing w:lineRule="auto" w:line="300" w:before="0" w:after="0"/>
              <w:ind w:left="142" w:right="0" w:hanging="0"/>
              <w:textAlignment w:val="baseline"/>
              <w:rPr>
                <w:rFonts w:ascii="Arial" w:hAnsi="Arial" w:eastAsia="Times New Roman" w:cs="Arial"/>
                <w:b/>
                <w:b/>
                <w:bCs/>
                <w:color w:val="000000"/>
                <w:kern w:val="0"/>
                <w:lang w:eastAsia="en-GB"/>
              </w:rPr>
            </w:pPr>
            <w:r>
              <w:rPr>
                <w:rFonts w:eastAsia="Times New Roman" w:cs="Arial" w:ascii="Arial" w:hAnsi="Arial"/>
                <w:b/>
                <w:bCs/>
                <w:color w:val="000000"/>
                <w:kern w:val="0"/>
                <w:lang w:eastAsia="en-GB"/>
              </w:rPr>
              <w:t>Accountable to</w:t>
            </w:r>
          </w:p>
        </w:tc>
        <w:tc>
          <w:tcPr>
            <w:tcW w:w="667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300" w:before="0" w:after="0"/>
              <w:ind w:left="0" w:right="0" w:firstLine="143"/>
              <w:textAlignment w:val="baseline"/>
              <w:rPr>
                <w:rFonts w:ascii="Arial" w:hAnsi="Arial" w:cs="Arial"/>
              </w:rPr>
            </w:pPr>
            <w:r>
              <w:rPr>
                <w:rFonts w:cs="Arial" w:ascii="Arial" w:hAnsi="Arial"/>
              </w:rPr>
              <w:t>People Operations Team Manager</w:t>
            </w:r>
          </w:p>
        </w:tc>
      </w:tr>
      <w:tr>
        <w:trPr>
          <w:trHeight w:val="649" w:hRule="atLeast"/>
        </w:trPr>
        <w:tc>
          <w:tcPr>
            <w:tcW w:w="3119" w:type="dxa"/>
            <w:tcBorders>
              <w:top w:val="single" w:sz="4" w:space="0" w:color="000000"/>
              <w:left w:val="single" w:sz="4" w:space="0" w:color="000000"/>
              <w:bottom w:val="single" w:sz="4" w:space="0" w:color="000000"/>
            </w:tcBorders>
            <w:shd w:fill="FFC72C" w:val="clear"/>
            <w:vAlign w:val="center"/>
          </w:tcPr>
          <w:p>
            <w:pPr>
              <w:pStyle w:val="Normal"/>
              <w:spacing w:lineRule="auto" w:line="300" w:before="0" w:after="0"/>
              <w:ind w:left="142" w:right="0" w:hanging="0"/>
              <w:textAlignment w:val="baseline"/>
              <w:rPr>
                <w:rFonts w:ascii="Arial" w:hAnsi="Arial" w:eastAsia="Times New Roman" w:cs="Arial"/>
                <w:b/>
                <w:b/>
                <w:bCs/>
                <w:color w:val="000000"/>
                <w:kern w:val="0"/>
                <w:lang w:eastAsia="en-GB"/>
              </w:rPr>
            </w:pPr>
            <w:r>
              <w:rPr>
                <w:rFonts w:eastAsia="Times New Roman" w:cs="Arial" w:ascii="Arial" w:hAnsi="Arial"/>
                <w:b/>
                <w:bCs/>
                <w:color w:val="000000"/>
                <w:kern w:val="0"/>
                <w:lang w:eastAsia="en-GB"/>
              </w:rPr>
              <w:t>Immediately Responsible to</w:t>
            </w:r>
          </w:p>
        </w:tc>
        <w:tc>
          <w:tcPr>
            <w:tcW w:w="667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300" w:before="0" w:after="0"/>
              <w:ind w:left="0" w:right="0" w:firstLine="143"/>
              <w:textAlignment w:val="baseline"/>
              <w:rPr>
                <w:rFonts w:ascii="Arial" w:hAnsi="Arial" w:cs="Arial"/>
              </w:rPr>
            </w:pPr>
            <w:r>
              <w:rPr>
                <w:rFonts w:cs="Arial" w:ascii="Arial" w:hAnsi="Arial"/>
              </w:rPr>
              <w:t>People Operations Team Manager</w:t>
            </w:r>
          </w:p>
        </w:tc>
      </w:tr>
      <w:tr>
        <w:trPr>
          <w:trHeight w:val="649" w:hRule="atLeast"/>
        </w:trPr>
        <w:tc>
          <w:tcPr>
            <w:tcW w:w="3119" w:type="dxa"/>
            <w:tcBorders>
              <w:top w:val="single" w:sz="4" w:space="0" w:color="000000"/>
              <w:left w:val="single" w:sz="4" w:space="0" w:color="000000"/>
              <w:bottom w:val="single" w:sz="4" w:space="0" w:color="000000"/>
            </w:tcBorders>
            <w:shd w:fill="FFC72C" w:val="clear"/>
            <w:vAlign w:val="center"/>
          </w:tcPr>
          <w:p>
            <w:pPr>
              <w:pStyle w:val="Normal"/>
              <w:spacing w:lineRule="auto" w:line="300" w:before="0" w:after="0"/>
              <w:ind w:left="142" w:right="0" w:hanging="0"/>
              <w:textAlignment w:val="baseline"/>
              <w:rPr>
                <w:rFonts w:ascii="Arial" w:hAnsi="Arial" w:eastAsia="Times New Roman" w:cs="Arial"/>
                <w:b/>
                <w:b/>
                <w:bCs/>
                <w:color w:val="000000"/>
                <w:kern w:val="0"/>
                <w:lang w:eastAsia="en-GB"/>
              </w:rPr>
            </w:pPr>
            <w:r>
              <w:rPr>
                <w:rFonts w:eastAsia="Times New Roman" w:cs="Arial" w:ascii="Arial" w:hAnsi="Arial"/>
                <w:b/>
                <w:bCs/>
                <w:color w:val="000000"/>
                <w:kern w:val="0"/>
                <w:lang w:eastAsia="en-GB"/>
              </w:rPr>
              <w:t>Immediately Responsible for</w:t>
            </w:r>
          </w:p>
        </w:tc>
        <w:tc>
          <w:tcPr>
            <w:tcW w:w="667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300" w:before="0" w:after="0"/>
              <w:ind w:left="140" w:right="0" w:firstLine="3"/>
              <w:textAlignment w:val="baseline"/>
              <w:rPr>
                <w:rFonts w:ascii="Arial" w:hAnsi="Arial" w:eastAsia="Times New Roman" w:cs="Arial"/>
                <w:kern w:val="0"/>
                <w:lang w:eastAsia="en-GB"/>
              </w:rPr>
            </w:pPr>
            <w:r>
              <w:rPr>
                <w:rFonts w:eastAsia="Times New Roman" w:cs="Arial" w:ascii="Arial" w:hAnsi="Arial"/>
                <w:kern w:val="0"/>
                <w:lang w:eastAsia="en-GB"/>
              </w:rPr>
              <w:t>N/A</w:t>
            </w:r>
          </w:p>
        </w:tc>
      </w:tr>
      <w:tr>
        <w:trPr>
          <w:trHeight w:val="649" w:hRule="atLeast"/>
        </w:trPr>
        <w:tc>
          <w:tcPr>
            <w:tcW w:w="9791" w:type="dxa"/>
            <w:gridSpan w:val="2"/>
            <w:tcBorders>
              <w:top w:val="single" w:sz="4" w:space="0" w:color="000000"/>
              <w:left w:val="single" w:sz="4" w:space="0" w:color="000000"/>
              <w:bottom w:val="single" w:sz="4" w:space="0" w:color="000000"/>
              <w:right w:val="single" w:sz="4" w:space="0" w:color="000000"/>
            </w:tcBorders>
            <w:shd w:fill="FFC72C" w:val="clear"/>
            <w:vAlign w:val="center"/>
          </w:tcPr>
          <w:p>
            <w:pPr>
              <w:pStyle w:val="Normal"/>
              <w:spacing w:lineRule="auto" w:line="300" w:before="0" w:after="0"/>
              <w:ind w:left="0" w:right="0" w:firstLine="143"/>
              <w:textAlignment w:val="baseline"/>
              <w:rPr>
                <w:rFonts w:ascii="Arial" w:hAnsi="Arial" w:eastAsia="Times New Roman" w:cs="Arial"/>
                <w:b/>
                <w:b/>
                <w:bCs/>
                <w:kern w:val="0"/>
                <w:lang w:eastAsia="en-GB"/>
              </w:rPr>
            </w:pPr>
            <w:r>
              <w:rPr>
                <w:rFonts w:eastAsia="Times New Roman" w:cs="Arial" w:ascii="Arial" w:hAnsi="Arial"/>
                <w:b/>
                <w:bCs/>
                <w:kern w:val="0"/>
                <w:lang w:eastAsia="en-GB"/>
              </w:rPr>
              <w:t>Duties &amp; Responsibilities</w:t>
            </w:r>
          </w:p>
        </w:tc>
      </w:tr>
      <w:tr>
        <w:trPr>
          <w:trHeight w:val="649" w:hRule="atLeast"/>
        </w:trPr>
        <w:tc>
          <w:tcPr>
            <w:tcW w:w="9791"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ListParagraph"/>
              <w:numPr>
                <w:ilvl w:val="0"/>
                <w:numId w:val="3"/>
              </w:numPr>
              <w:spacing w:lineRule="auto" w:line="300" w:before="120" w:after="120"/>
              <w:ind w:left="710" w:right="0" w:hanging="360"/>
              <w:contextualSpacing/>
              <w:rPr>
                <w:rFonts w:ascii="Arial" w:hAnsi="Arial" w:cs="Arial"/>
              </w:rPr>
            </w:pPr>
            <w:r>
              <w:rPr>
                <w:rFonts w:cs="Arial" w:ascii="Arial" w:hAnsi="Arial"/>
              </w:rPr>
              <w:t>Carry out all duties required which are commensurate with the role.</w:t>
            </w:r>
          </w:p>
          <w:p>
            <w:pPr>
              <w:pStyle w:val="ListParagraph"/>
              <w:numPr>
                <w:ilvl w:val="0"/>
                <w:numId w:val="3"/>
              </w:numPr>
              <w:spacing w:lineRule="auto" w:line="300" w:before="120" w:after="120"/>
              <w:ind w:left="710" w:right="0" w:hanging="360"/>
              <w:contextualSpacing/>
              <w:rPr>
                <w:rFonts w:ascii="Arial" w:hAnsi="Arial" w:cs="Arial"/>
              </w:rPr>
            </w:pPr>
            <w:r>
              <w:rPr>
                <w:rFonts w:cs="Arial" w:ascii="Arial" w:hAnsi="Arial"/>
              </w:rPr>
              <w:t>Provide support to other team members which are commensurate with the role.</w:t>
            </w:r>
          </w:p>
          <w:p>
            <w:pPr>
              <w:pStyle w:val="ListParagraph"/>
              <w:numPr>
                <w:ilvl w:val="0"/>
                <w:numId w:val="3"/>
              </w:numPr>
              <w:spacing w:lineRule="auto" w:line="300" w:before="120" w:after="120"/>
              <w:ind w:left="710" w:right="0" w:hanging="360"/>
              <w:contextualSpacing/>
              <w:rPr>
                <w:rFonts w:ascii="Arial" w:hAnsi="Arial" w:cs="Arial"/>
              </w:rPr>
            </w:pPr>
            <w:r>
              <w:rPr>
                <w:rFonts w:cs="Arial" w:ascii="Arial" w:hAnsi="Arial"/>
              </w:rPr>
              <w:t>Work under the direction of senior colleagues to ensure an efficient and quality service is provided at all times.</w:t>
            </w:r>
          </w:p>
          <w:p>
            <w:pPr>
              <w:pStyle w:val="ListParagraph"/>
              <w:numPr>
                <w:ilvl w:val="0"/>
                <w:numId w:val="3"/>
              </w:numPr>
              <w:spacing w:lineRule="auto" w:line="300" w:before="120" w:after="120"/>
              <w:ind w:left="710" w:right="0" w:hanging="360"/>
              <w:contextualSpacing/>
              <w:rPr>
                <w:rFonts w:ascii="Arial" w:hAnsi="Arial" w:cs="Arial"/>
              </w:rPr>
            </w:pPr>
            <w:r>
              <w:rPr>
                <w:rFonts w:cs="Arial" w:ascii="Arial" w:hAnsi="Arial"/>
              </w:rPr>
              <w:t>Work to gain an understanding and the competences associated with the duties of the future substantive post.</w:t>
            </w:r>
          </w:p>
          <w:p>
            <w:pPr>
              <w:pStyle w:val="ListParagraph"/>
              <w:numPr>
                <w:ilvl w:val="0"/>
                <w:numId w:val="3"/>
              </w:numPr>
              <w:spacing w:lineRule="auto" w:line="300" w:before="120" w:after="120"/>
              <w:ind w:left="710" w:right="0" w:hanging="360"/>
              <w:contextualSpacing/>
              <w:rPr>
                <w:rFonts w:ascii="Arial" w:hAnsi="Arial" w:cs="Arial"/>
              </w:rPr>
            </w:pPr>
            <w:r>
              <w:rPr>
                <w:rFonts w:cs="Arial" w:ascii="Arial" w:hAnsi="Arial"/>
              </w:rPr>
              <w:t>Work both collaboratively with others both internally and externally and establish and maintain effective working relationships, as well as independently and autonomously when the role requires.</w:t>
            </w:r>
          </w:p>
          <w:p>
            <w:pPr>
              <w:pStyle w:val="ListParagraph"/>
              <w:numPr>
                <w:ilvl w:val="0"/>
                <w:numId w:val="3"/>
              </w:numPr>
              <w:spacing w:lineRule="auto" w:line="300" w:before="120" w:after="120"/>
              <w:ind w:left="710" w:right="0" w:hanging="360"/>
              <w:contextualSpacing/>
              <w:rPr>
                <w:rFonts w:ascii="Arial" w:hAnsi="Arial" w:cs="Arial"/>
              </w:rPr>
            </w:pPr>
            <w:r>
              <w:rPr>
                <w:rFonts w:cs="Arial" w:ascii="Arial" w:hAnsi="Arial"/>
              </w:rPr>
              <w:t>Complete a functional skills assessment and if necessary, commit to completing any functional skills as required i.e. Maths and English.</w:t>
            </w:r>
          </w:p>
          <w:p>
            <w:pPr>
              <w:pStyle w:val="ListParagraph"/>
              <w:numPr>
                <w:ilvl w:val="0"/>
                <w:numId w:val="3"/>
              </w:numPr>
              <w:spacing w:lineRule="auto" w:line="300" w:before="120" w:after="120"/>
              <w:ind w:left="710" w:right="0" w:hanging="360"/>
              <w:contextualSpacing/>
              <w:rPr>
                <w:rFonts w:ascii="Arial" w:hAnsi="Arial" w:cs="Arial"/>
              </w:rPr>
            </w:pPr>
            <w:r>
              <w:rPr>
                <w:rFonts w:cs="Arial" w:ascii="Arial" w:hAnsi="Arial"/>
              </w:rPr>
              <w:t>To fully undertake and complete the entry level apprenticeship qualification.</w:t>
            </w:r>
          </w:p>
          <w:p>
            <w:pPr>
              <w:pStyle w:val="ListParagraph"/>
              <w:numPr>
                <w:ilvl w:val="0"/>
                <w:numId w:val="3"/>
              </w:numPr>
              <w:spacing w:lineRule="auto" w:line="300" w:before="120" w:after="120"/>
              <w:ind w:left="710" w:right="0" w:hanging="360"/>
              <w:contextualSpacing/>
              <w:rPr>
                <w:rFonts w:ascii="Arial" w:hAnsi="Arial" w:cs="Arial"/>
              </w:rPr>
            </w:pPr>
            <w:r>
              <w:rPr>
                <w:rFonts w:cs="Arial" w:ascii="Arial" w:hAnsi="Arial"/>
              </w:rPr>
              <w:t>To attend all teaching sessions, undertake guided learning and produce the assessed work required throughout the duration of the course. If on occasion you can’t attend a meeting e.g. sickness, you will make arrangements to inform the assessor at the earliest opportunity and re-arrange the appointment.</w:t>
            </w:r>
          </w:p>
          <w:p>
            <w:pPr>
              <w:pStyle w:val="ListParagraph"/>
              <w:numPr>
                <w:ilvl w:val="0"/>
                <w:numId w:val="3"/>
              </w:numPr>
              <w:spacing w:lineRule="auto" w:line="300" w:before="120" w:after="120"/>
              <w:ind w:left="710" w:right="0" w:hanging="360"/>
              <w:contextualSpacing/>
              <w:rPr>
                <w:rFonts w:ascii="Arial" w:hAnsi="Arial" w:cs="Arial"/>
              </w:rPr>
            </w:pPr>
            <w:r>
              <w:rPr>
                <w:rFonts w:cs="Arial" w:ascii="Arial" w:hAnsi="Arial"/>
              </w:rPr>
              <w:t>Inform line manager of the dates, times and venues of any learning sessions which take place.</w:t>
            </w:r>
          </w:p>
          <w:p>
            <w:pPr>
              <w:pStyle w:val="ListParagraph"/>
              <w:numPr>
                <w:ilvl w:val="0"/>
                <w:numId w:val="3"/>
              </w:numPr>
              <w:spacing w:lineRule="auto" w:line="300" w:before="120" w:after="120"/>
              <w:ind w:left="710" w:right="0" w:hanging="360"/>
              <w:contextualSpacing/>
              <w:rPr>
                <w:rFonts w:ascii="Arial" w:hAnsi="Arial" w:cs="Arial"/>
              </w:rPr>
            </w:pPr>
            <w:r>
              <w:rPr>
                <w:rFonts w:cs="Arial" w:ascii="Arial" w:hAnsi="Arial"/>
              </w:rPr>
              <w:t>Report any barriers to learning</w:t>
            </w:r>
          </w:p>
          <w:p>
            <w:pPr>
              <w:pStyle w:val="ListParagraph"/>
              <w:numPr>
                <w:ilvl w:val="0"/>
                <w:numId w:val="3"/>
              </w:numPr>
              <w:spacing w:lineRule="auto" w:line="300" w:before="120" w:after="120"/>
              <w:ind w:left="710" w:right="0" w:hanging="360"/>
              <w:contextualSpacing/>
              <w:rPr>
                <w:rFonts w:ascii="Arial" w:hAnsi="Arial" w:cs="Arial"/>
              </w:rPr>
            </w:pPr>
            <w:r>
              <w:rPr>
                <w:rFonts w:cs="Arial" w:ascii="Arial" w:hAnsi="Arial"/>
              </w:rPr>
              <w:t>Complete and pass all modules that form part of the entry level apprenticeship course.</w:t>
            </w:r>
          </w:p>
          <w:p>
            <w:pPr>
              <w:pStyle w:val="ListParagraph"/>
              <w:numPr>
                <w:ilvl w:val="0"/>
                <w:numId w:val="3"/>
              </w:numPr>
              <w:spacing w:lineRule="auto" w:line="300" w:before="120" w:after="120"/>
              <w:ind w:left="710" w:right="0" w:hanging="360"/>
              <w:contextualSpacing/>
              <w:rPr>
                <w:rFonts w:ascii="Arial" w:hAnsi="Arial" w:cs="Arial"/>
              </w:rPr>
            </w:pPr>
            <w:r>
              <w:rPr>
                <w:rFonts w:cs="Arial" w:ascii="Arial" w:hAnsi="Arial"/>
              </w:rPr>
              <w:t>Work towards expected achievement date.</w:t>
            </w:r>
          </w:p>
          <w:p>
            <w:pPr>
              <w:pStyle w:val="ListParagraph"/>
              <w:numPr>
                <w:ilvl w:val="0"/>
                <w:numId w:val="3"/>
              </w:numPr>
              <w:spacing w:lineRule="auto" w:line="300" w:before="120" w:after="120"/>
              <w:ind w:left="710" w:right="0" w:hanging="360"/>
              <w:contextualSpacing/>
              <w:rPr>
                <w:rFonts w:ascii="Arial" w:hAnsi="Arial" w:cs="Arial"/>
              </w:rPr>
            </w:pPr>
            <w:r>
              <w:rPr>
                <w:rFonts w:cs="Arial" w:ascii="Arial" w:hAnsi="Arial"/>
              </w:rPr>
              <w:t>Keep a track of and log all 20% development time, to keep learning record up to date.</w:t>
            </w:r>
          </w:p>
          <w:p>
            <w:pPr>
              <w:pStyle w:val="ListParagraph"/>
              <w:numPr>
                <w:ilvl w:val="0"/>
                <w:numId w:val="3"/>
              </w:numPr>
              <w:spacing w:lineRule="auto" w:line="300" w:before="120" w:after="120"/>
              <w:ind w:left="710" w:right="0" w:hanging="360"/>
              <w:contextualSpacing/>
              <w:rPr>
                <w:rFonts w:ascii="Arial" w:hAnsi="Arial" w:cs="Arial"/>
              </w:rPr>
            </w:pPr>
            <w:r>
              <w:rPr>
                <w:rFonts w:cs="Arial" w:ascii="Arial" w:hAnsi="Arial"/>
              </w:rPr>
              <w:t>Develop and deliver project work that meets the needs of the business, relevant to role and demonstrates key learning outcomes.</w:t>
            </w:r>
          </w:p>
          <w:p>
            <w:pPr>
              <w:pStyle w:val="ListParagraph"/>
              <w:numPr>
                <w:ilvl w:val="0"/>
                <w:numId w:val="3"/>
              </w:numPr>
              <w:spacing w:lineRule="auto" w:line="300" w:before="120" w:after="120"/>
              <w:ind w:left="710" w:right="0" w:hanging="360"/>
              <w:contextualSpacing/>
              <w:rPr>
                <w:rFonts w:ascii="Arial" w:hAnsi="Arial" w:cs="Arial"/>
              </w:rPr>
            </w:pPr>
            <w:r>
              <w:rPr>
                <w:rFonts w:cs="Arial" w:ascii="Arial" w:hAnsi="Arial"/>
              </w:rPr>
              <w:t>To maintain confidentiality at all times, in line with service requirements and in workshops and the content of assessed work and use information in accordance with data protection requirements.</w:t>
            </w:r>
          </w:p>
          <w:p>
            <w:pPr>
              <w:pStyle w:val="ListParagraph"/>
              <w:numPr>
                <w:ilvl w:val="0"/>
                <w:numId w:val="3"/>
              </w:numPr>
              <w:spacing w:lineRule="auto" w:line="300" w:before="120" w:after="120"/>
              <w:ind w:left="710" w:right="0" w:hanging="360"/>
              <w:contextualSpacing/>
              <w:rPr>
                <w:rFonts w:ascii="Arial" w:hAnsi="Arial" w:cs="Arial"/>
              </w:rPr>
            </w:pPr>
            <w:r>
              <w:rPr>
                <w:rFonts w:cs="Arial" w:ascii="Arial" w:hAnsi="Arial"/>
              </w:rPr>
              <w:t>Reflects on own effectiveness and seeks out professional development to enhance performance.</w:t>
            </w:r>
          </w:p>
          <w:p>
            <w:pPr>
              <w:pStyle w:val="ListParagraph"/>
              <w:numPr>
                <w:ilvl w:val="0"/>
                <w:numId w:val="3"/>
              </w:numPr>
              <w:spacing w:lineRule="auto" w:line="300" w:before="120" w:after="120"/>
              <w:ind w:left="710" w:right="0" w:hanging="360"/>
              <w:contextualSpacing/>
              <w:rPr>
                <w:rFonts w:ascii="Arial" w:hAnsi="Arial" w:cs="Arial"/>
              </w:rPr>
            </w:pPr>
            <w:r>
              <w:rPr>
                <w:rFonts w:cs="Arial" w:ascii="Arial" w:hAnsi="Arial"/>
              </w:rPr>
              <w:t>Undertake additional training offered for personal development.</w:t>
            </w:r>
          </w:p>
          <w:p>
            <w:pPr>
              <w:pStyle w:val="ListParagraph"/>
              <w:numPr>
                <w:ilvl w:val="0"/>
                <w:numId w:val="3"/>
              </w:numPr>
              <w:spacing w:lineRule="auto" w:line="300" w:before="120" w:after="120"/>
              <w:ind w:left="710" w:right="0" w:hanging="360"/>
              <w:contextualSpacing/>
              <w:rPr>
                <w:rFonts w:ascii="Arial" w:hAnsi="Arial" w:cs="Arial"/>
              </w:rPr>
            </w:pPr>
            <w:r>
              <w:rPr>
                <w:rFonts w:cs="Arial" w:ascii="Arial" w:hAnsi="Arial"/>
              </w:rPr>
              <w:t>To maintain an awareness of best practice and legislation/guidance in relevant areas</w:t>
            </w:r>
          </w:p>
          <w:p>
            <w:pPr>
              <w:pStyle w:val="ListParagraph"/>
              <w:numPr>
                <w:ilvl w:val="0"/>
                <w:numId w:val="3"/>
              </w:numPr>
              <w:spacing w:lineRule="auto" w:line="300" w:before="120" w:after="120"/>
              <w:ind w:left="710" w:right="0" w:hanging="360"/>
              <w:contextualSpacing/>
              <w:rPr>
                <w:rFonts w:ascii="Arial" w:hAnsi="Arial" w:cs="Arial"/>
              </w:rPr>
            </w:pPr>
            <w:r>
              <w:rPr>
                <w:rFonts w:cs="Arial" w:ascii="Arial" w:hAnsi="Arial"/>
              </w:rPr>
              <w:t>To behave and represent the Council and team in an appropriate manner and apply the Council’s Customer Care Policy when dealing with internal and external partners.</w:t>
            </w:r>
          </w:p>
          <w:p>
            <w:pPr>
              <w:pStyle w:val="ListParagraph"/>
              <w:numPr>
                <w:ilvl w:val="0"/>
                <w:numId w:val="3"/>
              </w:numPr>
              <w:spacing w:lineRule="auto" w:line="300" w:before="120" w:after="120"/>
              <w:ind w:left="710" w:right="0" w:hanging="360"/>
              <w:contextualSpacing/>
              <w:rPr>
                <w:rFonts w:ascii="Arial" w:hAnsi="Arial" w:cs="Arial"/>
              </w:rPr>
            </w:pPr>
            <w:r>
              <w:rPr>
                <w:rFonts w:cs="Arial" w:ascii="Arial" w:hAnsi="Arial"/>
              </w:rPr>
              <w:t>Act as an apprenticeship ambassador and to participate in apprenticeship support activities.</w:t>
            </w:r>
          </w:p>
          <w:p>
            <w:pPr>
              <w:pStyle w:val="ListParagraph"/>
              <w:spacing w:lineRule="auto" w:line="300" w:before="120" w:after="120"/>
              <w:ind w:left="710" w:right="0" w:hanging="0"/>
              <w:contextualSpacing/>
              <w:rPr>
                <w:rFonts w:ascii="Arial" w:hAnsi="Arial" w:cs="Arial"/>
              </w:rPr>
            </w:pPr>
            <w:r>
              <w:rPr>
                <w:rFonts w:cs="Arial" w:ascii="Arial" w:hAnsi="Arial"/>
              </w:rPr>
            </w:r>
          </w:p>
        </w:tc>
      </w:tr>
      <w:tr>
        <w:trPr>
          <w:trHeight w:val="649" w:hRule="atLeast"/>
        </w:trPr>
        <w:tc>
          <w:tcPr>
            <w:tcW w:w="9791" w:type="dxa"/>
            <w:gridSpan w:val="2"/>
            <w:tcBorders>
              <w:top w:val="single" w:sz="4" w:space="0" w:color="000000"/>
              <w:left w:val="single" w:sz="4" w:space="0" w:color="000000"/>
              <w:bottom w:val="single" w:sz="4" w:space="0" w:color="000000"/>
              <w:right w:val="single" w:sz="4" w:space="0" w:color="000000"/>
            </w:tcBorders>
            <w:shd w:fill="FFC72C" w:val="clear"/>
            <w:vAlign w:val="center"/>
          </w:tcPr>
          <w:p>
            <w:pPr>
              <w:pStyle w:val="Normal"/>
              <w:spacing w:lineRule="auto" w:line="300" w:before="120" w:after="160"/>
              <w:ind w:left="142" w:right="0" w:hanging="0"/>
              <w:jc w:val="both"/>
              <w:rPr>
                <w:rFonts w:ascii="Arial" w:hAnsi="Arial" w:cs="Arial"/>
                <w:b/>
                <w:b/>
              </w:rPr>
            </w:pPr>
            <w:r>
              <w:rPr>
                <w:rFonts w:cs="Arial" w:ascii="Arial" w:hAnsi="Arial"/>
                <w:b/>
              </w:rPr>
              <w:t>Responsibilities for all employees</w:t>
            </w:r>
          </w:p>
        </w:tc>
      </w:tr>
      <w:tr>
        <w:trPr>
          <w:trHeight w:val="649" w:hRule="atLeast"/>
        </w:trPr>
        <w:tc>
          <w:tcPr>
            <w:tcW w:w="9791"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Paragraph"/>
              <w:numPr>
                <w:ilvl w:val="0"/>
                <w:numId w:val="2"/>
              </w:numPr>
              <w:spacing w:lineRule="auto" w:line="300" w:before="0" w:after="0"/>
              <w:ind w:left="572" w:right="0" w:hanging="360"/>
              <w:textAlignment w:val="baseline"/>
              <w:rPr/>
            </w:pPr>
            <w:r>
              <w:rPr>
                <w:rStyle w:val="Normaltextrun"/>
                <w:rFonts w:cs="Arial" w:ascii="Arial" w:hAnsi="Arial"/>
                <w:sz w:val="22"/>
                <w:szCs w:val="22"/>
              </w:rPr>
              <w:t xml:space="preserve">To act in accordance with the Council’s Code of Conduct and associated policies and procedures. </w:t>
            </w:r>
          </w:p>
          <w:p>
            <w:pPr>
              <w:pStyle w:val="Paragraph"/>
              <w:numPr>
                <w:ilvl w:val="0"/>
                <w:numId w:val="2"/>
              </w:numPr>
              <w:spacing w:lineRule="auto" w:line="300" w:before="0" w:after="0"/>
              <w:ind w:left="572" w:right="0" w:hanging="360"/>
              <w:textAlignment w:val="baseline"/>
              <w:rPr/>
            </w:pPr>
            <w:r>
              <w:rPr>
                <w:rStyle w:val="Normaltextrun"/>
                <w:rFonts w:cs="Arial" w:ascii="Arial" w:hAnsi="Arial"/>
                <w:sz w:val="22"/>
                <w:szCs w:val="22"/>
              </w:rPr>
              <w:t>Responsible for Employees Duties as specified with the Health and Safety Policies</w:t>
            </w:r>
            <w:r>
              <w:rPr>
                <w:rStyle w:val="Eop"/>
                <w:rFonts w:cs="Arial" w:ascii="Arial" w:hAnsi="Arial"/>
                <w:sz w:val="22"/>
                <w:szCs w:val="22"/>
              </w:rPr>
              <w:t>.</w:t>
            </w:r>
          </w:p>
          <w:p>
            <w:pPr>
              <w:pStyle w:val="Paragraph"/>
              <w:numPr>
                <w:ilvl w:val="0"/>
                <w:numId w:val="2"/>
              </w:numPr>
              <w:spacing w:lineRule="auto" w:line="300" w:before="0" w:after="0"/>
              <w:ind w:left="572" w:right="0" w:hanging="360"/>
              <w:textAlignment w:val="baseline"/>
              <w:rPr/>
            </w:pPr>
            <w:r>
              <w:rPr>
                <w:rStyle w:val="Normaltextrun"/>
                <w:rFonts w:cs="Arial" w:ascii="Arial" w:hAnsi="Arial"/>
                <w:sz w:val="22"/>
                <w:szCs w:val="22"/>
              </w:rPr>
              <w:t>Lead by example, upholding the Council’s LET’S DO IT behaviours and values at all times.</w:t>
            </w:r>
            <w:r>
              <w:rPr>
                <w:rStyle w:val="Eop"/>
                <w:rFonts w:cs="Arial" w:ascii="Arial" w:hAnsi="Arial"/>
                <w:sz w:val="22"/>
                <w:szCs w:val="22"/>
              </w:rPr>
              <w:t> </w:t>
            </w:r>
          </w:p>
          <w:p>
            <w:pPr>
              <w:pStyle w:val="Paragraph"/>
              <w:numPr>
                <w:ilvl w:val="0"/>
                <w:numId w:val="2"/>
              </w:numPr>
              <w:spacing w:lineRule="auto" w:line="300" w:before="0" w:after="0"/>
              <w:ind w:left="572" w:right="0" w:hanging="360"/>
              <w:textAlignment w:val="baseline"/>
              <w:rPr/>
            </w:pPr>
            <w:r>
              <w:rPr>
                <w:rFonts w:cs="Arial" w:ascii="Arial" w:hAnsi="Arial"/>
                <w:sz w:val="22"/>
                <w:szCs w:val="22"/>
              </w:rPr>
              <w:t>As</w:t>
            </w:r>
            <w:r>
              <w:rPr>
                <w:rStyle w:val="Normaltextrun"/>
                <w:rFonts w:cs="Arial" w:ascii="Arial" w:hAnsi="Arial"/>
                <w:sz w:val="22"/>
                <w:szCs w:val="22"/>
              </w:rPr>
              <w:t xml:space="preserve"> an employee of Bury Council you have a responsibility for, and must be committed to, safeguarding and promoting the welfare of children, young people and vulnerable adults and for ensuring that they are protected from harm.</w:t>
            </w:r>
            <w:r>
              <w:rPr>
                <w:rStyle w:val="Eop"/>
                <w:rFonts w:cs="Arial" w:ascii="Arial" w:hAnsi="Arial"/>
                <w:sz w:val="22"/>
                <w:szCs w:val="22"/>
              </w:rPr>
              <w:t> </w:t>
            </w:r>
          </w:p>
          <w:p>
            <w:pPr>
              <w:pStyle w:val="Paragraph"/>
              <w:numPr>
                <w:ilvl w:val="0"/>
                <w:numId w:val="2"/>
              </w:numPr>
              <w:spacing w:lineRule="auto" w:line="300" w:before="0" w:after="120"/>
              <w:ind w:left="572" w:right="0" w:hanging="360"/>
              <w:textAlignment w:val="baseline"/>
              <w:rPr/>
            </w:pPr>
            <w:r>
              <w:rPr>
                <w:rStyle w:val="Normaltextrun"/>
                <w:rFonts w:cs="Arial" w:ascii="Arial" w:hAnsi="Arial"/>
                <w:sz w:val="22"/>
                <w:szCs w:val="22"/>
              </w:rPr>
              <w:t>Bury Council is committed to equality, diversity and inclusion, and expects all staff to comply with its equality related policies/procedures, and to treat others with fairness and respect.</w:t>
            </w:r>
            <w:r>
              <w:rPr>
                <w:rStyle w:val="Eop"/>
                <w:rFonts w:cs="Arial" w:ascii="Arial" w:hAnsi="Arial"/>
                <w:sz w:val="22"/>
                <w:szCs w:val="22"/>
              </w:rPr>
              <w:t> </w:t>
            </w:r>
          </w:p>
        </w:tc>
      </w:tr>
      <w:tr>
        <w:trPr>
          <w:trHeight w:val="649" w:hRule="atLeast"/>
        </w:trPr>
        <w:tc>
          <w:tcPr>
            <w:tcW w:w="9791" w:type="dxa"/>
            <w:gridSpan w:val="2"/>
            <w:tcBorders>
              <w:top w:val="single" w:sz="4" w:space="0" w:color="000000"/>
              <w:left w:val="single" w:sz="4" w:space="0" w:color="000000"/>
              <w:bottom w:val="single" w:sz="4" w:space="0" w:color="000000"/>
              <w:right w:val="single" w:sz="4" w:space="0" w:color="000000"/>
            </w:tcBorders>
            <w:shd w:fill="FFC72C" w:val="clear"/>
            <w:vAlign w:val="center"/>
          </w:tcPr>
          <w:p>
            <w:pPr>
              <w:pStyle w:val="Normal"/>
              <w:spacing w:lineRule="auto" w:line="300" w:before="0" w:after="0"/>
              <w:ind w:left="0" w:right="0" w:firstLine="143"/>
              <w:textAlignment w:val="baseline"/>
              <w:rPr>
                <w:rFonts w:ascii="Arial" w:hAnsi="Arial" w:eastAsia="Times New Roman" w:cs="Arial"/>
                <w:b/>
                <w:b/>
                <w:bCs/>
                <w:kern w:val="0"/>
                <w:lang w:eastAsia="en-GB"/>
              </w:rPr>
            </w:pPr>
            <w:r>
              <w:rPr>
                <w:rFonts w:eastAsia="Times New Roman" w:cs="Arial" w:ascii="Arial" w:hAnsi="Arial"/>
                <w:b/>
                <w:bCs/>
                <w:kern w:val="0"/>
                <w:lang w:eastAsia="en-GB"/>
              </w:rPr>
              <w:t>Our Vision &amp; Strategy – LET’s</w:t>
            </w:r>
          </w:p>
        </w:tc>
      </w:tr>
      <w:tr>
        <w:trPr>
          <w:trHeight w:val="649" w:hRule="atLeast"/>
        </w:trPr>
        <w:tc>
          <w:tcPr>
            <w:tcW w:w="9791"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300" w:before="120" w:after="160"/>
              <w:ind w:left="142" w:right="0" w:hanging="0"/>
              <w:rPr/>
            </w:pPr>
            <w:r>
              <w:rPr>
                <w:rFonts w:cs="Arial" w:ascii="Arial" w:hAnsi="Arial"/>
                <w:lang w:eastAsia="en-GB"/>
              </w:rPr>
              <w:t xml:space="preserve">The Let’s Do It! Strategy sets outs our values and behaviours </w:t>
            </w:r>
            <w:r>
              <w:rPr>
                <w:rStyle w:val="InternetLink"/>
                <w:rFonts w:cs="Arial" w:ascii="Arial" w:hAnsi="Arial"/>
                <w:lang w:eastAsia="en-GB"/>
              </w:rPr>
              <w:t>Let's Do It! strategy - Bury Council</w:t>
            </w:r>
          </w:p>
          <w:p>
            <w:pPr>
              <w:pStyle w:val="Normal"/>
              <w:spacing w:lineRule="auto" w:line="300" w:before="120" w:after="160"/>
              <w:ind w:left="142" w:right="0" w:hanging="0"/>
              <w:rPr>
                <w:rFonts w:ascii="Arial" w:hAnsi="Arial" w:cs="Arial"/>
                <w:b/>
                <w:b/>
                <w:bCs/>
                <w:color w:val="FFC72C"/>
                <w:lang w:eastAsia="en-GB"/>
              </w:rPr>
            </w:pPr>
            <w:r>
              <w:rPr>
                <w:rFonts w:cs="Arial" w:ascii="Arial" w:hAnsi="Arial"/>
                <w:b/>
                <w:bCs/>
                <w:color w:val="FFC72C"/>
                <w:lang w:eastAsia="en-GB"/>
              </w:rPr>
              <w:t xml:space="preserve">Local </w:t>
            </w:r>
          </w:p>
          <w:p>
            <w:pPr>
              <w:pStyle w:val="Normal"/>
              <w:spacing w:lineRule="auto" w:line="300" w:before="120" w:after="160"/>
              <w:ind w:left="142" w:right="0" w:hanging="0"/>
              <w:rPr>
                <w:rFonts w:ascii="Arial" w:hAnsi="Arial" w:cs="Arial"/>
                <w:lang w:eastAsia="en-GB"/>
              </w:rPr>
            </w:pPr>
            <w:r>
              <w:rPr>
                <w:rFonts w:cs="Arial" w:ascii="Arial" w:hAnsi="Arial"/>
                <w:lang w:eastAsia="en-GB"/>
              </w:rPr>
              <w:t>I’m proud to make a difference to people and communities in the neighbourhoods where they live.</w:t>
            </w:r>
          </w:p>
          <w:p>
            <w:pPr>
              <w:pStyle w:val="Normal"/>
              <w:spacing w:lineRule="auto" w:line="300" w:before="120" w:after="160"/>
              <w:ind w:left="142" w:right="0" w:hanging="0"/>
              <w:rPr>
                <w:rFonts w:ascii="Arial" w:hAnsi="Arial" w:cs="Arial"/>
                <w:b/>
                <w:b/>
                <w:bCs/>
                <w:color w:val="FFC72C"/>
                <w:lang w:eastAsia="en-GB"/>
              </w:rPr>
            </w:pPr>
            <w:r>
              <w:rPr>
                <w:rFonts w:cs="Arial" w:ascii="Arial" w:hAnsi="Arial"/>
                <w:b/>
                <w:bCs/>
                <w:color w:val="FFC72C"/>
                <w:lang w:eastAsia="en-GB"/>
              </w:rPr>
              <w:t>Enterprise</w:t>
            </w:r>
          </w:p>
          <w:p>
            <w:pPr>
              <w:pStyle w:val="Normal"/>
              <w:spacing w:lineRule="auto" w:line="300" w:before="120" w:after="160"/>
              <w:ind w:left="142" w:right="0" w:hanging="0"/>
              <w:rPr>
                <w:rFonts w:ascii="Arial" w:hAnsi="Arial" w:cs="Arial"/>
                <w:lang w:eastAsia="en-GB"/>
              </w:rPr>
            </w:pPr>
            <w:r>
              <w:rPr>
                <w:rFonts w:cs="Arial" w:ascii="Arial" w:hAnsi="Arial"/>
                <w:lang w:eastAsia="en-GB"/>
              </w:rPr>
              <w:t>I strive to develop and improve; to play my part in delivering great solutions with the people of Bury.</w:t>
            </w:r>
          </w:p>
          <w:p>
            <w:pPr>
              <w:pStyle w:val="Normal"/>
              <w:spacing w:lineRule="auto" w:line="300" w:before="120" w:after="160"/>
              <w:ind w:left="142" w:right="0" w:hanging="0"/>
              <w:rPr>
                <w:rFonts w:ascii="Arial" w:hAnsi="Arial" w:cs="Arial"/>
                <w:b/>
                <w:b/>
                <w:bCs/>
                <w:color w:val="FFC72C"/>
                <w:lang w:eastAsia="en-GB"/>
              </w:rPr>
            </w:pPr>
            <w:r>
              <w:rPr>
                <w:rFonts w:cs="Arial" w:ascii="Arial" w:hAnsi="Arial"/>
                <w:b/>
                <w:bCs/>
                <w:color w:val="FFC72C"/>
                <w:lang w:eastAsia="en-GB"/>
              </w:rPr>
              <w:t>Together</w:t>
            </w:r>
          </w:p>
          <w:p>
            <w:pPr>
              <w:pStyle w:val="Normal"/>
              <w:spacing w:lineRule="auto" w:line="300" w:before="120" w:after="160"/>
              <w:ind w:left="142" w:right="0" w:hanging="0"/>
              <w:rPr>
                <w:rFonts w:ascii="Arial" w:hAnsi="Arial" w:cs="Arial"/>
                <w:lang w:eastAsia="en-GB"/>
              </w:rPr>
            </w:pPr>
            <w:r>
              <w:rPr>
                <w:rFonts w:cs="Arial" w:ascii="Arial" w:hAnsi="Arial"/>
                <w:lang w:eastAsia="en-GB"/>
              </w:rPr>
              <w:t xml:space="preserve">My work is shaped in an inclusive way, with dignity, kindness and respect; developed together by those with lived experience. </w:t>
            </w:r>
          </w:p>
          <w:p>
            <w:pPr>
              <w:pStyle w:val="Normal"/>
              <w:spacing w:lineRule="auto" w:line="300" w:before="120" w:after="160"/>
              <w:ind w:left="142" w:right="0" w:hanging="0"/>
              <w:rPr>
                <w:rFonts w:ascii="Arial" w:hAnsi="Arial" w:cs="Arial"/>
                <w:b/>
                <w:b/>
                <w:bCs/>
                <w:color w:val="FFC72C"/>
                <w:lang w:eastAsia="en-GB"/>
              </w:rPr>
            </w:pPr>
            <w:r>
              <w:rPr>
                <w:rFonts w:cs="Arial" w:ascii="Arial" w:hAnsi="Arial"/>
                <w:b/>
                <w:bCs/>
                <w:color w:val="FFC72C"/>
                <w:lang w:eastAsia="en-GB"/>
              </w:rPr>
              <w:t>Strengths</w:t>
            </w:r>
          </w:p>
          <w:p>
            <w:pPr>
              <w:pStyle w:val="Normal"/>
              <w:spacing w:lineRule="auto" w:line="300" w:before="120" w:after="160"/>
              <w:ind w:left="142" w:right="0" w:hanging="0"/>
              <w:rPr>
                <w:rFonts w:ascii="Arial" w:hAnsi="Arial" w:cs="Arial"/>
                <w:lang w:eastAsia="en-GB"/>
              </w:rPr>
            </w:pPr>
            <w:r>
              <w:rPr>
                <w:rFonts w:cs="Arial" w:ascii="Arial" w:hAnsi="Arial"/>
                <w:lang w:eastAsia="en-GB"/>
              </w:rPr>
              <w:t>I’m proud to build on the strengths of Bury people, my colleagues and myself to deliver.</w:t>
            </w:r>
          </w:p>
          <w:p>
            <w:pPr>
              <w:pStyle w:val="Paragraph"/>
              <w:spacing w:lineRule="auto" w:line="300" w:before="0" w:after="120"/>
              <w:ind w:left="142" w:right="0" w:hanging="0"/>
              <w:textAlignment w:val="baseline"/>
              <w:rPr>
                <w:rFonts w:ascii="Arial" w:hAnsi="Arial" w:cs="Arial"/>
              </w:rPr>
            </w:pPr>
            <w:r>
              <w:rPr>
                <w:rFonts w:cs="Arial" w:ascii="Arial" w:hAnsi="Arial"/>
              </w:rPr>
            </w:r>
          </w:p>
        </w:tc>
      </w:tr>
    </w:tbl>
    <w:p>
      <w:pPr>
        <w:pStyle w:val="Normal"/>
        <w:spacing w:lineRule="auto" w:line="300"/>
        <w:rPr/>
      </w:pPr>
      <w:r>
        <w:rPr/>
      </w:r>
    </w:p>
    <w:p>
      <w:pPr>
        <w:pStyle w:val="Normal"/>
        <w:spacing w:lineRule="auto" w:line="300"/>
        <w:rPr/>
      </w:pPr>
      <w:r>
        <w:rPr/>
      </w:r>
    </w:p>
    <w:p>
      <w:pPr>
        <w:pStyle w:val="Normal"/>
        <w:spacing w:lineRule="auto" w:line="300"/>
        <w:rPr/>
      </w:pPr>
      <w:r>
        <w:rPr/>
      </w:r>
      <w:r>
        <w:br w:type="page"/>
      </w:r>
    </w:p>
    <w:p>
      <w:pPr>
        <w:pStyle w:val="Normal"/>
        <w:spacing w:lineRule="auto" w:line="300"/>
        <w:jc w:val="center"/>
        <w:rPr/>
      </w:pPr>
      <w:r>
        <w:rPr>
          <w:rStyle w:val="Normaltextrun"/>
          <w:rFonts w:cs="Arial" w:ascii="Arial" w:hAnsi="Arial"/>
          <w:b/>
          <w:bCs/>
          <w:color w:val="808080"/>
          <w:sz w:val="40"/>
          <w:szCs w:val="40"/>
          <w:shd w:fill="FFFFFF" w:val="clear"/>
        </w:rPr>
        <w:t>Person Specification</w:t>
      </w:r>
    </w:p>
    <w:tbl>
      <w:tblPr>
        <w:tblW w:w="9792" w:type="dxa"/>
        <w:jc w:val="left"/>
        <w:tblInd w:w="-436" w:type="dxa"/>
        <w:tblCellMar>
          <w:top w:w="0" w:type="dxa"/>
          <w:left w:w="108" w:type="dxa"/>
          <w:bottom w:w="0" w:type="dxa"/>
          <w:right w:w="108" w:type="dxa"/>
        </w:tblCellMar>
      </w:tblPr>
      <w:tblGrid>
        <w:gridCol w:w="6380"/>
        <w:gridCol w:w="1700"/>
        <w:gridCol w:w="1712"/>
      </w:tblGrid>
      <w:tr>
        <w:trPr/>
        <w:tc>
          <w:tcPr>
            <w:tcW w:w="6380" w:type="dxa"/>
            <w:tcBorders>
              <w:top w:val="single" w:sz="4" w:space="0" w:color="000000"/>
              <w:left w:val="single" w:sz="4" w:space="0" w:color="000000"/>
              <w:bottom w:val="single" w:sz="4" w:space="0" w:color="000000"/>
            </w:tcBorders>
            <w:shd w:fill="FFC72C" w:val="clear"/>
            <w:vAlign w:val="center"/>
          </w:tcPr>
          <w:p>
            <w:pPr>
              <w:pStyle w:val="Normal"/>
              <w:snapToGrid w:val="false"/>
              <w:spacing w:lineRule="auto" w:line="300" w:before="0" w:after="0"/>
              <w:ind w:left="142" w:right="0" w:hanging="0"/>
              <w:textAlignment w:val="baseline"/>
              <w:rPr>
                <w:rFonts w:ascii="Arial" w:hAnsi="Arial" w:eastAsia="Times New Roman" w:cs="Arial"/>
                <w:b/>
                <w:b/>
                <w:bCs/>
                <w:color w:val="000000"/>
                <w:kern w:val="0"/>
                <w:lang w:eastAsia="en-GB"/>
              </w:rPr>
            </w:pPr>
            <w:r>
              <w:rPr>
                <w:rFonts w:eastAsia="Times New Roman" w:cs="Arial" w:ascii="Arial" w:hAnsi="Arial"/>
                <w:b/>
                <w:bCs/>
                <w:color w:val="000000"/>
                <w:kern w:val="0"/>
                <w:lang w:eastAsia="en-GB"/>
              </w:rPr>
            </w:r>
          </w:p>
          <w:p>
            <w:pPr>
              <w:pStyle w:val="Normal"/>
              <w:spacing w:lineRule="auto" w:line="300" w:before="0" w:after="0"/>
              <w:ind w:left="142" w:right="0" w:hanging="0"/>
              <w:textAlignment w:val="baseline"/>
              <w:rPr>
                <w:rFonts w:ascii="Arial" w:hAnsi="Arial" w:eastAsia="Times New Roman" w:cs="Arial"/>
                <w:b/>
                <w:b/>
                <w:bCs/>
                <w:color w:val="000000"/>
                <w:kern w:val="0"/>
                <w:lang w:eastAsia="en-GB"/>
              </w:rPr>
            </w:pPr>
            <w:r>
              <w:rPr>
                <w:rFonts w:eastAsia="Times New Roman" w:cs="Arial" w:ascii="Arial" w:hAnsi="Arial"/>
                <w:b/>
                <w:bCs/>
                <w:color w:val="000000"/>
                <w:kern w:val="0"/>
                <w:lang w:eastAsia="en-GB"/>
              </w:rPr>
              <w:t>Assessment Criteria</w:t>
            </w:r>
          </w:p>
          <w:p>
            <w:pPr>
              <w:pStyle w:val="Normal"/>
              <w:spacing w:lineRule="auto" w:line="300" w:before="0" w:after="0"/>
              <w:ind w:left="142" w:right="0" w:hanging="0"/>
              <w:textAlignment w:val="baseline"/>
              <w:rPr>
                <w:rFonts w:ascii="Arial" w:hAnsi="Arial" w:eastAsia="Times New Roman" w:cs="Arial"/>
                <w:b/>
                <w:b/>
                <w:bCs/>
                <w:color w:val="000000"/>
                <w:kern w:val="0"/>
                <w:lang w:eastAsia="en-GB"/>
              </w:rPr>
            </w:pPr>
            <w:r>
              <w:rPr>
                <w:rFonts w:eastAsia="Times New Roman" w:cs="Arial" w:ascii="Arial" w:hAnsi="Arial"/>
                <w:b/>
                <w:bCs/>
                <w:color w:val="000000"/>
                <w:kern w:val="0"/>
                <w:lang w:eastAsia="en-GB"/>
              </w:rPr>
            </w:r>
          </w:p>
        </w:tc>
        <w:tc>
          <w:tcPr>
            <w:tcW w:w="1700" w:type="dxa"/>
            <w:tcBorders>
              <w:top w:val="single" w:sz="4" w:space="0" w:color="000000"/>
              <w:left w:val="single" w:sz="4" w:space="0" w:color="000000"/>
              <w:bottom w:val="single" w:sz="4" w:space="0" w:color="000000"/>
            </w:tcBorders>
            <w:shd w:fill="FFC72C" w:val="clear"/>
            <w:vAlign w:val="center"/>
          </w:tcPr>
          <w:p>
            <w:pPr>
              <w:pStyle w:val="Normal"/>
              <w:spacing w:lineRule="auto" w:line="300" w:before="0" w:after="0"/>
              <w:ind w:left="142" w:right="0" w:hanging="0"/>
              <w:jc w:val="center"/>
              <w:textAlignment w:val="baseline"/>
              <w:rPr>
                <w:rFonts w:ascii="Arial" w:hAnsi="Arial" w:eastAsia="Times New Roman" w:cs="Arial"/>
                <w:b/>
                <w:b/>
                <w:bCs/>
                <w:color w:val="000000"/>
                <w:kern w:val="0"/>
                <w:lang w:eastAsia="en-GB"/>
              </w:rPr>
            </w:pPr>
            <w:r>
              <w:rPr>
                <w:rFonts w:eastAsia="Times New Roman" w:cs="Arial" w:ascii="Arial" w:hAnsi="Arial"/>
                <w:b/>
                <w:bCs/>
                <w:color w:val="000000"/>
                <w:kern w:val="0"/>
                <w:lang w:eastAsia="en-GB"/>
              </w:rPr>
              <w:t>Essential</w:t>
            </w:r>
          </w:p>
        </w:tc>
        <w:tc>
          <w:tcPr>
            <w:tcW w:w="1712" w:type="dxa"/>
            <w:tcBorders>
              <w:top w:val="single" w:sz="4" w:space="0" w:color="000000"/>
              <w:left w:val="single" w:sz="4" w:space="0" w:color="000000"/>
              <w:bottom w:val="single" w:sz="4" w:space="0" w:color="000000"/>
              <w:right w:val="single" w:sz="4" w:space="0" w:color="000000"/>
            </w:tcBorders>
            <w:shd w:fill="FFC72C" w:val="clear"/>
            <w:vAlign w:val="center"/>
          </w:tcPr>
          <w:p>
            <w:pPr>
              <w:pStyle w:val="Normal"/>
              <w:spacing w:lineRule="auto" w:line="300" w:before="0" w:after="0"/>
              <w:ind w:left="142" w:right="0" w:hanging="0"/>
              <w:jc w:val="center"/>
              <w:textAlignment w:val="baseline"/>
              <w:rPr>
                <w:rFonts w:ascii="Arial" w:hAnsi="Arial" w:eastAsia="Times New Roman" w:cs="Arial"/>
                <w:b/>
                <w:b/>
                <w:bCs/>
                <w:color w:val="000000"/>
                <w:kern w:val="0"/>
                <w:lang w:eastAsia="en-GB"/>
              </w:rPr>
            </w:pPr>
            <w:r>
              <w:rPr>
                <w:rFonts w:eastAsia="Times New Roman" w:cs="Arial" w:ascii="Arial" w:hAnsi="Arial"/>
                <w:b/>
                <w:bCs/>
                <w:color w:val="000000"/>
                <w:kern w:val="0"/>
                <w:lang w:eastAsia="en-GB"/>
              </w:rPr>
              <w:t>Desirable</w:t>
            </w:r>
          </w:p>
        </w:tc>
      </w:tr>
      <w:tr>
        <w:trPr>
          <w:trHeight w:val="744" w:hRule="atLeast"/>
        </w:trPr>
        <w:tc>
          <w:tcPr>
            <w:tcW w:w="6380" w:type="dxa"/>
            <w:tcBorders>
              <w:top w:val="single" w:sz="4" w:space="0" w:color="000000"/>
              <w:left w:val="single" w:sz="4" w:space="0" w:color="000000"/>
              <w:bottom w:val="single" w:sz="4" w:space="0" w:color="000000"/>
            </w:tcBorders>
            <w:shd w:fill="auto" w:val="clear"/>
            <w:vAlign w:val="center"/>
          </w:tcPr>
          <w:p>
            <w:pPr>
              <w:pStyle w:val="Normal"/>
              <w:spacing w:lineRule="auto" w:line="300" w:before="0" w:after="0"/>
              <w:rPr>
                <w:rFonts w:ascii="Arial" w:hAnsi="Arial" w:cs="Arial"/>
                <w:bCs/>
                <w:lang w:eastAsia="en-GB"/>
              </w:rPr>
            </w:pPr>
            <w:r>
              <w:rPr>
                <w:rFonts w:cs="Arial" w:ascii="Arial" w:hAnsi="Arial"/>
                <w:bCs/>
                <w:lang w:eastAsia="en-GB"/>
              </w:rPr>
              <w:t xml:space="preserve">GCSE at Grades 9-4, A-C (or predicted grades), in English Language and Maths Or Key Skills in English and Maths </w:t>
            </w:r>
          </w:p>
          <w:p>
            <w:pPr>
              <w:pStyle w:val="Normal"/>
              <w:spacing w:lineRule="auto" w:line="300" w:before="0" w:after="0"/>
              <w:rPr>
                <w:rFonts w:ascii="Arial" w:hAnsi="Arial" w:cs="Arial"/>
                <w:bCs/>
                <w:lang w:eastAsia="en-GB"/>
              </w:rPr>
            </w:pPr>
            <w:r>
              <w:rPr>
                <w:rFonts w:cs="Arial" w:ascii="Arial" w:hAnsi="Arial"/>
                <w:bCs/>
                <w:lang w:eastAsia="en-GB"/>
              </w:rPr>
            </w:r>
          </w:p>
          <w:p>
            <w:pPr>
              <w:pStyle w:val="Normal"/>
              <w:spacing w:lineRule="auto" w:line="300" w:before="0" w:after="0"/>
              <w:rPr>
                <w:rFonts w:ascii="Arial" w:hAnsi="Arial" w:cs="Arial"/>
                <w:bCs/>
                <w:lang w:eastAsia="en-GB"/>
              </w:rPr>
            </w:pPr>
            <w:r>
              <w:rPr>
                <w:rFonts w:cs="Arial" w:ascii="Arial" w:hAnsi="Arial"/>
                <w:bCs/>
                <w:lang w:eastAsia="en-GB"/>
              </w:rPr>
              <w:t>*If you have GCSE grades D/E in English and Maths additional support may be available</w:t>
            </w:r>
          </w:p>
        </w:tc>
        <w:tc>
          <w:tcPr>
            <w:tcW w:w="1700" w:type="dxa"/>
            <w:tcBorders>
              <w:top w:val="single" w:sz="4" w:space="0" w:color="000000"/>
              <w:left w:val="single" w:sz="4" w:space="0" w:color="000000"/>
              <w:bottom w:val="single" w:sz="4" w:space="0" w:color="000000"/>
            </w:tcBorders>
            <w:shd w:fill="auto" w:val="clear"/>
            <w:vAlign w:val="center"/>
          </w:tcPr>
          <w:p>
            <w:pPr>
              <w:pStyle w:val="Normal"/>
              <w:spacing w:lineRule="auto" w:line="300" w:before="0" w:after="0"/>
              <w:jc w:val="center"/>
              <w:rPr>
                <w:rFonts w:ascii="Arial" w:hAnsi="Arial" w:cs="Arial"/>
              </w:rPr>
            </w:pPr>
            <w:r>
              <w:rPr>
                <w:rFonts w:cs="Arial" w:ascii="Arial" w:hAnsi="Arial"/>
              </w:rPr>
              <w:t>X</w:t>
            </w:r>
          </w:p>
        </w:tc>
        <w:tc>
          <w:tcPr>
            <w:tcW w:w="171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300" w:before="0" w:after="0"/>
              <w:jc w:val="center"/>
              <w:rPr>
                <w:rFonts w:ascii="Arial" w:hAnsi="Arial" w:cs="Arial"/>
              </w:rPr>
            </w:pPr>
            <w:r>
              <w:rPr>
                <w:rFonts w:cs="Arial" w:ascii="Arial" w:hAnsi="Arial"/>
              </w:rPr>
            </w:r>
          </w:p>
        </w:tc>
      </w:tr>
      <w:tr>
        <w:trPr>
          <w:trHeight w:val="744" w:hRule="atLeast"/>
        </w:trPr>
        <w:tc>
          <w:tcPr>
            <w:tcW w:w="6380" w:type="dxa"/>
            <w:tcBorders>
              <w:top w:val="single" w:sz="4" w:space="0" w:color="000000"/>
              <w:left w:val="single" w:sz="4" w:space="0" w:color="000000"/>
              <w:bottom w:val="single" w:sz="4" w:space="0" w:color="000000"/>
            </w:tcBorders>
            <w:shd w:fill="auto" w:val="clear"/>
            <w:vAlign w:val="center"/>
          </w:tcPr>
          <w:p>
            <w:pPr>
              <w:pStyle w:val="Normal"/>
              <w:spacing w:lineRule="auto" w:line="300" w:before="0" w:after="0"/>
              <w:rPr>
                <w:rFonts w:ascii="Arial" w:hAnsi="Arial" w:cs="Arial"/>
                <w:bCs/>
                <w:lang w:eastAsia="en-GB"/>
              </w:rPr>
            </w:pPr>
            <w:r>
              <w:rPr>
                <w:rFonts w:cs="Arial" w:ascii="Arial" w:hAnsi="Arial"/>
                <w:bCs/>
                <w:lang w:eastAsia="en-GB"/>
              </w:rPr>
              <w:t>Is a Bury resident</w:t>
            </w:r>
          </w:p>
        </w:tc>
        <w:tc>
          <w:tcPr>
            <w:tcW w:w="1700" w:type="dxa"/>
            <w:tcBorders>
              <w:top w:val="single" w:sz="4" w:space="0" w:color="000000"/>
              <w:left w:val="single" w:sz="4" w:space="0" w:color="000000"/>
              <w:bottom w:val="single" w:sz="4" w:space="0" w:color="000000"/>
            </w:tcBorders>
            <w:shd w:fill="auto" w:val="clear"/>
            <w:vAlign w:val="center"/>
          </w:tcPr>
          <w:p>
            <w:pPr>
              <w:pStyle w:val="Normal"/>
              <w:spacing w:lineRule="auto" w:line="300" w:before="0" w:after="0"/>
              <w:jc w:val="center"/>
              <w:rPr>
                <w:rFonts w:ascii="Arial" w:hAnsi="Arial" w:cs="Arial"/>
              </w:rPr>
            </w:pPr>
            <w:r>
              <w:rPr>
                <w:rFonts w:cs="Arial" w:ascii="Arial" w:hAnsi="Arial"/>
              </w:rPr>
              <w:t>X</w:t>
            </w:r>
          </w:p>
        </w:tc>
        <w:tc>
          <w:tcPr>
            <w:tcW w:w="171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300" w:before="0" w:after="0"/>
              <w:jc w:val="center"/>
              <w:rPr>
                <w:rFonts w:ascii="Arial" w:hAnsi="Arial" w:cs="Arial"/>
              </w:rPr>
            </w:pPr>
            <w:r>
              <w:rPr>
                <w:rFonts w:cs="Arial" w:ascii="Arial" w:hAnsi="Arial"/>
              </w:rPr>
            </w:r>
          </w:p>
        </w:tc>
      </w:tr>
      <w:tr>
        <w:trPr>
          <w:trHeight w:val="744" w:hRule="atLeast"/>
        </w:trPr>
        <w:tc>
          <w:tcPr>
            <w:tcW w:w="6380" w:type="dxa"/>
            <w:tcBorders>
              <w:top w:val="single" w:sz="4" w:space="0" w:color="000000"/>
              <w:left w:val="single" w:sz="4" w:space="0" w:color="000000"/>
              <w:bottom w:val="single" w:sz="4" w:space="0" w:color="000000"/>
            </w:tcBorders>
            <w:shd w:fill="auto" w:val="clear"/>
            <w:vAlign w:val="center"/>
          </w:tcPr>
          <w:p>
            <w:pPr>
              <w:pStyle w:val="Normal"/>
              <w:spacing w:lineRule="auto" w:line="300" w:before="0" w:after="0"/>
              <w:rPr>
                <w:rFonts w:ascii="Arial" w:hAnsi="Arial" w:cs="Arial"/>
                <w:bCs/>
                <w:lang w:eastAsia="en-GB"/>
              </w:rPr>
            </w:pPr>
            <w:r>
              <w:rPr>
                <w:rFonts w:cs="Arial" w:ascii="Arial" w:hAnsi="Arial"/>
                <w:bCs/>
                <w:lang w:eastAsia="en-GB"/>
              </w:rPr>
              <w:t>Able to organise and prioritise workload in order to meet deadlines</w:t>
            </w:r>
          </w:p>
        </w:tc>
        <w:tc>
          <w:tcPr>
            <w:tcW w:w="1700" w:type="dxa"/>
            <w:tcBorders>
              <w:top w:val="single" w:sz="4" w:space="0" w:color="000000"/>
              <w:left w:val="single" w:sz="4" w:space="0" w:color="000000"/>
              <w:bottom w:val="single" w:sz="4" w:space="0" w:color="000000"/>
            </w:tcBorders>
            <w:shd w:fill="auto" w:val="clear"/>
            <w:vAlign w:val="center"/>
          </w:tcPr>
          <w:p>
            <w:pPr>
              <w:pStyle w:val="Normal"/>
              <w:spacing w:lineRule="auto" w:line="300" w:before="0" w:after="0"/>
              <w:jc w:val="center"/>
              <w:rPr>
                <w:rFonts w:ascii="Arial" w:hAnsi="Arial" w:cs="Arial"/>
              </w:rPr>
            </w:pPr>
            <w:r>
              <w:rPr>
                <w:rFonts w:cs="Arial" w:ascii="Arial" w:hAnsi="Arial"/>
              </w:rPr>
              <w:t>X</w:t>
            </w:r>
          </w:p>
        </w:tc>
        <w:tc>
          <w:tcPr>
            <w:tcW w:w="171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300" w:before="0" w:after="0"/>
              <w:jc w:val="center"/>
              <w:rPr>
                <w:rFonts w:ascii="Arial" w:hAnsi="Arial" w:cs="Arial"/>
              </w:rPr>
            </w:pPr>
            <w:r>
              <w:rPr>
                <w:rFonts w:cs="Arial" w:ascii="Arial" w:hAnsi="Arial"/>
              </w:rPr>
            </w:r>
          </w:p>
        </w:tc>
      </w:tr>
      <w:tr>
        <w:trPr>
          <w:trHeight w:val="744" w:hRule="atLeast"/>
        </w:trPr>
        <w:tc>
          <w:tcPr>
            <w:tcW w:w="6380" w:type="dxa"/>
            <w:tcBorders>
              <w:top w:val="single" w:sz="4" w:space="0" w:color="000000"/>
              <w:left w:val="single" w:sz="4" w:space="0" w:color="000000"/>
              <w:bottom w:val="single" w:sz="4" w:space="0" w:color="000000"/>
            </w:tcBorders>
            <w:shd w:fill="auto" w:val="clear"/>
            <w:vAlign w:val="center"/>
          </w:tcPr>
          <w:p>
            <w:pPr>
              <w:pStyle w:val="Normal"/>
              <w:spacing w:lineRule="auto" w:line="300" w:before="0" w:after="0"/>
              <w:rPr>
                <w:rFonts w:ascii="Arial" w:hAnsi="Arial" w:cs="Arial"/>
                <w:bCs/>
                <w:lang w:eastAsia="en-GB"/>
              </w:rPr>
            </w:pPr>
            <w:r>
              <w:rPr>
                <w:rFonts w:cs="Arial" w:ascii="Arial" w:hAnsi="Arial"/>
                <w:bCs/>
                <w:lang w:eastAsia="en-GB"/>
              </w:rPr>
              <w:t>Good interpersonal skills and ability to communicate verbally and in writing with different types of people</w:t>
            </w:r>
          </w:p>
        </w:tc>
        <w:tc>
          <w:tcPr>
            <w:tcW w:w="1700" w:type="dxa"/>
            <w:tcBorders>
              <w:top w:val="single" w:sz="4" w:space="0" w:color="000000"/>
              <w:left w:val="single" w:sz="4" w:space="0" w:color="000000"/>
              <w:bottom w:val="single" w:sz="4" w:space="0" w:color="000000"/>
            </w:tcBorders>
            <w:shd w:fill="auto" w:val="clear"/>
            <w:vAlign w:val="center"/>
          </w:tcPr>
          <w:p>
            <w:pPr>
              <w:pStyle w:val="Normal"/>
              <w:spacing w:lineRule="auto" w:line="300" w:before="0" w:after="0"/>
              <w:jc w:val="center"/>
              <w:rPr>
                <w:rFonts w:ascii="Arial" w:hAnsi="Arial" w:cs="Arial"/>
              </w:rPr>
            </w:pPr>
            <w:r>
              <w:rPr>
                <w:rFonts w:cs="Arial" w:ascii="Arial" w:hAnsi="Arial"/>
              </w:rPr>
              <w:t>X</w:t>
            </w:r>
          </w:p>
        </w:tc>
        <w:tc>
          <w:tcPr>
            <w:tcW w:w="171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300" w:before="0" w:after="0"/>
              <w:jc w:val="center"/>
              <w:rPr>
                <w:rFonts w:ascii="Arial" w:hAnsi="Arial" w:cs="Arial"/>
              </w:rPr>
            </w:pPr>
            <w:r>
              <w:rPr>
                <w:rFonts w:cs="Arial" w:ascii="Arial" w:hAnsi="Arial"/>
              </w:rPr>
            </w:r>
          </w:p>
        </w:tc>
      </w:tr>
      <w:tr>
        <w:trPr>
          <w:trHeight w:val="744" w:hRule="atLeast"/>
        </w:trPr>
        <w:tc>
          <w:tcPr>
            <w:tcW w:w="6380" w:type="dxa"/>
            <w:tcBorders>
              <w:top w:val="single" w:sz="4" w:space="0" w:color="000000"/>
              <w:left w:val="single" w:sz="4" w:space="0" w:color="000000"/>
              <w:bottom w:val="single" w:sz="4" w:space="0" w:color="000000"/>
            </w:tcBorders>
            <w:shd w:fill="auto" w:val="clear"/>
            <w:vAlign w:val="center"/>
          </w:tcPr>
          <w:p>
            <w:pPr>
              <w:pStyle w:val="Normal"/>
              <w:spacing w:lineRule="auto" w:line="300" w:before="0" w:after="0"/>
              <w:rPr>
                <w:rFonts w:ascii="Arial" w:hAnsi="Arial" w:cs="Arial"/>
                <w:bCs/>
                <w:lang w:eastAsia="en-GB"/>
              </w:rPr>
            </w:pPr>
            <w:r>
              <w:rPr>
                <w:rFonts w:cs="Arial" w:ascii="Arial" w:hAnsi="Arial"/>
                <w:bCs/>
                <w:lang w:eastAsia="en-GB"/>
              </w:rPr>
              <w:t>Treats others fairly with dignity and respect</w:t>
            </w:r>
          </w:p>
        </w:tc>
        <w:tc>
          <w:tcPr>
            <w:tcW w:w="1700" w:type="dxa"/>
            <w:tcBorders>
              <w:top w:val="single" w:sz="4" w:space="0" w:color="000000"/>
              <w:left w:val="single" w:sz="4" w:space="0" w:color="000000"/>
              <w:bottom w:val="single" w:sz="4" w:space="0" w:color="000000"/>
            </w:tcBorders>
            <w:shd w:fill="auto" w:val="clear"/>
            <w:vAlign w:val="center"/>
          </w:tcPr>
          <w:p>
            <w:pPr>
              <w:pStyle w:val="Normal"/>
              <w:spacing w:lineRule="auto" w:line="300" w:before="0" w:after="0"/>
              <w:jc w:val="center"/>
              <w:rPr>
                <w:rFonts w:ascii="Arial" w:hAnsi="Arial" w:cs="Arial"/>
              </w:rPr>
            </w:pPr>
            <w:r>
              <w:rPr>
                <w:rFonts w:cs="Arial" w:ascii="Arial" w:hAnsi="Arial"/>
              </w:rPr>
              <w:t>X</w:t>
            </w:r>
          </w:p>
        </w:tc>
        <w:tc>
          <w:tcPr>
            <w:tcW w:w="171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300" w:before="0" w:after="0"/>
              <w:jc w:val="center"/>
              <w:rPr>
                <w:rFonts w:ascii="Arial" w:hAnsi="Arial" w:cs="Arial"/>
              </w:rPr>
            </w:pPr>
            <w:r>
              <w:rPr>
                <w:rFonts w:cs="Arial" w:ascii="Arial" w:hAnsi="Arial"/>
              </w:rPr>
            </w:r>
          </w:p>
        </w:tc>
      </w:tr>
      <w:tr>
        <w:trPr>
          <w:trHeight w:val="744" w:hRule="atLeast"/>
        </w:trPr>
        <w:tc>
          <w:tcPr>
            <w:tcW w:w="6380" w:type="dxa"/>
            <w:tcBorders>
              <w:top w:val="single" w:sz="4" w:space="0" w:color="000000"/>
              <w:left w:val="single" w:sz="4" w:space="0" w:color="000000"/>
              <w:bottom w:val="single" w:sz="4" w:space="0" w:color="000000"/>
            </w:tcBorders>
            <w:shd w:fill="auto" w:val="clear"/>
            <w:vAlign w:val="center"/>
          </w:tcPr>
          <w:p>
            <w:pPr>
              <w:pStyle w:val="Normal"/>
              <w:spacing w:lineRule="auto" w:line="300" w:before="0" w:after="0"/>
              <w:rPr>
                <w:rFonts w:ascii="Arial" w:hAnsi="Arial" w:cs="Arial"/>
                <w:bCs/>
                <w:lang w:eastAsia="en-GB"/>
              </w:rPr>
            </w:pPr>
            <w:r>
              <w:rPr>
                <w:rFonts w:cs="Arial" w:ascii="Arial" w:hAnsi="Arial"/>
                <w:bCs/>
                <w:lang w:eastAsia="en-GB"/>
              </w:rPr>
              <w:t>Understands the importance of working as part of a team</w:t>
            </w:r>
          </w:p>
        </w:tc>
        <w:tc>
          <w:tcPr>
            <w:tcW w:w="1700" w:type="dxa"/>
            <w:tcBorders>
              <w:top w:val="single" w:sz="4" w:space="0" w:color="000000"/>
              <w:left w:val="single" w:sz="4" w:space="0" w:color="000000"/>
              <w:bottom w:val="single" w:sz="4" w:space="0" w:color="000000"/>
            </w:tcBorders>
            <w:shd w:fill="auto" w:val="clear"/>
            <w:vAlign w:val="center"/>
          </w:tcPr>
          <w:p>
            <w:pPr>
              <w:pStyle w:val="Normal"/>
              <w:spacing w:lineRule="auto" w:line="300" w:before="0" w:after="0"/>
              <w:jc w:val="center"/>
              <w:rPr>
                <w:rFonts w:ascii="Arial" w:hAnsi="Arial" w:cs="Arial"/>
              </w:rPr>
            </w:pPr>
            <w:r>
              <w:rPr>
                <w:rFonts w:cs="Arial" w:ascii="Arial" w:hAnsi="Arial"/>
              </w:rPr>
              <w:t>X</w:t>
            </w:r>
          </w:p>
        </w:tc>
        <w:tc>
          <w:tcPr>
            <w:tcW w:w="171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300" w:before="0" w:after="0"/>
              <w:jc w:val="center"/>
              <w:rPr>
                <w:rFonts w:ascii="Arial" w:hAnsi="Arial" w:cs="Arial"/>
              </w:rPr>
            </w:pPr>
            <w:r>
              <w:rPr>
                <w:rFonts w:cs="Arial" w:ascii="Arial" w:hAnsi="Arial"/>
              </w:rPr>
            </w:r>
          </w:p>
        </w:tc>
      </w:tr>
      <w:tr>
        <w:trPr>
          <w:trHeight w:val="744" w:hRule="atLeast"/>
        </w:trPr>
        <w:tc>
          <w:tcPr>
            <w:tcW w:w="6380" w:type="dxa"/>
            <w:tcBorders>
              <w:top w:val="single" w:sz="4" w:space="0" w:color="000000"/>
              <w:left w:val="single" w:sz="4" w:space="0" w:color="000000"/>
              <w:bottom w:val="single" w:sz="4" w:space="0" w:color="000000"/>
            </w:tcBorders>
            <w:shd w:fill="auto" w:val="clear"/>
            <w:vAlign w:val="center"/>
          </w:tcPr>
          <w:p>
            <w:pPr>
              <w:pStyle w:val="Normal"/>
              <w:spacing w:lineRule="auto" w:line="300" w:before="0" w:after="0"/>
              <w:rPr>
                <w:rFonts w:ascii="Arial" w:hAnsi="Arial" w:cs="Arial"/>
                <w:bCs/>
                <w:lang w:eastAsia="en-GB"/>
              </w:rPr>
            </w:pPr>
            <w:r>
              <w:rPr>
                <w:rFonts w:cs="Arial" w:ascii="Arial" w:hAnsi="Arial"/>
                <w:bCs/>
                <w:lang w:eastAsia="en-GB"/>
              </w:rPr>
              <w:t>Willingness to adhere to policies and procedures</w:t>
            </w:r>
          </w:p>
        </w:tc>
        <w:tc>
          <w:tcPr>
            <w:tcW w:w="1700" w:type="dxa"/>
            <w:tcBorders>
              <w:top w:val="single" w:sz="4" w:space="0" w:color="000000"/>
              <w:left w:val="single" w:sz="4" w:space="0" w:color="000000"/>
              <w:bottom w:val="single" w:sz="4" w:space="0" w:color="000000"/>
            </w:tcBorders>
            <w:shd w:fill="auto" w:val="clear"/>
            <w:vAlign w:val="center"/>
          </w:tcPr>
          <w:p>
            <w:pPr>
              <w:pStyle w:val="Normal"/>
              <w:spacing w:lineRule="auto" w:line="300" w:before="0" w:after="0"/>
              <w:jc w:val="center"/>
              <w:rPr>
                <w:rFonts w:ascii="Arial" w:hAnsi="Arial" w:cs="Arial"/>
              </w:rPr>
            </w:pPr>
            <w:r>
              <w:rPr>
                <w:rFonts w:cs="Arial" w:ascii="Arial" w:hAnsi="Arial"/>
              </w:rPr>
              <w:t>X</w:t>
            </w:r>
          </w:p>
        </w:tc>
        <w:tc>
          <w:tcPr>
            <w:tcW w:w="171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300" w:before="0" w:after="0"/>
              <w:jc w:val="center"/>
              <w:rPr>
                <w:rFonts w:ascii="Arial" w:hAnsi="Arial" w:cs="Arial"/>
              </w:rPr>
            </w:pPr>
            <w:r>
              <w:rPr>
                <w:rFonts w:cs="Arial" w:ascii="Arial" w:hAnsi="Arial"/>
              </w:rPr>
            </w:r>
          </w:p>
        </w:tc>
      </w:tr>
      <w:tr>
        <w:trPr>
          <w:trHeight w:val="744" w:hRule="atLeast"/>
        </w:trPr>
        <w:tc>
          <w:tcPr>
            <w:tcW w:w="6380" w:type="dxa"/>
            <w:tcBorders>
              <w:top w:val="single" w:sz="4" w:space="0" w:color="000000"/>
              <w:left w:val="single" w:sz="4" w:space="0" w:color="000000"/>
              <w:bottom w:val="single" w:sz="4" w:space="0" w:color="000000"/>
            </w:tcBorders>
            <w:shd w:fill="auto" w:val="clear"/>
            <w:vAlign w:val="center"/>
          </w:tcPr>
          <w:p>
            <w:pPr>
              <w:pStyle w:val="Normal"/>
              <w:spacing w:lineRule="auto" w:line="300" w:before="0" w:after="0"/>
              <w:rPr>
                <w:rFonts w:ascii="Arial" w:hAnsi="Arial" w:cs="Arial"/>
                <w:bCs/>
                <w:lang w:eastAsia="en-GB"/>
              </w:rPr>
            </w:pPr>
            <w:r>
              <w:rPr>
                <w:rFonts w:cs="Arial" w:ascii="Arial" w:hAnsi="Arial"/>
                <w:bCs/>
                <w:lang w:eastAsia="en-GB"/>
              </w:rPr>
              <w:t>Understanding of confidentiality</w:t>
            </w:r>
          </w:p>
        </w:tc>
        <w:tc>
          <w:tcPr>
            <w:tcW w:w="1700" w:type="dxa"/>
            <w:tcBorders>
              <w:top w:val="single" w:sz="4" w:space="0" w:color="000000"/>
              <w:left w:val="single" w:sz="4" w:space="0" w:color="000000"/>
              <w:bottom w:val="single" w:sz="4" w:space="0" w:color="000000"/>
            </w:tcBorders>
            <w:shd w:fill="auto" w:val="clear"/>
            <w:vAlign w:val="center"/>
          </w:tcPr>
          <w:p>
            <w:pPr>
              <w:pStyle w:val="Normal"/>
              <w:spacing w:lineRule="auto" w:line="300" w:before="0" w:after="0"/>
              <w:jc w:val="center"/>
              <w:rPr>
                <w:rFonts w:ascii="Arial" w:hAnsi="Arial" w:cs="Arial"/>
              </w:rPr>
            </w:pPr>
            <w:r>
              <w:rPr>
                <w:rFonts w:cs="Arial" w:ascii="Arial" w:hAnsi="Arial"/>
              </w:rPr>
              <w:t>X</w:t>
            </w:r>
          </w:p>
        </w:tc>
        <w:tc>
          <w:tcPr>
            <w:tcW w:w="171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300" w:before="0" w:after="0"/>
              <w:jc w:val="center"/>
              <w:rPr>
                <w:rFonts w:ascii="Arial" w:hAnsi="Arial" w:cs="Arial"/>
              </w:rPr>
            </w:pPr>
            <w:r>
              <w:rPr>
                <w:rFonts w:cs="Arial" w:ascii="Arial" w:hAnsi="Arial"/>
              </w:rPr>
            </w:r>
          </w:p>
        </w:tc>
      </w:tr>
      <w:tr>
        <w:trPr>
          <w:trHeight w:val="744" w:hRule="atLeast"/>
        </w:trPr>
        <w:tc>
          <w:tcPr>
            <w:tcW w:w="6380" w:type="dxa"/>
            <w:tcBorders>
              <w:top w:val="single" w:sz="4" w:space="0" w:color="000000"/>
              <w:left w:val="single" w:sz="4" w:space="0" w:color="000000"/>
              <w:bottom w:val="single" w:sz="4" w:space="0" w:color="000000"/>
            </w:tcBorders>
            <w:shd w:fill="auto" w:val="clear"/>
            <w:vAlign w:val="center"/>
          </w:tcPr>
          <w:p>
            <w:pPr>
              <w:pStyle w:val="Normal"/>
              <w:spacing w:lineRule="auto" w:line="300" w:before="0" w:after="0"/>
              <w:rPr>
                <w:rFonts w:ascii="Arial" w:hAnsi="Arial" w:cs="Arial"/>
                <w:bCs/>
                <w:lang w:eastAsia="en-GB"/>
              </w:rPr>
            </w:pPr>
            <w:r>
              <w:rPr>
                <w:rFonts w:cs="Arial" w:ascii="Arial" w:hAnsi="Arial"/>
                <w:bCs/>
                <w:lang w:eastAsia="en-GB"/>
              </w:rPr>
              <w:t>Experience of providing good customer care or understands the principles</w:t>
            </w:r>
          </w:p>
        </w:tc>
        <w:tc>
          <w:tcPr>
            <w:tcW w:w="1700" w:type="dxa"/>
            <w:tcBorders>
              <w:top w:val="single" w:sz="4" w:space="0" w:color="000000"/>
              <w:left w:val="single" w:sz="4" w:space="0" w:color="000000"/>
              <w:bottom w:val="single" w:sz="4" w:space="0" w:color="000000"/>
            </w:tcBorders>
            <w:shd w:fill="auto" w:val="clear"/>
            <w:vAlign w:val="center"/>
          </w:tcPr>
          <w:p>
            <w:pPr>
              <w:pStyle w:val="Normal"/>
              <w:spacing w:lineRule="auto" w:line="300" w:before="0" w:after="0"/>
              <w:jc w:val="center"/>
              <w:rPr>
                <w:rFonts w:ascii="Arial" w:hAnsi="Arial" w:cs="Arial"/>
              </w:rPr>
            </w:pPr>
            <w:r>
              <w:rPr>
                <w:rFonts w:cs="Arial" w:ascii="Arial" w:hAnsi="Arial"/>
              </w:rPr>
              <w:t>X</w:t>
            </w:r>
          </w:p>
        </w:tc>
        <w:tc>
          <w:tcPr>
            <w:tcW w:w="171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300" w:before="0" w:after="0"/>
              <w:jc w:val="center"/>
              <w:rPr>
                <w:rFonts w:ascii="Arial" w:hAnsi="Arial" w:cs="Arial"/>
              </w:rPr>
            </w:pPr>
            <w:r>
              <w:rPr>
                <w:rFonts w:cs="Arial" w:ascii="Arial" w:hAnsi="Arial"/>
              </w:rPr>
            </w:r>
          </w:p>
        </w:tc>
      </w:tr>
      <w:tr>
        <w:trPr>
          <w:trHeight w:val="744" w:hRule="atLeast"/>
        </w:trPr>
        <w:tc>
          <w:tcPr>
            <w:tcW w:w="6380" w:type="dxa"/>
            <w:tcBorders>
              <w:top w:val="single" w:sz="4" w:space="0" w:color="000000"/>
              <w:left w:val="single" w:sz="4" w:space="0" w:color="000000"/>
              <w:bottom w:val="single" w:sz="4" w:space="0" w:color="000000"/>
            </w:tcBorders>
            <w:shd w:fill="auto" w:val="clear"/>
            <w:vAlign w:val="center"/>
          </w:tcPr>
          <w:p>
            <w:pPr>
              <w:pStyle w:val="Normal"/>
              <w:spacing w:lineRule="auto" w:line="300" w:before="0" w:after="0"/>
              <w:rPr>
                <w:rFonts w:ascii="Arial" w:hAnsi="Arial" w:cs="Arial"/>
                <w:bCs/>
                <w:lang w:eastAsia="en-GB"/>
              </w:rPr>
            </w:pPr>
            <w:r>
              <w:rPr>
                <w:rFonts w:cs="Arial" w:ascii="Arial" w:hAnsi="Arial"/>
                <w:bCs/>
                <w:lang w:eastAsia="en-GB"/>
              </w:rPr>
              <w:t>Willingness to work towards the apprenticeship Qualification</w:t>
            </w:r>
          </w:p>
        </w:tc>
        <w:tc>
          <w:tcPr>
            <w:tcW w:w="1700" w:type="dxa"/>
            <w:tcBorders>
              <w:top w:val="single" w:sz="4" w:space="0" w:color="000000"/>
              <w:left w:val="single" w:sz="4" w:space="0" w:color="000000"/>
              <w:bottom w:val="single" w:sz="4" w:space="0" w:color="000000"/>
            </w:tcBorders>
            <w:shd w:fill="auto" w:val="clear"/>
            <w:vAlign w:val="center"/>
          </w:tcPr>
          <w:p>
            <w:pPr>
              <w:pStyle w:val="Normal"/>
              <w:spacing w:lineRule="auto" w:line="300" w:before="0" w:after="0"/>
              <w:jc w:val="center"/>
              <w:rPr>
                <w:rFonts w:ascii="Arial" w:hAnsi="Arial" w:cs="Arial"/>
              </w:rPr>
            </w:pPr>
            <w:r>
              <w:rPr>
                <w:rFonts w:cs="Arial" w:ascii="Arial" w:hAnsi="Arial"/>
              </w:rPr>
              <w:t>X</w:t>
            </w:r>
          </w:p>
        </w:tc>
        <w:tc>
          <w:tcPr>
            <w:tcW w:w="171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300" w:before="0" w:after="0"/>
              <w:jc w:val="center"/>
              <w:rPr>
                <w:rFonts w:ascii="Arial" w:hAnsi="Arial" w:cs="Arial"/>
              </w:rPr>
            </w:pPr>
            <w:r>
              <w:rPr>
                <w:rFonts w:cs="Arial" w:ascii="Arial" w:hAnsi="Arial"/>
              </w:rPr>
            </w:r>
          </w:p>
        </w:tc>
      </w:tr>
      <w:tr>
        <w:trPr>
          <w:trHeight w:val="744" w:hRule="atLeast"/>
        </w:trPr>
        <w:tc>
          <w:tcPr>
            <w:tcW w:w="6380" w:type="dxa"/>
            <w:tcBorders>
              <w:top w:val="single" w:sz="4" w:space="0" w:color="000000"/>
              <w:left w:val="single" w:sz="4" w:space="0" w:color="000000"/>
              <w:bottom w:val="single" w:sz="4" w:space="0" w:color="000000"/>
            </w:tcBorders>
            <w:shd w:fill="auto" w:val="clear"/>
            <w:vAlign w:val="center"/>
          </w:tcPr>
          <w:p>
            <w:pPr>
              <w:pStyle w:val="Normal"/>
              <w:spacing w:lineRule="auto" w:line="300" w:before="0" w:after="0"/>
              <w:rPr>
                <w:rFonts w:ascii="Arial" w:hAnsi="Arial" w:cs="Arial"/>
                <w:bCs/>
                <w:lang w:eastAsia="en-GB"/>
              </w:rPr>
            </w:pPr>
            <w:r>
              <w:rPr>
                <w:rFonts w:cs="Arial" w:ascii="Arial" w:hAnsi="Arial"/>
                <w:bCs/>
                <w:lang w:eastAsia="en-GB"/>
              </w:rPr>
              <w:t>Has an interest in the job area</w:t>
            </w:r>
          </w:p>
        </w:tc>
        <w:tc>
          <w:tcPr>
            <w:tcW w:w="1700" w:type="dxa"/>
            <w:tcBorders>
              <w:top w:val="single" w:sz="4" w:space="0" w:color="000000"/>
              <w:left w:val="single" w:sz="4" w:space="0" w:color="000000"/>
              <w:bottom w:val="single" w:sz="4" w:space="0" w:color="000000"/>
            </w:tcBorders>
            <w:shd w:fill="auto" w:val="clear"/>
            <w:vAlign w:val="center"/>
          </w:tcPr>
          <w:p>
            <w:pPr>
              <w:pStyle w:val="Normal"/>
              <w:spacing w:lineRule="auto" w:line="300" w:before="0" w:after="0"/>
              <w:jc w:val="center"/>
              <w:rPr>
                <w:rFonts w:ascii="Arial" w:hAnsi="Arial" w:cs="Arial"/>
              </w:rPr>
            </w:pPr>
            <w:r>
              <w:rPr>
                <w:rFonts w:cs="Arial" w:ascii="Arial" w:hAnsi="Arial"/>
              </w:rPr>
              <w:t>X</w:t>
            </w:r>
          </w:p>
        </w:tc>
        <w:tc>
          <w:tcPr>
            <w:tcW w:w="171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300" w:before="0" w:after="0"/>
              <w:jc w:val="center"/>
              <w:rPr>
                <w:rFonts w:ascii="Arial" w:hAnsi="Arial" w:cs="Arial"/>
              </w:rPr>
            </w:pPr>
            <w:r>
              <w:rPr>
                <w:rFonts w:cs="Arial" w:ascii="Arial" w:hAnsi="Arial"/>
              </w:rPr>
            </w:r>
          </w:p>
        </w:tc>
      </w:tr>
    </w:tbl>
    <w:p>
      <w:pPr>
        <w:pStyle w:val="Normal"/>
        <w:spacing w:lineRule="auto" w:line="300" w:before="0" w:after="160"/>
        <w:rPr/>
      </w:pPr>
      <w:r>
        <w:rPr/>
      </w:r>
    </w:p>
    <w:sectPr>
      <w:headerReference w:type="default" r:id="rId2"/>
      <w:footerReference w:type="default" r:id="rId3"/>
      <w:type w:val="nextPage"/>
      <w:pgSz w:w="11906" w:h="16838"/>
      <w:pgMar w:left="1440" w:right="1440" w:header="708" w:top="1440" w:footer="708"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ptos">
    <w:charset w:val="00"/>
    <w:family w:val="roman"/>
    <w:pitch w:val="variable"/>
  </w:font>
  <w:font w:name="Aptos Display">
    <w:charset w:val="00"/>
    <w:family w:val="roman"/>
    <w:pitch w:val="variable"/>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drawing>
        <wp:inline distT="0" distB="0" distL="0" distR="0">
          <wp:extent cx="5733415" cy="299085"/>
          <wp:effectExtent l="0" t="0" r="0" b="0"/>
          <wp:docPr id="3"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
                  <pic:cNvPicPr>
                    <a:picLocks noChangeAspect="1" noChangeArrowheads="1"/>
                  </pic:cNvPicPr>
                </pic:nvPicPr>
                <pic:blipFill>
                  <a:blip r:embed="rId2"/>
                  <a:srcRect l="-5" t="-92" r="-5" b="-92"/>
                  <a:stretch>
                    <a:fillRect/>
                  </a:stretch>
                </pic:blipFill>
                <pic:spPr bwMode="auto">
                  <a:xfrm>
                    <a:off x="0" y="0"/>
                    <a:ext cx="5733415" cy="299085"/>
                  </a:xfrm>
                  <a:prstGeom prst="rect">
                    <a:avLst/>
                  </a:prstGeom>
                </pic:spPr>
              </pic:pic>
            </a:graphicData>
          </a:graphic>
        </wp:inline>
      </w:drawing>
      <w:drawing>
        <wp:anchor behindDoc="1" distT="0" distB="0" distL="114300" distR="114300" simplePos="0" locked="0" layoutInCell="1" allowOverlap="1" relativeHeight="13">
          <wp:simplePos x="0" y="0"/>
          <wp:positionH relativeFrom="page">
            <wp:posOffset>7620</wp:posOffset>
          </wp:positionH>
          <wp:positionV relativeFrom="page">
            <wp:posOffset>10069195</wp:posOffset>
          </wp:positionV>
          <wp:extent cx="7559675" cy="531495"/>
          <wp:effectExtent l="0" t="0" r="0" b="0"/>
          <wp:wrapSquare wrapText="bothSides"/>
          <wp:docPr id="2"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pic:cNvPicPr>
                    <a:picLocks noChangeAspect="1" noChangeArrowheads="1"/>
                  </pic:cNvPicPr>
                </pic:nvPicPr>
                <pic:blipFill>
                  <a:blip r:embed="rId1"/>
                  <a:srcRect l="-3" t="-38" r="-3" b="-38"/>
                  <a:stretch>
                    <a:fillRect/>
                  </a:stretch>
                </pic:blipFill>
                <pic:spPr bwMode="auto">
                  <a:xfrm>
                    <a:off x="0" y="0"/>
                    <a:ext cx="7559675" cy="531495"/>
                  </a:xfrm>
                  <a:prstGeom prst="rect">
                    <a:avLst/>
                  </a:prstGeom>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right"/>
      <w:rPr/>
    </w:pPr>
    <w:r>
      <w:rPr/>
      <w:drawing>
        <wp:inline distT="0" distB="0" distL="0" distR="0">
          <wp:extent cx="906780" cy="453390"/>
          <wp:effectExtent l="0" t="0" r="0" b="0"/>
          <wp:docPr id="1"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 descr=""/>
                  <pic:cNvPicPr>
                    <a:picLocks noChangeAspect="1" noChangeArrowheads="1"/>
                  </pic:cNvPicPr>
                </pic:nvPicPr>
                <pic:blipFill>
                  <a:blip r:embed="rId1"/>
                  <a:srcRect l="-17" t="-35" r="-17" b="-35"/>
                  <a:stretch>
                    <a:fillRect/>
                  </a:stretch>
                </pic:blipFill>
                <pic:spPr bwMode="auto">
                  <a:xfrm>
                    <a:off x="0" y="0"/>
                    <a:ext cx="906780" cy="453390"/>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pStyle w:val="Heading4"/>
      <w:numFmt w:val="none"/>
      <w:suff w:val="nothing"/>
      <w:lvlText w:val=""/>
      <w:lvlJc w:val="left"/>
      <w:pPr>
        <w:ind w:left="0" w:hanging="0"/>
      </w:pPr>
    </w:lvl>
    <w:lvl w:ilvl="4">
      <w:start w:val="1"/>
      <w:pStyle w:val="Heading5"/>
      <w:numFmt w:val="none"/>
      <w:suff w:val="nothing"/>
      <w:lvlText w:val=""/>
      <w:lvlJc w:val="left"/>
      <w:pPr>
        <w:ind w:left="0" w:hanging="0"/>
      </w:pPr>
    </w:lvl>
    <w:lvl w:ilvl="5">
      <w:start w:val="1"/>
      <w:pStyle w:val="Heading6"/>
      <w:numFmt w:val="none"/>
      <w:suff w:val="nothing"/>
      <w:lvlText w:val=""/>
      <w:lvlJc w:val="left"/>
      <w:pPr>
        <w:ind w:left="0" w:hanging="0"/>
      </w:pPr>
    </w:lvl>
    <w:lvl w:ilvl="6">
      <w:start w:val="1"/>
      <w:pStyle w:val="Heading7"/>
      <w:numFmt w:val="none"/>
      <w:suff w:val="nothing"/>
      <w:lvlText w:val=""/>
      <w:lvlJc w:val="left"/>
      <w:pPr>
        <w:ind w:left="0" w:hanging="0"/>
      </w:pPr>
    </w:lvl>
    <w:lvl w:ilvl="7">
      <w:start w:val="1"/>
      <w:pStyle w:val="Heading8"/>
      <w:numFmt w:val="none"/>
      <w:suff w:val="nothing"/>
      <w:lvlText w:val=""/>
      <w:lvlJc w:val="left"/>
      <w:pPr>
        <w:ind w:left="0" w:hanging="0"/>
      </w:pPr>
    </w:lvl>
    <w:lvl w:ilvl="8">
      <w:start w:val="1"/>
      <w:pStyle w:val="Heading9"/>
      <w:numFmt w:val="none"/>
      <w:suff w:val="nothing"/>
      <w:lvlText w:val=""/>
      <w:lvlJc w:val="left"/>
      <w:pPr>
        <w:ind w:left="0" w:hanging="0"/>
      </w:pPr>
    </w:lvl>
  </w:abstractNum>
  <w:abstractNum w:abstractNumId="2">
    <w:lvl w:ilvl="0">
      <w:start w:val="1"/>
      <w:numFmt w:val="bullet"/>
      <w:lvlText w:val=""/>
      <w:lvlJc w:val="left"/>
      <w:pPr>
        <w:ind w:left="862" w:hanging="360"/>
      </w:pPr>
      <w:rPr>
        <w:rFonts w:ascii="Symbol" w:hAnsi="Symbol" w:cs="Symbol" w:hint="default"/>
        <w:sz w:val="22"/>
        <w:szCs w:val="22"/>
        <w:rFonts w:cs="Symbol"/>
      </w:rPr>
    </w:lvl>
    <w:lvl w:ilvl="1">
      <w:start w:val="1"/>
      <w:numFmt w:val="bullet"/>
      <w:lvlText w:val="o"/>
      <w:lvlJc w:val="left"/>
      <w:pPr>
        <w:ind w:left="1582" w:hanging="360"/>
      </w:pPr>
      <w:rPr>
        <w:rFonts w:ascii="Courier New" w:hAnsi="Courier New" w:cs="Courier New" w:hint="default"/>
        <w:rFonts w:cs="Courier New"/>
      </w:rPr>
    </w:lvl>
    <w:lvl w:ilvl="2">
      <w:start w:val="1"/>
      <w:numFmt w:val="bullet"/>
      <w:lvlText w:val=""/>
      <w:lvlJc w:val="left"/>
      <w:pPr>
        <w:ind w:left="2302" w:hanging="360"/>
      </w:pPr>
      <w:rPr>
        <w:rFonts w:ascii="Wingdings" w:hAnsi="Wingdings" w:cs="Wingdings" w:hint="default"/>
        <w:rFonts w:cs="Wingdings"/>
      </w:rPr>
    </w:lvl>
    <w:lvl w:ilvl="3">
      <w:start w:val="1"/>
      <w:numFmt w:val="bullet"/>
      <w:lvlText w:val=""/>
      <w:lvlJc w:val="left"/>
      <w:pPr>
        <w:ind w:left="3022" w:hanging="360"/>
      </w:pPr>
      <w:rPr>
        <w:rFonts w:ascii="Symbol" w:hAnsi="Symbol" w:cs="Symbol" w:hint="default"/>
        <w:sz w:val="22"/>
        <w:szCs w:val="22"/>
        <w:rFonts w:cs="Symbol"/>
      </w:rPr>
    </w:lvl>
    <w:lvl w:ilvl="4">
      <w:start w:val="1"/>
      <w:numFmt w:val="bullet"/>
      <w:lvlText w:val="o"/>
      <w:lvlJc w:val="left"/>
      <w:pPr>
        <w:ind w:left="3742" w:hanging="360"/>
      </w:pPr>
      <w:rPr>
        <w:rFonts w:ascii="Courier New" w:hAnsi="Courier New" w:cs="Courier New" w:hint="default"/>
        <w:rFonts w:cs="Courier New"/>
      </w:rPr>
    </w:lvl>
    <w:lvl w:ilvl="5">
      <w:start w:val="1"/>
      <w:numFmt w:val="bullet"/>
      <w:lvlText w:val=""/>
      <w:lvlJc w:val="left"/>
      <w:pPr>
        <w:ind w:left="4462" w:hanging="360"/>
      </w:pPr>
      <w:rPr>
        <w:rFonts w:ascii="Wingdings" w:hAnsi="Wingdings" w:cs="Wingdings" w:hint="default"/>
        <w:rFonts w:cs="Wingdings"/>
      </w:rPr>
    </w:lvl>
    <w:lvl w:ilvl="6">
      <w:start w:val="1"/>
      <w:numFmt w:val="bullet"/>
      <w:lvlText w:val=""/>
      <w:lvlJc w:val="left"/>
      <w:pPr>
        <w:ind w:left="5182" w:hanging="360"/>
      </w:pPr>
      <w:rPr>
        <w:rFonts w:ascii="Symbol" w:hAnsi="Symbol" w:cs="Symbol" w:hint="default"/>
        <w:sz w:val="22"/>
        <w:szCs w:val="22"/>
        <w:rFonts w:cs="Symbol"/>
      </w:rPr>
    </w:lvl>
    <w:lvl w:ilvl="7">
      <w:start w:val="1"/>
      <w:numFmt w:val="bullet"/>
      <w:lvlText w:val="o"/>
      <w:lvlJc w:val="left"/>
      <w:pPr>
        <w:ind w:left="5902" w:hanging="360"/>
      </w:pPr>
      <w:rPr>
        <w:rFonts w:ascii="Courier New" w:hAnsi="Courier New" w:cs="Courier New" w:hint="default"/>
        <w:rFonts w:cs="Courier New"/>
      </w:rPr>
    </w:lvl>
    <w:lvl w:ilvl="8">
      <w:start w:val="1"/>
      <w:numFmt w:val="bullet"/>
      <w:lvlText w:val=""/>
      <w:lvlJc w:val="left"/>
      <w:pPr>
        <w:ind w:left="6622" w:hanging="360"/>
      </w:pPr>
      <w:rPr>
        <w:rFonts w:ascii="Wingdings" w:hAnsi="Wingdings" w:cs="Wingdings" w:hint="default"/>
        <w:rFonts w:cs="Wingdings"/>
      </w:rPr>
    </w:lvl>
  </w:abstractNum>
  <w:abstractNum w:abstractNumId="3">
    <w:lvl w:ilvl="0">
      <w:start w:val="1"/>
      <w:numFmt w:val="decimal"/>
      <w:lvlText w:val="%1."/>
      <w:lvlJc w:val="left"/>
      <w:pPr>
        <w:ind w:left="1148" w:hanging="360"/>
      </w:pPr>
      <w:rPr/>
    </w:lvl>
    <w:lvl w:ilvl="1">
      <w:start w:val="1"/>
      <w:numFmt w:val="lowerLetter"/>
      <w:lvlText w:val="%2."/>
      <w:lvlJc w:val="left"/>
      <w:pPr>
        <w:ind w:left="1868" w:hanging="360"/>
      </w:pPr>
      <w:rPr/>
    </w:lvl>
    <w:lvl w:ilvl="2">
      <w:start w:val="1"/>
      <w:numFmt w:val="lowerRoman"/>
      <w:lvlText w:val="%3."/>
      <w:lvlJc w:val="right"/>
      <w:pPr>
        <w:ind w:left="2588" w:hanging="180"/>
      </w:pPr>
      <w:rPr/>
    </w:lvl>
    <w:lvl w:ilvl="3">
      <w:start w:val="1"/>
      <w:numFmt w:val="decimal"/>
      <w:lvlText w:val="%4."/>
      <w:lvlJc w:val="left"/>
      <w:pPr>
        <w:ind w:left="3308" w:hanging="360"/>
      </w:pPr>
      <w:rPr/>
    </w:lvl>
    <w:lvl w:ilvl="4">
      <w:start w:val="1"/>
      <w:numFmt w:val="lowerLetter"/>
      <w:lvlText w:val="%5."/>
      <w:lvlJc w:val="left"/>
      <w:pPr>
        <w:ind w:left="4028" w:hanging="360"/>
      </w:pPr>
      <w:rPr/>
    </w:lvl>
    <w:lvl w:ilvl="5">
      <w:start w:val="1"/>
      <w:numFmt w:val="lowerRoman"/>
      <w:lvlText w:val="%6."/>
      <w:lvlJc w:val="right"/>
      <w:pPr>
        <w:ind w:left="4748" w:hanging="180"/>
      </w:pPr>
      <w:rPr/>
    </w:lvl>
    <w:lvl w:ilvl="6">
      <w:start w:val="1"/>
      <w:numFmt w:val="decimal"/>
      <w:lvlText w:val="%7."/>
      <w:lvlJc w:val="left"/>
      <w:pPr>
        <w:ind w:left="5468" w:hanging="360"/>
      </w:pPr>
      <w:rPr/>
    </w:lvl>
    <w:lvl w:ilvl="7">
      <w:start w:val="1"/>
      <w:numFmt w:val="lowerLetter"/>
      <w:lvlText w:val="%8."/>
      <w:lvlJc w:val="left"/>
      <w:pPr>
        <w:ind w:left="6188" w:hanging="360"/>
      </w:pPr>
      <w:rPr/>
    </w:lvl>
    <w:lvl w:ilvl="8">
      <w:start w:val="1"/>
      <w:numFmt w:val="lowerRoman"/>
      <w:lvlText w:val="%9."/>
      <w:lvlJc w:val="right"/>
      <w:pPr>
        <w:ind w:left="6908" w:hanging="18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Aptos" w:hAnsi="Aptos" w:eastAsia="Aptos" w:cs=""/>
      <w:color w:val="auto"/>
      <w:kern w:val="2"/>
      <w:sz w:val="22"/>
      <w:szCs w:val="22"/>
      <w:lang w:val="en-GB" w:eastAsia="en-US" w:bidi="ar-SA"/>
    </w:rPr>
  </w:style>
  <w:style w:type="paragraph" w:styleId="Heading1">
    <w:name w:val="Heading 1"/>
    <w:basedOn w:val="Normal"/>
    <w:next w:val="Normal"/>
    <w:qFormat/>
    <w:pPr>
      <w:keepNext w:val="true"/>
      <w:keepLines/>
      <w:numPr>
        <w:ilvl w:val="0"/>
        <w:numId w:val="1"/>
      </w:numPr>
      <w:spacing w:before="360" w:after="80"/>
      <w:outlineLvl w:val="0"/>
    </w:pPr>
    <w:rPr>
      <w:rFonts w:ascii="Aptos Display" w:hAnsi="Aptos Display" w:eastAsia="" w:cs=""/>
      <w:color w:val="0F4761"/>
      <w:sz w:val="40"/>
      <w:szCs w:val="40"/>
    </w:rPr>
  </w:style>
  <w:style w:type="paragraph" w:styleId="Heading2">
    <w:name w:val="Heading 2"/>
    <w:basedOn w:val="Normal"/>
    <w:next w:val="Normal"/>
    <w:qFormat/>
    <w:pPr>
      <w:keepNext w:val="true"/>
      <w:keepLines/>
      <w:numPr>
        <w:ilvl w:val="1"/>
        <w:numId w:val="1"/>
      </w:numPr>
      <w:spacing w:before="160" w:after="80"/>
      <w:outlineLvl w:val="1"/>
    </w:pPr>
    <w:rPr>
      <w:rFonts w:ascii="Aptos Display" w:hAnsi="Aptos Display" w:eastAsia="" w:cs=""/>
      <w:color w:val="0F4761"/>
      <w:sz w:val="32"/>
      <w:szCs w:val="32"/>
    </w:rPr>
  </w:style>
  <w:style w:type="paragraph" w:styleId="Heading3">
    <w:name w:val="Heading 3"/>
    <w:basedOn w:val="Normal"/>
    <w:next w:val="Normal"/>
    <w:qFormat/>
    <w:pPr>
      <w:keepNext w:val="true"/>
      <w:keepLines/>
      <w:numPr>
        <w:ilvl w:val="2"/>
        <w:numId w:val="1"/>
      </w:numPr>
      <w:spacing w:before="160" w:after="80"/>
      <w:outlineLvl w:val="2"/>
    </w:pPr>
    <w:rPr>
      <w:rFonts w:eastAsia="" w:cs=""/>
      <w:color w:val="0F4761"/>
      <w:sz w:val="28"/>
      <w:szCs w:val="28"/>
    </w:rPr>
  </w:style>
  <w:style w:type="paragraph" w:styleId="Heading4">
    <w:name w:val="Heading 4"/>
    <w:basedOn w:val="Normal"/>
    <w:next w:val="Normal"/>
    <w:qFormat/>
    <w:pPr>
      <w:keepNext w:val="true"/>
      <w:keepLines/>
      <w:numPr>
        <w:ilvl w:val="3"/>
        <w:numId w:val="1"/>
      </w:numPr>
      <w:spacing w:before="80" w:after="40"/>
      <w:outlineLvl w:val="3"/>
    </w:pPr>
    <w:rPr>
      <w:rFonts w:eastAsia="" w:cs=""/>
      <w:i/>
      <w:iCs/>
      <w:color w:val="0F4761"/>
    </w:rPr>
  </w:style>
  <w:style w:type="paragraph" w:styleId="Heading5">
    <w:name w:val="Heading 5"/>
    <w:basedOn w:val="Normal"/>
    <w:next w:val="Normal"/>
    <w:qFormat/>
    <w:pPr>
      <w:keepNext w:val="true"/>
      <w:keepLines/>
      <w:numPr>
        <w:ilvl w:val="4"/>
        <w:numId w:val="1"/>
      </w:numPr>
      <w:spacing w:before="80" w:after="40"/>
      <w:outlineLvl w:val="4"/>
    </w:pPr>
    <w:rPr>
      <w:rFonts w:eastAsia="" w:cs=""/>
      <w:color w:val="0F4761"/>
    </w:rPr>
  </w:style>
  <w:style w:type="paragraph" w:styleId="Heading6">
    <w:name w:val="Heading 6"/>
    <w:basedOn w:val="Normal"/>
    <w:next w:val="Normal"/>
    <w:qFormat/>
    <w:pPr>
      <w:keepNext w:val="true"/>
      <w:keepLines/>
      <w:numPr>
        <w:ilvl w:val="5"/>
        <w:numId w:val="1"/>
      </w:numPr>
      <w:spacing w:before="40" w:after="0"/>
      <w:outlineLvl w:val="5"/>
    </w:pPr>
    <w:rPr>
      <w:rFonts w:eastAsia="" w:cs=""/>
      <w:i/>
      <w:iCs/>
      <w:color w:val="595959"/>
    </w:rPr>
  </w:style>
  <w:style w:type="paragraph" w:styleId="Heading7">
    <w:name w:val="Heading 7"/>
    <w:basedOn w:val="Normal"/>
    <w:next w:val="Normal"/>
    <w:qFormat/>
    <w:pPr>
      <w:keepNext w:val="true"/>
      <w:keepLines/>
      <w:numPr>
        <w:ilvl w:val="6"/>
        <w:numId w:val="1"/>
      </w:numPr>
      <w:spacing w:before="40" w:after="0"/>
      <w:outlineLvl w:val="6"/>
    </w:pPr>
    <w:rPr>
      <w:rFonts w:eastAsia="" w:cs=""/>
      <w:color w:val="595959"/>
    </w:rPr>
  </w:style>
  <w:style w:type="paragraph" w:styleId="Heading8">
    <w:name w:val="Heading 8"/>
    <w:basedOn w:val="Normal"/>
    <w:next w:val="Normal"/>
    <w:qFormat/>
    <w:pPr>
      <w:keepNext w:val="true"/>
      <w:keepLines/>
      <w:numPr>
        <w:ilvl w:val="7"/>
        <w:numId w:val="1"/>
      </w:numPr>
      <w:spacing w:before="0" w:after="0"/>
      <w:outlineLvl w:val="7"/>
    </w:pPr>
    <w:rPr>
      <w:rFonts w:eastAsia="" w:cs=""/>
      <w:i/>
      <w:iCs/>
      <w:color w:val="272727"/>
    </w:rPr>
  </w:style>
  <w:style w:type="paragraph" w:styleId="Heading9">
    <w:name w:val="Heading 9"/>
    <w:basedOn w:val="Normal"/>
    <w:next w:val="Normal"/>
    <w:qFormat/>
    <w:pPr>
      <w:keepNext w:val="true"/>
      <w:keepLines/>
      <w:numPr>
        <w:ilvl w:val="8"/>
        <w:numId w:val="1"/>
      </w:numPr>
      <w:spacing w:before="0" w:after="0"/>
      <w:outlineLvl w:val="8"/>
    </w:pPr>
    <w:rPr>
      <w:rFonts w:eastAsia="" w:cs=""/>
      <w:color w:val="272727"/>
    </w:rPr>
  </w:style>
  <w:style w:type="character" w:styleId="WW8Num1z0">
    <w:name w:val="WW8Num1z0"/>
    <w:qFormat/>
    <w:rPr>
      <w:rFonts w:ascii="Symbol" w:hAnsi="Symbol" w:cs="Symbol"/>
      <w:sz w:val="22"/>
      <w:szCs w:val="22"/>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DefaultParagraphFont">
    <w:name w:val="Default Paragraph Font"/>
    <w:qFormat/>
    <w:rPr/>
  </w:style>
  <w:style w:type="character" w:styleId="Heading1Char">
    <w:name w:val="Heading 1 Char"/>
    <w:basedOn w:val="DefaultParagraphFont"/>
    <w:qFormat/>
    <w:rPr>
      <w:rFonts w:ascii="Aptos Display" w:hAnsi="Aptos Display" w:eastAsia="" w:cs=""/>
      <w:color w:val="0F4761"/>
      <w:sz w:val="40"/>
      <w:szCs w:val="40"/>
    </w:rPr>
  </w:style>
  <w:style w:type="character" w:styleId="Heading2Char">
    <w:name w:val="Heading 2 Char"/>
    <w:basedOn w:val="DefaultParagraphFont"/>
    <w:qFormat/>
    <w:rPr>
      <w:rFonts w:ascii="Aptos Display" w:hAnsi="Aptos Display" w:eastAsia="" w:cs=""/>
      <w:color w:val="0F4761"/>
      <w:sz w:val="32"/>
      <w:szCs w:val="32"/>
    </w:rPr>
  </w:style>
  <w:style w:type="character" w:styleId="Heading3Char">
    <w:name w:val="Heading 3 Char"/>
    <w:basedOn w:val="DefaultParagraphFont"/>
    <w:qFormat/>
    <w:rPr>
      <w:rFonts w:eastAsia="" w:cs=""/>
      <w:color w:val="0F4761"/>
      <w:sz w:val="28"/>
      <w:szCs w:val="28"/>
    </w:rPr>
  </w:style>
  <w:style w:type="character" w:styleId="Heading4Char">
    <w:name w:val="Heading 4 Char"/>
    <w:basedOn w:val="DefaultParagraphFont"/>
    <w:qFormat/>
    <w:rPr>
      <w:rFonts w:eastAsia="" w:cs=""/>
      <w:i/>
      <w:iCs/>
      <w:color w:val="0F4761"/>
    </w:rPr>
  </w:style>
  <w:style w:type="character" w:styleId="Heading5Char">
    <w:name w:val="Heading 5 Char"/>
    <w:basedOn w:val="DefaultParagraphFont"/>
    <w:qFormat/>
    <w:rPr>
      <w:rFonts w:eastAsia="" w:cs=""/>
      <w:color w:val="0F4761"/>
    </w:rPr>
  </w:style>
  <w:style w:type="character" w:styleId="Heading6Char">
    <w:name w:val="Heading 6 Char"/>
    <w:basedOn w:val="DefaultParagraphFont"/>
    <w:qFormat/>
    <w:rPr>
      <w:rFonts w:eastAsia="" w:cs=""/>
      <w:i/>
      <w:iCs/>
      <w:color w:val="595959"/>
    </w:rPr>
  </w:style>
  <w:style w:type="character" w:styleId="Heading7Char">
    <w:name w:val="Heading 7 Char"/>
    <w:basedOn w:val="DefaultParagraphFont"/>
    <w:qFormat/>
    <w:rPr>
      <w:rFonts w:eastAsia="" w:cs=""/>
      <w:color w:val="595959"/>
    </w:rPr>
  </w:style>
  <w:style w:type="character" w:styleId="Heading8Char">
    <w:name w:val="Heading 8 Char"/>
    <w:basedOn w:val="DefaultParagraphFont"/>
    <w:qFormat/>
    <w:rPr>
      <w:rFonts w:eastAsia="" w:cs=""/>
      <w:i/>
      <w:iCs/>
      <w:color w:val="272727"/>
    </w:rPr>
  </w:style>
  <w:style w:type="character" w:styleId="Heading9Char">
    <w:name w:val="Heading 9 Char"/>
    <w:basedOn w:val="DefaultParagraphFont"/>
    <w:qFormat/>
    <w:rPr>
      <w:rFonts w:eastAsia="" w:cs=""/>
      <w:color w:val="272727"/>
    </w:rPr>
  </w:style>
  <w:style w:type="character" w:styleId="TitleChar">
    <w:name w:val="Title Char"/>
    <w:basedOn w:val="DefaultParagraphFont"/>
    <w:qFormat/>
    <w:rPr>
      <w:rFonts w:ascii="Aptos Display" w:hAnsi="Aptos Display" w:eastAsia="" w:cs=""/>
      <w:spacing w:val="-10"/>
      <w:kern w:val="2"/>
      <w:sz w:val="56"/>
      <w:szCs w:val="56"/>
    </w:rPr>
  </w:style>
  <w:style w:type="character" w:styleId="SubtitleChar">
    <w:name w:val="Subtitle Char"/>
    <w:basedOn w:val="DefaultParagraphFont"/>
    <w:qFormat/>
    <w:rPr>
      <w:rFonts w:eastAsia="" w:cs=""/>
      <w:color w:val="595959"/>
      <w:spacing w:val="15"/>
      <w:sz w:val="28"/>
      <w:szCs w:val="28"/>
    </w:rPr>
  </w:style>
  <w:style w:type="character" w:styleId="QuoteChar">
    <w:name w:val="Quote Char"/>
    <w:basedOn w:val="DefaultParagraphFont"/>
    <w:qFormat/>
    <w:rPr>
      <w:i/>
      <w:iCs/>
      <w:color w:val="404040"/>
    </w:rPr>
  </w:style>
  <w:style w:type="character" w:styleId="IntenseEmphasis">
    <w:name w:val="Intense Emphasis"/>
    <w:basedOn w:val="DefaultParagraphFont"/>
    <w:qFormat/>
    <w:rPr>
      <w:i/>
      <w:iCs/>
      <w:color w:val="0F4761"/>
    </w:rPr>
  </w:style>
  <w:style w:type="character" w:styleId="IntenseQuoteChar">
    <w:name w:val="Intense Quote Char"/>
    <w:basedOn w:val="DefaultParagraphFont"/>
    <w:qFormat/>
    <w:rPr>
      <w:i/>
      <w:iCs/>
      <w:color w:val="0F4761"/>
    </w:rPr>
  </w:style>
  <w:style w:type="character" w:styleId="IntenseReference">
    <w:name w:val="Intense Reference"/>
    <w:basedOn w:val="DefaultParagraphFont"/>
    <w:qFormat/>
    <w:rPr>
      <w:b/>
      <w:bCs/>
      <w:smallCaps/>
      <w:color w:val="0F4761"/>
      <w:spacing w:val="5"/>
    </w:rPr>
  </w:style>
  <w:style w:type="character" w:styleId="HeaderChar">
    <w:name w:val="Header Char"/>
    <w:basedOn w:val="DefaultParagraphFont"/>
    <w:qFormat/>
    <w:rPr/>
  </w:style>
  <w:style w:type="character" w:styleId="FooterChar">
    <w:name w:val="Footer Char"/>
    <w:basedOn w:val="DefaultParagraphFont"/>
    <w:qFormat/>
    <w:rPr/>
  </w:style>
  <w:style w:type="character" w:styleId="Normaltextrun">
    <w:name w:val="normaltextrun"/>
    <w:basedOn w:val="DefaultParagraphFont"/>
    <w:qFormat/>
    <w:rPr/>
  </w:style>
  <w:style w:type="character" w:styleId="Eop">
    <w:name w:val="eop"/>
    <w:basedOn w:val="DefaultParagraphFont"/>
    <w:qFormat/>
    <w:rPr/>
  </w:style>
  <w:style w:type="character" w:styleId="InternetLink">
    <w:name w:val="Internet Link"/>
    <w:basedOn w:val="DefaultParagraphFont"/>
    <w:rPr>
      <w:color w:val="467886"/>
      <w:u w:val="single"/>
    </w:rPr>
  </w:style>
  <w:style w:type="character" w:styleId="UnresolvedMention">
    <w:name w:val="Unresolved Mention"/>
    <w:basedOn w:val="DefaultParagraphFont"/>
    <w:qFormat/>
    <w:rPr>
      <w:color w:val="605E5C"/>
      <w:shd w:fill="E1DFDD" w:val="clear"/>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sz w:val="20"/>
      <w:szCs w:val="20"/>
    </w:rPr>
  </w:style>
  <w:style w:type="character" w:styleId="CommentSubjectChar">
    <w:name w:val="Comment Subject Char"/>
    <w:basedOn w:val="CommentTextChar"/>
    <w:qFormat/>
    <w:rPr>
      <w:b/>
      <w:bCs/>
      <w:sz w:val="20"/>
      <w:szCs w:val="20"/>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Normal"/>
    <w:qFormat/>
    <w:pPr>
      <w:spacing w:lineRule="auto" w:line="240" w:before="0" w:after="80"/>
      <w:contextualSpacing/>
    </w:pPr>
    <w:rPr>
      <w:rFonts w:ascii="Aptos Display" w:hAnsi="Aptos Display" w:eastAsia="" w:cs=""/>
      <w:spacing w:val="-10"/>
      <w:kern w:val="2"/>
      <w:sz w:val="56"/>
      <w:szCs w:val="56"/>
    </w:rPr>
  </w:style>
  <w:style w:type="paragraph" w:styleId="Subtitle">
    <w:name w:val="Subtitle"/>
    <w:basedOn w:val="Normal"/>
    <w:next w:val="Normal"/>
    <w:qFormat/>
    <w:pPr/>
    <w:rPr>
      <w:rFonts w:eastAsia="" w:cs=""/>
      <w:color w:val="595959"/>
      <w:spacing w:val="15"/>
      <w:sz w:val="28"/>
      <w:szCs w:val="28"/>
    </w:rPr>
  </w:style>
  <w:style w:type="paragraph" w:styleId="Quote">
    <w:name w:val="Quote"/>
    <w:basedOn w:val="Normal"/>
    <w:next w:val="Normal"/>
    <w:qFormat/>
    <w:pPr>
      <w:spacing w:before="160" w:after="160"/>
      <w:jc w:val="center"/>
    </w:pPr>
    <w:rPr>
      <w:i/>
      <w:iCs/>
      <w:color w:val="404040"/>
    </w:rPr>
  </w:style>
  <w:style w:type="paragraph" w:styleId="ListParagraph">
    <w:name w:val="List Paragraph"/>
    <w:basedOn w:val="Normal"/>
    <w:qFormat/>
    <w:pPr>
      <w:spacing w:before="0" w:after="160"/>
      <w:ind w:left="720" w:right="0" w:hanging="0"/>
      <w:contextualSpacing/>
    </w:pPr>
    <w:rPr/>
  </w:style>
  <w:style w:type="paragraph" w:styleId="IntenseQuote">
    <w:name w:val="Intense Quote"/>
    <w:basedOn w:val="Normal"/>
    <w:next w:val="Normal"/>
    <w:qFormat/>
    <w:pPr>
      <w:pBdr>
        <w:top w:val="single" w:sz="4" w:space="10" w:color="0F4761"/>
        <w:bottom w:val="single" w:sz="4" w:space="10" w:color="0F4761"/>
      </w:pBdr>
      <w:spacing w:before="360" w:after="360"/>
      <w:ind w:left="864" w:right="864" w:hanging="0"/>
      <w:jc w:val="center"/>
    </w:pPr>
    <w:rPr>
      <w:i/>
      <w:iCs/>
      <w:color w:val="0F4761"/>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Paragraph">
    <w:name w:val="paragraph"/>
    <w:basedOn w:val="Normal"/>
    <w:qFormat/>
    <w:pPr>
      <w:spacing w:lineRule="auto" w:line="240" w:before="280" w:after="280"/>
    </w:pPr>
    <w:rPr>
      <w:rFonts w:ascii="Times New Roman" w:hAnsi="Times New Roman" w:eastAsia="Times New Roman" w:cs="Times New Roman"/>
      <w:kern w:val="0"/>
      <w:sz w:val="24"/>
      <w:szCs w:val="24"/>
      <w:lang w:eastAsia="en-GB"/>
    </w:rPr>
  </w:style>
  <w:style w:type="paragraph" w:styleId="Annotationtext">
    <w:name w:val="annotation text"/>
    <w:basedOn w:val="Normal"/>
    <w:qFormat/>
    <w:pPr>
      <w:spacing w:lineRule="auto" w:line="240"/>
    </w:pPr>
    <w:rPr>
      <w:sz w:val="20"/>
      <w:szCs w:val="20"/>
    </w:rPr>
  </w:style>
  <w:style w:type="paragraph" w:styleId="Annotationsubject">
    <w:name w:val="annotation subject"/>
    <w:basedOn w:val="Annotationtext"/>
    <w:next w:val="Annotationtext"/>
    <w:qFormat/>
    <w:pPr/>
    <w:rPr>
      <w:b/>
      <w:bCs/>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2026-07-17T11:11:00Z</dcterms:created>
  <dc:creator>Hall, Jessica</dc:creator>
  <dc:description/>
  <dc:language>en-US</dc:language>
  <cp:lastModifiedBy>Hall, Jessica</cp:lastModifiedBy>
  <cp:lastPrinted>1995-11-21T17:41:00Z</cp:lastPrinted>
  <dcterms:modified xsi:type="dcterms:W3CDTF">2026-07-17T11:11:00Z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0x010100FE4FB0ECD888D0488447477C30F34643</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