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01209" w14:textId="3CF8F9F8" w:rsidR="000E21B9" w:rsidRDefault="006A68C0" w:rsidP="00AD48D9">
      <w:bookmarkStart w:id="0" w:name="OLE_LINK1"/>
      <w:bookmarkStart w:id="1" w:name="OLE_LINK2"/>
      <w:bookmarkStart w:id="2" w:name="OLE_LINK4"/>
      <w:bookmarkStart w:id="3" w:name="OLE_LINK3"/>
      <w:r>
        <w:rPr>
          <w:noProof/>
        </w:rPr>
        <w:drawing>
          <wp:anchor distT="0" distB="0" distL="114300" distR="114300" simplePos="0" relativeHeight="251659264" behindDoc="0" locked="0" layoutInCell="1" allowOverlap="1" wp14:anchorId="5E8030DF" wp14:editId="360A1CA0">
            <wp:simplePos x="5600700" y="273050"/>
            <wp:positionH relativeFrom="column">
              <wp:align>right</wp:align>
            </wp:positionH>
            <wp:positionV relativeFrom="paragraph">
              <wp:align>top</wp:align>
            </wp:positionV>
            <wp:extent cx="1476375" cy="600075"/>
            <wp:effectExtent l="0" t="0" r="0" b="0"/>
            <wp:wrapSquare wrapText="bothSides"/>
            <wp:docPr id="1" name="Picture 1" descr="Bury_Council_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ry_Council_Logo_NEW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bookmarkEnd w:id="1"/>
      <w:bookmarkEnd w:id="2"/>
      <w:bookmarkEnd w:id="3"/>
      <w:r w:rsidR="00AD48D9">
        <w:br w:type="textWrapping" w:clear="all"/>
      </w:r>
    </w:p>
    <w:p w14:paraId="2180CD4C" w14:textId="77777777" w:rsidR="005F4478" w:rsidRPr="000E21B9" w:rsidRDefault="005F4478" w:rsidP="000E21B9">
      <w:pPr>
        <w:jc w:val="center"/>
      </w:pPr>
      <w:r w:rsidRPr="00E6628C">
        <w:rPr>
          <w:rFonts w:cs="Arial"/>
          <w:b/>
        </w:rPr>
        <w:t>JOB DESCRIPTION</w:t>
      </w:r>
    </w:p>
    <w:p w14:paraId="655090E8" w14:textId="77777777" w:rsidR="005F4478" w:rsidRPr="00E6628C" w:rsidRDefault="005F4478" w:rsidP="00713FEF">
      <w:pPr>
        <w:jc w:val="center"/>
        <w:rPr>
          <w:rFonts w:cs="Arial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88"/>
        <w:gridCol w:w="758"/>
        <w:gridCol w:w="2603"/>
        <w:gridCol w:w="3119"/>
      </w:tblGrid>
      <w:tr w:rsidR="005F4478" w:rsidRPr="00E6628C" w14:paraId="27BC0BB8" w14:textId="77777777" w:rsidTr="25052DB7">
        <w:trPr>
          <w:cantSplit/>
          <w:trHeight w:val="500"/>
        </w:trPr>
        <w:tc>
          <w:tcPr>
            <w:tcW w:w="10668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ED40C3D" w14:textId="77777777" w:rsidR="006C5E3B" w:rsidRDefault="006C5E3B" w:rsidP="00FC749D">
            <w:pPr>
              <w:rPr>
                <w:rFonts w:cs="Arial"/>
                <w:b/>
              </w:rPr>
            </w:pPr>
          </w:p>
          <w:p w14:paraId="07E678F3" w14:textId="77777777" w:rsidR="005F4478" w:rsidRPr="00394A69" w:rsidRDefault="15061C0A" w:rsidP="00FC749D">
            <w:pPr>
              <w:rPr>
                <w:rFonts w:cs="Arial"/>
                <w:strike/>
              </w:rPr>
            </w:pPr>
            <w:r w:rsidRPr="39D3721C">
              <w:rPr>
                <w:rFonts w:cs="Arial"/>
                <w:b/>
                <w:bCs/>
              </w:rPr>
              <w:t>P</w:t>
            </w:r>
            <w:r w:rsidR="005F4478" w:rsidRPr="39D3721C">
              <w:rPr>
                <w:rFonts w:cs="Arial"/>
                <w:b/>
                <w:bCs/>
              </w:rPr>
              <w:t>ost Title</w:t>
            </w:r>
            <w:r w:rsidR="005F4478" w:rsidRPr="005643D1">
              <w:rPr>
                <w:rFonts w:cs="Arial"/>
                <w:color w:val="000000" w:themeColor="text1"/>
              </w:rPr>
              <w:t xml:space="preserve">: </w:t>
            </w:r>
            <w:r w:rsidR="005643D1">
              <w:rPr>
                <w:rFonts w:cs="Arial"/>
                <w:color w:val="000000" w:themeColor="text1"/>
              </w:rPr>
              <w:t xml:space="preserve">Outreach </w:t>
            </w:r>
            <w:r w:rsidR="4E3B3945" w:rsidRPr="39D3721C">
              <w:rPr>
                <w:rFonts w:cs="Arial"/>
              </w:rPr>
              <w:t>O</w:t>
            </w:r>
            <w:r w:rsidR="00053202" w:rsidRPr="39D3721C">
              <w:rPr>
                <w:rFonts w:cs="Arial"/>
              </w:rPr>
              <w:t xml:space="preserve">fficer </w:t>
            </w:r>
          </w:p>
          <w:p w14:paraId="2FBAAE43" w14:textId="77777777" w:rsidR="006C5E3B" w:rsidRPr="00E6628C" w:rsidRDefault="006C5E3B" w:rsidP="00FC749D">
            <w:pPr>
              <w:rPr>
                <w:rFonts w:cs="Arial"/>
              </w:rPr>
            </w:pPr>
          </w:p>
        </w:tc>
      </w:tr>
      <w:tr w:rsidR="005F4478" w:rsidRPr="00E6628C" w14:paraId="2DE588A6" w14:textId="77777777" w:rsidTr="00D55A96">
        <w:trPr>
          <w:cantSplit/>
          <w:trHeight w:val="775"/>
        </w:trPr>
        <w:tc>
          <w:tcPr>
            <w:tcW w:w="494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41A6157" w14:textId="77777777" w:rsidR="006C5E3B" w:rsidRDefault="006C5E3B" w:rsidP="00713FEF">
            <w:pPr>
              <w:spacing w:line="300" w:lineRule="exact"/>
              <w:rPr>
                <w:rFonts w:cs="Arial"/>
                <w:b/>
              </w:rPr>
            </w:pPr>
          </w:p>
          <w:p w14:paraId="33153C18" w14:textId="77777777" w:rsidR="005F4478" w:rsidRPr="00E6628C" w:rsidRDefault="005F4478" w:rsidP="00713FEF">
            <w:pPr>
              <w:spacing w:line="300" w:lineRule="exact"/>
              <w:rPr>
                <w:rFonts w:cs="Arial"/>
              </w:rPr>
            </w:pPr>
            <w:r w:rsidRPr="39D3721C">
              <w:rPr>
                <w:rFonts w:cs="Arial"/>
                <w:b/>
                <w:bCs/>
              </w:rPr>
              <w:t>Department</w:t>
            </w:r>
            <w:r w:rsidRPr="39D3721C">
              <w:rPr>
                <w:rFonts w:cs="Arial"/>
              </w:rPr>
              <w:t xml:space="preserve">: </w:t>
            </w:r>
            <w:r w:rsidR="005C0D61" w:rsidRPr="39D3721C">
              <w:rPr>
                <w:rFonts w:cs="Arial"/>
              </w:rPr>
              <w:t>Children</w:t>
            </w:r>
            <w:r w:rsidR="377BF5C6" w:rsidRPr="39D3721C">
              <w:rPr>
                <w:rFonts w:cs="Arial"/>
              </w:rPr>
              <w:t xml:space="preserve"> and </w:t>
            </w:r>
            <w:r w:rsidR="005C0D61" w:rsidRPr="39D3721C">
              <w:rPr>
                <w:rFonts w:cs="Arial"/>
              </w:rPr>
              <w:t xml:space="preserve">Young People </w:t>
            </w:r>
          </w:p>
        </w:tc>
        <w:tc>
          <w:tcPr>
            <w:tcW w:w="5722" w:type="dxa"/>
            <w:gridSpan w:val="2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0AF375D" w14:textId="77777777" w:rsidR="006C5E3B" w:rsidRDefault="006C5E3B" w:rsidP="00713FEF">
            <w:pPr>
              <w:spacing w:line="300" w:lineRule="exact"/>
              <w:rPr>
                <w:rFonts w:cs="Arial"/>
                <w:b/>
              </w:rPr>
            </w:pPr>
          </w:p>
          <w:p w14:paraId="6CEBD209" w14:textId="77777777" w:rsidR="005F4478" w:rsidRPr="00E6628C" w:rsidRDefault="005F4478" w:rsidP="00713FEF">
            <w:pPr>
              <w:spacing w:line="300" w:lineRule="exact"/>
              <w:rPr>
                <w:rFonts w:cs="Arial"/>
              </w:rPr>
            </w:pPr>
            <w:r w:rsidRPr="00E6628C">
              <w:rPr>
                <w:rFonts w:cs="Arial"/>
                <w:b/>
              </w:rPr>
              <w:t>Establishment/Post No</w:t>
            </w:r>
            <w:r w:rsidRPr="00E6628C">
              <w:rPr>
                <w:rFonts w:cs="Arial"/>
              </w:rPr>
              <w:t xml:space="preserve">: </w:t>
            </w:r>
          </w:p>
        </w:tc>
      </w:tr>
      <w:tr w:rsidR="005F4478" w:rsidRPr="00E6628C" w14:paraId="3F50DAAC" w14:textId="77777777" w:rsidTr="25052DB7">
        <w:trPr>
          <w:cantSplit/>
          <w:trHeight w:val="720"/>
        </w:trPr>
        <w:tc>
          <w:tcPr>
            <w:tcW w:w="4946" w:type="dxa"/>
            <w:gridSpan w:val="2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59B81900" w14:textId="77777777" w:rsidR="006C5E3B" w:rsidRDefault="006C5E3B" w:rsidP="00713FEF">
            <w:pPr>
              <w:rPr>
                <w:rFonts w:cs="Arial"/>
                <w:b/>
              </w:rPr>
            </w:pPr>
          </w:p>
          <w:p w14:paraId="06A406E5" w14:textId="77777777" w:rsidR="00394A69" w:rsidRPr="00394A69" w:rsidRDefault="005F4478" w:rsidP="39D3721C">
            <w:pPr>
              <w:rPr>
                <w:rFonts w:cs="Arial"/>
              </w:rPr>
            </w:pPr>
            <w:r w:rsidRPr="39D3721C">
              <w:rPr>
                <w:rFonts w:cs="Arial"/>
                <w:b/>
                <w:bCs/>
              </w:rPr>
              <w:t>Division/Section</w:t>
            </w:r>
            <w:r w:rsidR="005643D1">
              <w:rPr>
                <w:rFonts w:cs="Arial"/>
                <w:b/>
                <w:bCs/>
              </w:rPr>
              <w:t xml:space="preserve">: </w:t>
            </w:r>
            <w:r w:rsidR="680F93FC" w:rsidRPr="005643D1">
              <w:rPr>
                <w:rFonts w:cs="Arial"/>
              </w:rPr>
              <w:t>Education &amp; Skills</w:t>
            </w:r>
          </w:p>
          <w:p w14:paraId="5DA93643" w14:textId="77777777" w:rsidR="005F4478" w:rsidRPr="00E6628C" w:rsidRDefault="005F4478" w:rsidP="005643D1">
            <w:pPr>
              <w:rPr>
                <w:rFonts w:cs="Arial"/>
              </w:rPr>
            </w:pPr>
          </w:p>
        </w:tc>
        <w:tc>
          <w:tcPr>
            <w:tcW w:w="5722" w:type="dxa"/>
            <w:gridSpan w:val="2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F939596" w14:textId="77777777" w:rsidR="006C5E3B" w:rsidRDefault="006C5E3B" w:rsidP="00713FEF">
            <w:pPr>
              <w:ind w:left="1440" w:hanging="1440"/>
              <w:rPr>
                <w:rFonts w:cs="Arial"/>
                <w:b/>
              </w:rPr>
            </w:pPr>
          </w:p>
          <w:p w14:paraId="1BDE6EE4" w14:textId="2A106E71" w:rsidR="005F4478" w:rsidRPr="00E6628C" w:rsidRDefault="005F4478" w:rsidP="00713FEF">
            <w:pPr>
              <w:ind w:left="1440" w:hanging="1440"/>
              <w:rPr>
                <w:rFonts w:cs="Arial"/>
              </w:rPr>
            </w:pPr>
            <w:r w:rsidRPr="1733B39A">
              <w:rPr>
                <w:rFonts w:cs="Arial"/>
                <w:b/>
                <w:bCs/>
              </w:rPr>
              <w:t>Post Grade</w:t>
            </w:r>
            <w:r w:rsidRPr="1733B39A">
              <w:rPr>
                <w:rFonts w:cs="Arial"/>
              </w:rPr>
              <w:t>:</w:t>
            </w:r>
            <w:r w:rsidR="76208FE0" w:rsidRPr="1733B39A">
              <w:rPr>
                <w:rFonts w:cs="Arial"/>
              </w:rPr>
              <w:t xml:space="preserve"> Grade 12</w:t>
            </w:r>
            <w:r w:rsidR="009F7A7D">
              <w:rPr>
                <w:rFonts w:cs="Arial"/>
              </w:rPr>
              <w:t xml:space="preserve"> </w:t>
            </w:r>
            <w:r w:rsidR="00682BE0">
              <w:rPr>
                <w:rFonts w:cs="Arial"/>
              </w:rPr>
              <w:t>/ SCP31</w:t>
            </w:r>
          </w:p>
        </w:tc>
      </w:tr>
      <w:tr w:rsidR="005F4478" w:rsidRPr="00E6628C" w14:paraId="59A0F0FE" w14:textId="77777777" w:rsidTr="25052DB7">
        <w:trPr>
          <w:cantSplit/>
          <w:trHeight w:val="506"/>
        </w:trPr>
        <w:tc>
          <w:tcPr>
            <w:tcW w:w="494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BE1DB05" w14:textId="77777777" w:rsidR="006C5E3B" w:rsidRDefault="006C5E3B" w:rsidP="00713FEF">
            <w:pPr>
              <w:ind w:left="1440" w:hanging="1440"/>
              <w:rPr>
                <w:rFonts w:cs="Arial"/>
                <w:b/>
              </w:rPr>
            </w:pPr>
          </w:p>
          <w:p w14:paraId="429BFCD3" w14:textId="77777777" w:rsidR="00394A69" w:rsidRPr="00E6628C" w:rsidRDefault="005F4478" w:rsidP="00713FEF">
            <w:pPr>
              <w:ind w:left="1440" w:hanging="1440"/>
              <w:rPr>
                <w:rFonts w:cs="Arial"/>
              </w:rPr>
            </w:pPr>
            <w:r w:rsidRPr="6D42E204">
              <w:rPr>
                <w:rFonts w:cs="Arial"/>
                <w:b/>
                <w:bCs/>
              </w:rPr>
              <w:t>Location</w:t>
            </w:r>
            <w:r w:rsidRPr="6D42E204">
              <w:rPr>
                <w:rFonts w:cs="Arial"/>
              </w:rPr>
              <w:t xml:space="preserve">: </w:t>
            </w:r>
            <w:r w:rsidR="00394A69" w:rsidRPr="6D42E204">
              <w:rPr>
                <w:rFonts w:cs="Arial"/>
              </w:rPr>
              <w:t xml:space="preserve">Knowsley Place </w:t>
            </w:r>
          </w:p>
          <w:p w14:paraId="753EF25B" w14:textId="77777777" w:rsidR="005F4478" w:rsidRPr="00E6628C" w:rsidRDefault="005F4478" w:rsidP="00713FEF">
            <w:pPr>
              <w:ind w:left="1440" w:hanging="1440"/>
              <w:rPr>
                <w:rFonts w:cs="Arial"/>
              </w:rPr>
            </w:pPr>
          </w:p>
        </w:tc>
        <w:tc>
          <w:tcPr>
            <w:tcW w:w="5722" w:type="dxa"/>
            <w:gridSpan w:val="2"/>
            <w:tcBorders>
              <w:bottom w:val="double" w:sz="6" w:space="0" w:color="auto"/>
              <w:right w:val="single" w:sz="6" w:space="0" w:color="auto"/>
            </w:tcBorders>
          </w:tcPr>
          <w:p w14:paraId="0AE486BF" w14:textId="77777777" w:rsidR="006C5E3B" w:rsidRDefault="006C5E3B" w:rsidP="00713FEF">
            <w:pPr>
              <w:rPr>
                <w:rFonts w:cs="Arial"/>
                <w:b/>
              </w:rPr>
            </w:pPr>
          </w:p>
          <w:p w14:paraId="7C120042" w14:textId="0F46B7A3" w:rsidR="005F4478" w:rsidRPr="00E6628C" w:rsidRDefault="005F4478" w:rsidP="005643D1">
            <w:pPr>
              <w:rPr>
                <w:rFonts w:cs="Arial"/>
              </w:rPr>
            </w:pPr>
            <w:r w:rsidRPr="39D3721C">
              <w:rPr>
                <w:rFonts w:cs="Arial"/>
                <w:b/>
                <w:bCs/>
              </w:rPr>
              <w:t>Post Hours</w:t>
            </w:r>
            <w:r w:rsidR="00081575" w:rsidRPr="39D3721C">
              <w:rPr>
                <w:rFonts w:cs="Arial"/>
              </w:rPr>
              <w:t xml:space="preserve">: </w:t>
            </w:r>
            <w:r w:rsidR="00682BE0">
              <w:rPr>
                <w:rFonts w:cs="Arial"/>
              </w:rPr>
              <w:t xml:space="preserve">Full time </w:t>
            </w:r>
          </w:p>
        </w:tc>
      </w:tr>
      <w:tr w:rsidR="005F4478" w:rsidRPr="00E6628C" w14:paraId="694596C1" w14:textId="77777777" w:rsidTr="25052DB7">
        <w:trPr>
          <w:cantSplit/>
          <w:trHeight w:val="449"/>
        </w:trPr>
        <w:tc>
          <w:tcPr>
            <w:tcW w:w="10668" w:type="dxa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A626381" w14:textId="77777777" w:rsidR="003B2A76" w:rsidRDefault="005F4478" w:rsidP="00976DAA">
            <w:pPr>
              <w:rPr>
                <w:rFonts w:cs="Arial"/>
              </w:rPr>
            </w:pPr>
            <w:r w:rsidRPr="00E6628C">
              <w:rPr>
                <w:rFonts w:cs="Arial"/>
                <w:b/>
              </w:rPr>
              <w:t>Special Conditions of Service</w:t>
            </w:r>
            <w:r w:rsidRPr="00E6628C">
              <w:rPr>
                <w:rFonts w:cs="Arial"/>
              </w:rPr>
              <w:t>:</w:t>
            </w:r>
            <w:r w:rsidR="00081575">
              <w:rPr>
                <w:rFonts w:cs="Arial"/>
              </w:rPr>
              <w:t xml:space="preserve"> </w:t>
            </w:r>
          </w:p>
          <w:p w14:paraId="49642ECA" w14:textId="77777777" w:rsidR="00976DAA" w:rsidRDefault="00976DAA" w:rsidP="00976DAA">
            <w:pPr>
              <w:rPr>
                <w:rFonts w:cs="Arial"/>
              </w:rPr>
            </w:pPr>
          </w:p>
          <w:p w14:paraId="4AFE2609" w14:textId="09CCA1A8" w:rsidR="005F4478" w:rsidRDefault="00081575" w:rsidP="00976DAA">
            <w:pPr>
              <w:rPr>
                <w:rFonts w:cs="Arial"/>
              </w:rPr>
            </w:pPr>
            <w:r>
              <w:rPr>
                <w:rFonts w:cs="Arial"/>
              </w:rPr>
              <w:t>Car user allowance payable.</w:t>
            </w:r>
          </w:p>
          <w:p w14:paraId="4587F971" w14:textId="77777777" w:rsidR="00976DAA" w:rsidRDefault="00976DAA" w:rsidP="00976DAA">
            <w:pPr>
              <w:rPr>
                <w:rFonts w:cs="Arial"/>
              </w:rPr>
            </w:pPr>
          </w:p>
          <w:p w14:paraId="23FFF1B7" w14:textId="77777777" w:rsidR="00D94D55" w:rsidRDefault="00D94D55" w:rsidP="00976DAA">
            <w:pPr>
              <w:rPr>
                <w:rFonts w:cs="Arial"/>
              </w:rPr>
            </w:pPr>
            <w:r w:rsidRPr="00CC6188">
              <w:rPr>
                <w:rFonts w:cs="Arial"/>
              </w:rPr>
              <w:t>The Council is committed to safeguarding and promoting the welfare of children and young people and expects all staff to share this commitment.</w:t>
            </w:r>
          </w:p>
          <w:p w14:paraId="130606F5" w14:textId="77777777" w:rsidR="00976DAA" w:rsidRPr="00E6628C" w:rsidRDefault="00976DAA" w:rsidP="00976DAA">
            <w:pPr>
              <w:rPr>
                <w:rFonts w:cs="Arial"/>
              </w:rPr>
            </w:pPr>
          </w:p>
        </w:tc>
      </w:tr>
      <w:tr w:rsidR="005F4478" w:rsidRPr="00E6628C" w14:paraId="60305C58" w14:textId="77777777" w:rsidTr="25052DB7">
        <w:trPr>
          <w:cantSplit/>
          <w:trHeight w:val="1920"/>
        </w:trPr>
        <w:tc>
          <w:tcPr>
            <w:tcW w:w="10668" w:type="dxa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17D90F7" w14:textId="77777777" w:rsidR="005F4478" w:rsidRDefault="005F4478" w:rsidP="00D9720F">
            <w:pPr>
              <w:pStyle w:val="CommentText"/>
              <w:rPr>
                <w:rFonts w:ascii="Verdana" w:hAnsi="Verdana" w:cs="Arial"/>
                <w:sz w:val="22"/>
                <w:szCs w:val="22"/>
              </w:rPr>
            </w:pPr>
            <w:r w:rsidRPr="00E6628C">
              <w:rPr>
                <w:rFonts w:ascii="Verdana" w:hAnsi="Verdana" w:cs="Arial"/>
                <w:b/>
                <w:sz w:val="22"/>
                <w:szCs w:val="22"/>
              </w:rPr>
              <w:t>Purpose and Objectives of Post</w:t>
            </w:r>
            <w:r w:rsidRPr="00E6628C">
              <w:rPr>
                <w:rFonts w:ascii="Verdana" w:hAnsi="Verdana" w:cs="Arial"/>
                <w:sz w:val="22"/>
                <w:szCs w:val="22"/>
              </w:rPr>
              <w:t xml:space="preserve">: </w:t>
            </w:r>
          </w:p>
          <w:p w14:paraId="347D0EB0" w14:textId="77777777" w:rsidR="00D9720F" w:rsidRPr="00E6628C" w:rsidRDefault="00D9720F" w:rsidP="00D9720F">
            <w:pPr>
              <w:pStyle w:val="CommentText"/>
              <w:rPr>
                <w:rFonts w:ascii="Verdana" w:hAnsi="Verdana" w:cs="Arial"/>
                <w:color w:val="0000FF"/>
                <w:sz w:val="22"/>
                <w:szCs w:val="22"/>
              </w:rPr>
            </w:pPr>
          </w:p>
          <w:p w14:paraId="37B1AEDD" w14:textId="77777777" w:rsidR="00785C9B" w:rsidRPr="007264A8" w:rsidRDefault="005C0D61" w:rsidP="007264A8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="Arial"/>
              </w:rPr>
            </w:pPr>
            <w:r w:rsidRPr="007264A8">
              <w:rPr>
                <w:rFonts w:cs="Arial"/>
              </w:rPr>
              <w:t>To support the</w:t>
            </w:r>
            <w:r w:rsidR="00394A69" w:rsidRPr="007264A8">
              <w:rPr>
                <w:rFonts w:cs="Arial"/>
              </w:rPr>
              <w:t xml:space="preserve"> delivery of the Graduated </w:t>
            </w:r>
            <w:r w:rsidR="00682BE0" w:rsidRPr="007264A8">
              <w:rPr>
                <w:rFonts w:cs="Arial"/>
              </w:rPr>
              <w:t xml:space="preserve">Approach </w:t>
            </w:r>
            <w:r w:rsidR="00394A69" w:rsidRPr="007264A8">
              <w:rPr>
                <w:rFonts w:cs="Arial"/>
              </w:rPr>
              <w:t>across Bury</w:t>
            </w:r>
            <w:r w:rsidR="007E1490" w:rsidRPr="007264A8">
              <w:rPr>
                <w:rFonts w:cs="Arial"/>
              </w:rPr>
              <w:t xml:space="preserve"> </w:t>
            </w:r>
          </w:p>
          <w:p w14:paraId="4EEBEEA1" w14:textId="3BDD667D" w:rsidR="61C0776C" w:rsidRPr="00785C9B" w:rsidRDefault="61C0776C" w:rsidP="00D9720F">
            <w:pPr>
              <w:numPr>
                <w:ilvl w:val="0"/>
                <w:numId w:val="14"/>
              </w:numPr>
              <w:jc w:val="both"/>
              <w:rPr>
                <w:rFonts w:cs="Arial"/>
              </w:rPr>
            </w:pPr>
            <w:r w:rsidRPr="00785C9B">
              <w:rPr>
                <w:rFonts w:cs="Arial"/>
              </w:rPr>
              <w:t>To support children who a</w:t>
            </w:r>
            <w:r w:rsidR="00682BE0" w:rsidRPr="00785C9B">
              <w:rPr>
                <w:rFonts w:cs="Arial"/>
              </w:rPr>
              <w:t xml:space="preserve">re </w:t>
            </w:r>
            <w:r w:rsidRPr="00785C9B">
              <w:rPr>
                <w:rFonts w:cs="Arial"/>
              </w:rPr>
              <w:t xml:space="preserve">assessed </w:t>
            </w:r>
            <w:r w:rsidR="00190A82" w:rsidRPr="00785C9B">
              <w:rPr>
                <w:rFonts w:cs="Arial"/>
              </w:rPr>
              <w:t>at</w:t>
            </w:r>
            <w:r w:rsidRPr="00785C9B">
              <w:rPr>
                <w:rFonts w:cs="Arial"/>
              </w:rPr>
              <w:t xml:space="preserve"> SEND Support to reduce the need for EHC Plan</w:t>
            </w:r>
            <w:r w:rsidR="00682BE0" w:rsidRPr="00785C9B">
              <w:rPr>
                <w:rFonts w:cs="Arial"/>
              </w:rPr>
              <w:t>s</w:t>
            </w:r>
          </w:p>
          <w:p w14:paraId="4C2E7007" w14:textId="1BD2CB82" w:rsidR="007E1490" w:rsidRDefault="007E1490" w:rsidP="00D9720F">
            <w:pPr>
              <w:numPr>
                <w:ilvl w:val="0"/>
                <w:numId w:val="14"/>
              </w:numPr>
              <w:jc w:val="both"/>
              <w:rPr>
                <w:rFonts w:cs="Arial"/>
              </w:rPr>
            </w:pPr>
            <w:r w:rsidRPr="43F680DC">
              <w:rPr>
                <w:rFonts w:cs="Arial"/>
              </w:rPr>
              <w:t xml:space="preserve">To provide </w:t>
            </w:r>
            <w:r w:rsidR="00394A69" w:rsidRPr="43F680DC">
              <w:rPr>
                <w:rFonts w:cs="Arial"/>
              </w:rPr>
              <w:t xml:space="preserve">and deliver training, advice and consultation to </w:t>
            </w:r>
            <w:r w:rsidR="00190A82">
              <w:rPr>
                <w:rFonts w:cs="Arial"/>
              </w:rPr>
              <w:t xml:space="preserve">mainstream </w:t>
            </w:r>
            <w:r w:rsidR="00394A69" w:rsidRPr="43F680DC">
              <w:rPr>
                <w:rFonts w:cs="Arial"/>
              </w:rPr>
              <w:t>school</w:t>
            </w:r>
            <w:r w:rsidR="00190A82">
              <w:rPr>
                <w:rFonts w:cs="Arial"/>
              </w:rPr>
              <w:t>s</w:t>
            </w:r>
            <w:r w:rsidR="00394A69" w:rsidRPr="43F680DC">
              <w:rPr>
                <w:rFonts w:cs="Arial"/>
              </w:rPr>
              <w:t xml:space="preserve"> and setting</w:t>
            </w:r>
            <w:r w:rsidR="00190A82">
              <w:rPr>
                <w:rFonts w:cs="Arial"/>
              </w:rPr>
              <w:t>s</w:t>
            </w:r>
            <w:r w:rsidR="00E95216">
              <w:rPr>
                <w:rFonts w:cs="Arial"/>
              </w:rPr>
              <w:t>, supporting t</w:t>
            </w:r>
            <w:r w:rsidR="00190A82">
              <w:rPr>
                <w:rFonts w:cs="Arial"/>
              </w:rPr>
              <w:t>hem</w:t>
            </w:r>
            <w:r w:rsidR="00394A69" w:rsidRPr="43F680DC">
              <w:rPr>
                <w:rFonts w:cs="Arial"/>
              </w:rPr>
              <w:t xml:space="preserve"> to meet the needs of children with SEND </w:t>
            </w:r>
            <w:r w:rsidR="00E95216">
              <w:rPr>
                <w:rFonts w:cs="Arial"/>
              </w:rPr>
              <w:t>and building</w:t>
            </w:r>
            <w:r w:rsidR="00394A69" w:rsidRPr="43F680DC">
              <w:rPr>
                <w:rFonts w:cs="Arial"/>
              </w:rPr>
              <w:t xml:space="preserve"> capacity for inclusion  </w:t>
            </w:r>
          </w:p>
          <w:p w14:paraId="2C8C98B5" w14:textId="2BDBAF3E" w:rsidR="00394A69" w:rsidRPr="00394A69" w:rsidRDefault="00394A69" w:rsidP="00D9720F">
            <w:pPr>
              <w:numPr>
                <w:ilvl w:val="0"/>
                <w:numId w:val="14"/>
              </w:numPr>
              <w:jc w:val="both"/>
              <w:rPr>
                <w:rFonts w:cs="Arial"/>
              </w:rPr>
            </w:pPr>
            <w:r w:rsidRPr="43F680DC">
              <w:rPr>
                <w:rFonts w:cs="Arial"/>
              </w:rPr>
              <w:t>To provide specialist advice to school</w:t>
            </w:r>
            <w:r w:rsidR="2ED01149" w:rsidRPr="43F680DC">
              <w:rPr>
                <w:rFonts w:cs="Arial"/>
              </w:rPr>
              <w:t>s</w:t>
            </w:r>
            <w:r w:rsidRPr="43F680DC">
              <w:rPr>
                <w:rFonts w:cs="Arial"/>
              </w:rPr>
              <w:t xml:space="preserve"> to meet the needs of children with SEND</w:t>
            </w:r>
          </w:p>
          <w:p w14:paraId="28CB1B44" w14:textId="77777777" w:rsidR="00394A69" w:rsidRDefault="00394A69" w:rsidP="00D9720F">
            <w:pPr>
              <w:numPr>
                <w:ilvl w:val="0"/>
                <w:numId w:val="14"/>
              </w:numPr>
              <w:jc w:val="both"/>
              <w:rPr>
                <w:rFonts w:cs="Arial"/>
              </w:rPr>
            </w:pPr>
            <w:r w:rsidRPr="43F680DC">
              <w:rPr>
                <w:rFonts w:cs="Arial"/>
              </w:rPr>
              <w:t>To support school</w:t>
            </w:r>
            <w:r w:rsidR="5FB4F0AF" w:rsidRPr="43F680DC">
              <w:rPr>
                <w:rFonts w:cs="Arial"/>
              </w:rPr>
              <w:t>s</w:t>
            </w:r>
            <w:r w:rsidRPr="43F680DC">
              <w:rPr>
                <w:rFonts w:cs="Arial"/>
              </w:rPr>
              <w:t xml:space="preserve"> </w:t>
            </w:r>
            <w:r w:rsidR="00F275FA" w:rsidRPr="43F680DC">
              <w:rPr>
                <w:rFonts w:cs="Arial"/>
              </w:rPr>
              <w:t xml:space="preserve">within the </w:t>
            </w:r>
            <w:r w:rsidRPr="43F680DC">
              <w:rPr>
                <w:rFonts w:cs="Arial"/>
              </w:rPr>
              <w:t xml:space="preserve">attendance agenda and work around positive transitions  </w:t>
            </w:r>
          </w:p>
          <w:p w14:paraId="12E1CC6F" w14:textId="77777777" w:rsidR="00A931E2" w:rsidRDefault="00A931E2" w:rsidP="00D9720F">
            <w:pPr>
              <w:numPr>
                <w:ilvl w:val="0"/>
                <w:numId w:val="14"/>
              </w:numPr>
              <w:jc w:val="both"/>
              <w:rPr>
                <w:rFonts w:cs="Arial"/>
              </w:rPr>
            </w:pPr>
            <w:r w:rsidRPr="43F680DC">
              <w:rPr>
                <w:rFonts w:cs="Arial"/>
              </w:rPr>
              <w:t xml:space="preserve">To support shared </w:t>
            </w:r>
            <w:r w:rsidR="11E32E1F" w:rsidRPr="43F680DC">
              <w:rPr>
                <w:rFonts w:cs="Arial"/>
              </w:rPr>
              <w:t>working and</w:t>
            </w:r>
            <w:r w:rsidR="2647C0E0" w:rsidRPr="43F680DC">
              <w:rPr>
                <w:rFonts w:cs="Arial"/>
              </w:rPr>
              <w:t xml:space="preserve"> understanding between p</w:t>
            </w:r>
            <w:r w:rsidRPr="43F680DC">
              <w:rPr>
                <w:rFonts w:cs="Arial"/>
              </w:rPr>
              <w:t>arents and school</w:t>
            </w:r>
            <w:r w:rsidR="7FA05562" w:rsidRPr="43F680DC">
              <w:rPr>
                <w:rFonts w:cs="Arial"/>
              </w:rPr>
              <w:t>s</w:t>
            </w:r>
            <w:r w:rsidRPr="43F680DC">
              <w:rPr>
                <w:rFonts w:cs="Arial"/>
              </w:rPr>
              <w:t xml:space="preserve"> </w:t>
            </w:r>
          </w:p>
          <w:p w14:paraId="7B6C71CC" w14:textId="0CB69CEF" w:rsidR="00F275FA" w:rsidRPr="00F275FA" w:rsidRDefault="00F275FA" w:rsidP="00D9720F">
            <w:pPr>
              <w:numPr>
                <w:ilvl w:val="0"/>
                <w:numId w:val="14"/>
              </w:numPr>
              <w:jc w:val="both"/>
              <w:rPr>
                <w:rFonts w:cs="Arial"/>
              </w:rPr>
            </w:pPr>
            <w:r w:rsidRPr="43F680DC">
              <w:rPr>
                <w:rFonts w:cs="Arial"/>
              </w:rPr>
              <w:t xml:space="preserve">To support children </w:t>
            </w:r>
            <w:r w:rsidR="00863C95">
              <w:rPr>
                <w:rFonts w:cs="Arial"/>
              </w:rPr>
              <w:t xml:space="preserve">and young people with an </w:t>
            </w:r>
            <w:r w:rsidRPr="43F680DC">
              <w:rPr>
                <w:rFonts w:cs="Arial"/>
              </w:rPr>
              <w:t>EHC</w:t>
            </w:r>
            <w:r w:rsidR="00863C95">
              <w:rPr>
                <w:rFonts w:cs="Arial"/>
              </w:rPr>
              <w:t xml:space="preserve"> Plan</w:t>
            </w:r>
          </w:p>
          <w:p w14:paraId="0A569726" w14:textId="0B365CD1" w:rsidR="00F275FA" w:rsidRPr="00F275FA" w:rsidRDefault="7BC43306" w:rsidP="00D9720F">
            <w:pPr>
              <w:numPr>
                <w:ilvl w:val="0"/>
                <w:numId w:val="14"/>
              </w:numPr>
              <w:jc w:val="both"/>
              <w:rPr>
                <w:rFonts w:cs="Arial"/>
              </w:rPr>
            </w:pPr>
            <w:r w:rsidRPr="25052DB7">
              <w:rPr>
                <w:rFonts w:cs="Arial"/>
              </w:rPr>
              <w:t>To support parents</w:t>
            </w:r>
            <w:r w:rsidR="00863C95">
              <w:rPr>
                <w:rFonts w:cs="Arial"/>
              </w:rPr>
              <w:t xml:space="preserve"> </w:t>
            </w:r>
            <w:r w:rsidRPr="25052DB7">
              <w:rPr>
                <w:rFonts w:cs="Arial"/>
              </w:rPr>
              <w:t>/</w:t>
            </w:r>
            <w:r w:rsidR="00863C95">
              <w:rPr>
                <w:rFonts w:cs="Arial"/>
              </w:rPr>
              <w:t xml:space="preserve"> </w:t>
            </w:r>
            <w:r w:rsidRPr="25052DB7">
              <w:rPr>
                <w:rFonts w:cs="Arial"/>
              </w:rPr>
              <w:t xml:space="preserve">carers </w:t>
            </w:r>
            <w:r w:rsidR="13DCABB5" w:rsidRPr="25052DB7">
              <w:rPr>
                <w:rFonts w:cs="Arial"/>
              </w:rPr>
              <w:t xml:space="preserve">in enabling their children </w:t>
            </w:r>
            <w:r w:rsidR="25859428" w:rsidRPr="25052DB7">
              <w:rPr>
                <w:rFonts w:cs="Arial"/>
              </w:rPr>
              <w:t xml:space="preserve">to </w:t>
            </w:r>
            <w:r w:rsidR="13DCABB5" w:rsidRPr="25052DB7">
              <w:rPr>
                <w:rFonts w:cs="Arial"/>
              </w:rPr>
              <w:t xml:space="preserve">access education </w:t>
            </w:r>
          </w:p>
          <w:p w14:paraId="36F13FFB" w14:textId="77777777" w:rsidR="005F4478" w:rsidRPr="00E6628C" w:rsidRDefault="005F4478" w:rsidP="00D9720F">
            <w:pPr>
              <w:pStyle w:val="CommentText"/>
              <w:ind w:left="720"/>
              <w:rPr>
                <w:rFonts w:ascii="Verdana" w:hAnsi="Verdana" w:cs="Arial"/>
                <w:color w:val="0000FF"/>
                <w:sz w:val="22"/>
                <w:szCs w:val="22"/>
              </w:rPr>
            </w:pPr>
          </w:p>
        </w:tc>
      </w:tr>
      <w:tr w:rsidR="005F4478" w:rsidRPr="00E6628C" w14:paraId="31427C32" w14:textId="77777777" w:rsidTr="25052DB7">
        <w:trPr>
          <w:cantSplit/>
          <w:trHeight w:val="551"/>
        </w:trPr>
        <w:tc>
          <w:tcPr>
            <w:tcW w:w="10668" w:type="dxa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A5385D8" w14:textId="77777777" w:rsidR="005F4478" w:rsidRPr="00E6628C" w:rsidRDefault="79D5ADC2" w:rsidP="00E856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800"/>
              </w:tabs>
              <w:spacing w:before="120" w:after="120"/>
              <w:rPr>
                <w:rFonts w:cs="Arial"/>
                <w:b/>
                <w:bCs/>
              </w:rPr>
            </w:pPr>
            <w:r w:rsidRPr="01FC4735">
              <w:rPr>
                <w:rFonts w:cs="Arial"/>
                <w:b/>
                <w:bCs/>
              </w:rPr>
              <w:t xml:space="preserve">Accountable to: </w:t>
            </w:r>
            <w:r w:rsidR="622AF435" w:rsidRPr="01FC4735">
              <w:rPr>
                <w:rFonts w:cs="Arial"/>
              </w:rPr>
              <w:t>Director of Education &amp; Skills</w:t>
            </w:r>
          </w:p>
        </w:tc>
      </w:tr>
      <w:tr w:rsidR="005F4478" w:rsidRPr="00E6628C" w14:paraId="3D404C09" w14:textId="77777777" w:rsidTr="25052DB7">
        <w:trPr>
          <w:cantSplit/>
        </w:trPr>
        <w:tc>
          <w:tcPr>
            <w:tcW w:w="10668" w:type="dxa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EA36400" w14:textId="64ABF832" w:rsidR="005F4478" w:rsidRPr="00E6628C" w:rsidRDefault="005F4478" w:rsidP="00E85655">
            <w:pPr>
              <w:spacing w:before="120" w:after="120"/>
              <w:rPr>
                <w:rFonts w:cs="Arial"/>
              </w:rPr>
            </w:pPr>
            <w:r w:rsidRPr="2063C707">
              <w:rPr>
                <w:rFonts w:cs="Arial"/>
                <w:b/>
                <w:bCs/>
              </w:rPr>
              <w:t xml:space="preserve">Immediately </w:t>
            </w:r>
            <w:r w:rsidR="00AD0AB0">
              <w:rPr>
                <w:rFonts w:cs="Arial"/>
                <w:b/>
                <w:bCs/>
              </w:rPr>
              <w:t>r</w:t>
            </w:r>
            <w:r w:rsidRPr="2063C707">
              <w:rPr>
                <w:rFonts w:cs="Arial"/>
                <w:b/>
                <w:bCs/>
              </w:rPr>
              <w:t>esponsible to</w:t>
            </w:r>
            <w:r w:rsidRPr="2063C707">
              <w:rPr>
                <w:rFonts w:cs="Arial"/>
              </w:rPr>
              <w:t>:</w:t>
            </w:r>
            <w:r w:rsidR="00E81546" w:rsidRPr="2063C707">
              <w:rPr>
                <w:rFonts w:cs="Arial"/>
              </w:rPr>
              <w:t xml:space="preserve"> </w:t>
            </w:r>
            <w:r w:rsidR="00D94D55" w:rsidRPr="2063C707">
              <w:rPr>
                <w:rFonts w:cs="Arial"/>
              </w:rPr>
              <w:t xml:space="preserve">Outreach </w:t>
            </w:r>
            <w:r w:rsidR="3E180FD8" w:rsidRPr="2063C707">
              <w:rPr>
                <w:rFonts w:cs="Arial"/>
              </w:rPr>
              <w:t>T</w:t>
            </w:r>
            <w:r w:rsidRPr="2063C707">
              <w:rPr>
                <w:rFonts w:cs="Arial"/>
              </w:rPr>
              <w:t>eam Manager</w:t>
            </w:r>
          </w:p>
        </w:tc>
      </w:tr>
      <w:tr w:rsidR="005F4478" w:rsidRPr="00E6628C" w14:paraId="6B8D9C57" w14:textId="77777777" w:rsidTr="25052DB7">
        <w:trPr>
          <w:cantSplit/>
          <w:trHeight w:val="404"/>
        </w:trPr>
        <w:tc>
          <w:tcPr>
            <w:tcW w:w="10668" w:type="dxa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6B1CEA8" w14:textId="77777777" w:rsidR="005F4478" w:rsidRDefault="6CEFCEC1" w:rsidP="00E85655">
            <w:pPr>
              <w:tabs>
                <w:tab w:val="left" w:pos="720"/>
                <w:tab w:val="left" w:pos="4320"/>
              </w:tabs>
              <w:rPr>
                <w:rFonts w:cs="Arial"/>
                <w:b/>
                <w:bCs/>
              </w:rPr>
            </w:pPr>
            <w:r w:rsidRPr="3347FA32">
              <w:rPr>
                <w:rFonts w:cs="Arial"/>
                <w:b/>
                <w:bCs/>
              </w:rPr>
              <w:t>Relationships: (Internal and External)</w:t>
            </w:r>
          </w:p>
          <w:p w14:paraId="7B0E9D3B" w14:textId="77777777" w:rsidR="00E85655" w:rsidRPr="00E6628C" w:rsidRDefault="00E85655" w:rsidP="00E85655">
            <w:pPr>
              <w:tabs>
                <w:tab w:val="left" w:pos="720"/>
                <w:tab w:val="left" w:pos="4320"/>
              </w:tabs>
              <w:rPr>
                <w:rFonts w:cs="Arial"/>
                <w:b/>
                <w:bCs/>
              </w:rPr>
            </w:pPr>
          </w:p>
          <w:p w14:paraId="3297A95E" w14:textId="77777777" w:rsidR="00AC2F6C" w:rsidRDefault="00AC2F6C" w:rsidP="00E85655">
            <w:pPr>
              <w:tabs>
                <w:tab w:val="left" w:pos="4320"/>
              </w:tabs>
              <w:rPr>
                <w:rFonts w:cs="Arial"/>
              </w:rPr>
            </w:pPr>
            <w:r>
              <w:rPr>
                <w:rFonts w:cs="Arial"/>
              </w:rPr>
              <w:t>Staff</w:t>
            </w:r>
            <w:r w:rsidRPr="6716ECF7">
              <w:rPr>
                <w:rFonts w:cs="Arial"/>
              </w:rPr>
              <w:t xml:space="preserve"> within Children’s Services </w:t>
            </w:r>
          </w:p>
          <w:p w14:paraId="7F493690" w14:textId="77777777" w:rsidR="00AC2F6C" w:rsidRDefault="00AC2F6C" w:rsidP="00E85655">
            <w:pPr>
              <w:tabs>
                <w:tab w:val="left" w:pos="432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Staff within educational establishments </w:t>
            </w:r>
          </w:p>
          <w:p w14:paraId="36BF3417" w14:textId="77777777" w:rsidR="00AC2F6C" w:rsidRDefault="00AC2F6C" w:rsidP="00E85655">
            <w:pPr>
              <w:tabs>
                <w:tab w:val="left" w:pos="4320"/>
              </w:tabs>
              <w:rPr>
                <w:rFonts w:cs="Arial"/>
              </w:rPr>
            </w:pPr>
            <w:r>
              <w:rPr>
                <w:rFonts w:cs="Arial"/>
              </w:rPr>
              <w:t>External agencies</w:t>
            </w:r>
          </w:p>
          <w:p w14:paraId="63D91F10" w14:textId="77777777" w:rsidR="005F4478" w:rsidRDefault="00AC2F6C" w:rsidP="00E85655">
            <w:pPr>
              <w:ind w:left="1440" w:hanging="1440"/>
              <w:jc w:val="both"/>
              <w:rPr>
                <w:rFonts w:cs="Arial"/>
              </w:rPr>
            </w:pPr>
            <w:r w:rsidRPr="6716ECF7">
              <w:rPr>
                <w:rFonts w:cs="Arial"/>
              </w:rPr>
              <w:t>Parents, carers and children</w:t>
            </w:r>
          </w:p>
          <w:p w14:paraId="31BE45EE" w14:textId="603E20E8" w:rsidR="000865F4" w:rsidRPr="009132CE" w:rsidRDefault="000865F4" w:rsidP="00E85655">
            <w:pPr>
              <w:ind w:left="1440" w:hanging="1440"/>
              <w:jc w:val="both"/>
              <w:rPr>
                <w:rFonts w:cs="Arial"/>
              </w:rPr>
            </w:pPr>
          </w:p>
        </w:tc>
      </w:tr>
      <w:tr w:rsidR="005F4478" w:rsidRPr="00E6628C" w14:paraId="3286810E" w14:textId="77777777" w:rsidTr="005E3607">
        <w:trPr>
          <w:cantSplit/>
          <w:trHeight w:val="1373"/>
        </w:trPr>
        <w:tc>
          <w:tcPr>
            <w:tcW w:w="10668" w:type="dxa"/>
            <w:gridSpan w:val="4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6801F8" w14:textId="77777777" w:rsidR="005F4478" w:rsidRDefault="6CEFCEC1" w:rsidP="000865F4">
            <w:pPr>
              <w:tabs>
                <w:tab w:val="left" w:pos="720"/>
                <w:tab w:val="left" w:pos="4320"/>
              </w:tabs>
              <w:rPr>
                <w:rFonts w:cs="Arial"/>
                <w:b/>
                <w:bCs/>
              </w:rPr>
            </w:pPr>
            <w:r w:rsidRPr="3347FA32">
              <w:rPr>
                <w:rFonts w:cs="Arial"/>
                <w:b/>
                <w:bCs/>
              </w:rPr>
              <w:t xml:space="preserve">Control of Resources: </w:t>
            </w:r>
          </w:p>
          <w:p w14:paraId="4BA1251B" w14:textId="77777777" w:rsidR="000865F4" w:rsidRDefault="000865F4" w:rsidP="000865F4">
            <w:pPr>
              <w:tabs>
                <w:tab w:val="left" w:pos="720"/>
                <w:tab w:val="left" w:pos="4320"/>
              </w:tabs>
              <w:rPr>
                <w:rFonts w:cs="Arial"/>
              </w:rPr>
            </w:pPr>
          </w:p>
          <w:p w14:paraId="1420625C" w14:textId="433A9BD9" w:rsidR="00D35A99" w:rsidRPr="00C950E0" w:rsidRDefault="00D35A99" w:rsidP="000865F4">
            <w:pPr>
              <w:rPr>
                <w:rFonts w:cs="Arial"/>
              </w:rPr>
            </w:pPr>
            <w:r w:rsidRPr="00C950E0">
              <w:rPr>
                <w:rFonts w:cs="Arial"/>
              </w:rPr>
              <w:t>ICT equipment</w:t>
            </w:r>
            <w:r>
              <w:rPr>
                <w:rFonts w:cs="Arial"/>
              </w:rPr>
              <w:t xml:space="preserve"> and devices </w:t>
            </w:r>
          </w:p>
          <w:p w14:paraId="32B3B07D" w14:textId="75F557AD" w:rsidR="000865F4" w:rsidRPr="000865F4" w:rsidRDefault="00D35A99" w:rsidP="000865F4">
            <w:pPr>
              <w:tabs>
                <w:tab w:val="left" w:pos="720"/>
                <w:tab w:val="left" w:pos="4320"/>
              </w:tabs>
              <w:rPr>
                <w:rFonts w:cs="Arial"/>
              </w:rPr>
            </w:pPr>
            <w:r w:rsidRPr="4C1888AF">
              <w:rPr>
                <w:rFonts w:cs="Arial"/>
              </w:rPr>
              <w:t>Other team resources</w:t>
            </w:r>
          </w:p>
        </w:tc>
      </w:tr>
      <w:tr w:rsidR="005F4478" w:rsidRPr="00E6628C" w14:paraId="1AEDE11D" w14:textId="77777777" w:rsidTr="00F55A3F">
        <w:trPr>
          <w:cantSplit/>
          <w:trHeight w:val="9344"/>
        </w:trPr>
        <w:tc>
          <w:tcPr>
            <w:tcW w:w="10668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D11C129" w14:textId="1C3297CF" w:rsidR="00411CCD" w:rsidRDefault="4B8C0C64" w:rsidP="00F96D62">
            <w:pPr>
              <w:tabs>
                <w:tab w:val="left" w:pos="720"/>
                <w:tab w:val="left" w:pos="4320"/>
              </w:tabs>
              <w:rPr>
                <w:rFonts w:cs="Arial"/>
                <w:b/>
                <w:bCs/>
              </w:rPr>
            </w:pPr>
            <w:r w:rsidRPr="39D3721C">
              <w:rPr>
                <w:rFonts w:cs="Arial"/>
                <w:b/>
                <w:bCs/>
              </w:rPr>
              <w:lastRenderedPageBreak/>
              <w:t>Specific Duties &amp; Responsibilities</w:t>
            </w:r>
            <w:r w:rsidR="004D2D27">
              <w:rPr>
                <w:rFonts w:cs="Arial"/>
                <w:b/>
                <w:bCs/>
              </w:rPr>
              <w:t>:</w:t>
            </w:r>
          </w:p>
          <w:p w14:paraId="59E4B465" w14:textId="77777777" w:rsidR="001A3C4E" w:rsidRDefault="001A3C4E" w:rsidP="00F96D62">
            <w:pPr>
              <w:tabs>
                <w:tab w:val="left" w:pos="720"/>
                <w:tab w:val="left" w:pos="4320"/>
              </w:tabs>
              <w:rPr>
                <w:rFonts w:cs="Arial"/>
                <w:b/>
                <w:bCs/>
              </w:rPr>
            </w:pPr>
          </w:p>
          <w:p w14:paraId="5D2C423F" w14:textId="2D72E448" w:rsidR="00D94D55" w:rsidRPr="00D94D55" w:rsidRDefault="00D94D55" w:rsidP="00C45A79">
            <w:pPr>
              <w:numPr>
                <w:ilvl w:val="0"/>
                <w:numId w:val="37"/>
              </w:numPr>
              <w:jc w:val="both"/>
              <w:rPr>
                <w:rFonts w:cs="Arial"/>
                <w:b/>
                <w:bCs/>
                <w:u w:val="single"/>
                <w:lang w:eastAsia="en-US"/>
              </w:rPr>
            </w:pPr>
            <w:r w:rsidRPr="43F680DC">
              <w:rPr>
                <w:rFonts w:cs="Arial"/>
                <w:lang w:eastAsia="en-US"/>
              </w:rPr>
              <w:t>To use detailed knowledge and specialist skills to provide advice to schools regarding the development of effective practice in supporting children</w:t>
            </w:r>
            <w:r w:rsidR="50881350" w:rsidRPr="43F680DC">
              <w:rPr>
                <w:rFonts w:cs="Arial"/>
                <w:lang w:eastAsia="en-US"/>
              </w:rPr>
              <w:t xml:space="preserve"> </w:t>
            </w:r>
            <w:r w:rsidR="00110488">
              <w:rPr>
                <w:rFonts w:cs="Arial"/>
                <w:lang w:eastAsia="en-US"/>
              </w:rPr>
              <w:t xml:space="preserve">to </w:t>
            </w:r>
            <w:r w:rsidR="50881350" w:rsidRPr="43F680DC">
              <w:rPr>
                <w:rFonts w:cs="Arial"/>
                <w:lang w:eastAsia="en-US"/>
              </w:rPr>
              <w:t xml:space="preserve">access </w:t>
            </w:r>
            <w:r w:rsidRPr="43F680DC">
              <w:rPr>
                <w:rFonts w:cs="Arial"/>
                <w:lang w:eastAsia="en-US"/>
              </w:rPr>
              <w:t>learning in their particular setting</w:t>
            </w:r>
          </w:p>
          <w:p w14:paraId="05F64A93" w14:textId="77777777" w:rsidR="00D94D55" w:rsidRPr="00D94D55" w:rsidRDefault="00D94D55" w:rsidP="00C45A79">
            <w:pPr>
              <w:numPr>
                <w:ilvl w:val="0"/>
                <w:numId w:val="37"/>
              </w:numPr>
              <w:jc w:val="both"/>
              <w:rPr>
                <w:rFonts w:cs="Arial"/>
                <w:lang w:eastAsia="en-US"/>
              </w:rPr>
            </w:pPr>
            <w:r w:rsidRPr="3347FA32">
              <w:rPr>
                <w:rFonts w:cs="Arial"/>
                <w:lang w:eastAsia="en-US"/>
              </w:rPr>
              <w:t>To provide CPD for adults working directly with children through coaching or mentoring</w:t>
            </w:r>
          </w:p>
          <w:p w14:paraId="54979B27" w14:textId="3680EC61" w:rsidR="00D94D55" w:rsidRPr="00D94D55" w:rsidRDefault="00D94D55" w:rsidP="00C45A79">
            <w:pPr>
              <w:numPr>
                <w:ilvl w:val="0"/>
                <w:numId w:val="37"/>
              </w:numPr>
              <w:jc w:val="both"/>
              <w:rPr>
                <w:rFonts w:cs="Arial"/>
                <w:b/>
                <w:bCs/>
                <w:u w:val="single"/>
                <w:lang w:eastAsia="en-US"/>
              </w:rPr>
            </w:pPr>
            <w:r w:rsidRPr="3347FA32">
              <w:rPr>
                <w:rFonts w:cs="Arial"/>
                <w:lang w:eastAsia="en-US"/>
              </w:rPr>
              <w:t xml:space="preserve">To support school staff </w:t>
            </w:r>
            <w:r w:rsidR="00110488">
              <w:rPr>
                <w:rFonts w:cs="Arial"/>
                <w:lang w:eastAsia="en-US"/>
              </w:rPr>
              <w:t>to</w:t>
            </w:r>
            <w:r w:rsidRPr="3347FA32">
              <w:rPr>
                <w:rFonts w:cs="Arial"/>
                <w:lang w:eastAsia="en-US"/>
              </w:rPr>
              <w:t xml:space="preserve"> engage children in activities through the planning, preparation and</w:t>
            </w:r>
            <w:r w:rsidR="00F275FA" w:rsidRPr="3347FA32">
              <w:rPr>
                <w:rFonts w:cs="Arial"/>
                <w:lang w:eastAsia="en-US"/>
              </w:rPr>
              <w:t xml:space="preserve"> development </w:t>
            </w:r>
            <w:r w:rsidR="379F7691" w:rsidRPr="3347FA32">
              <w:rPr>
                <w:rFonts w:cs="Arial"/>
                <w:lang w:eastAsia="en-US"/>
              </w:rPr>
              <w:t>o</w:t>
            </w:r>
            <w:r w:rsidRPr="3347FA32">
              <w:rPr>
                <w:rFonts w:cs="Arial"/>
                <w:lang w:eastAsia="en-US"/>
              </w:rPr>
              <w:t>f personalised intervention</w:t>
            </w:r>
            <w:r w:rsidR="7EAD746C" w:rsidRPr="3347FA32">
              <w:rPr>
                <w:rFonts w:cs="Arial"/>
                <w:lang w:eastAsia="en-US"/>
              </w:rPr>
              <w:t>s</w:t>
            </w:r>
          </w:p>
          <w:p w14:paraId="57281862" w14:textId="3BE9E50B" w:rsidR="00D94D55" w:rsidRDefault="00D94D55" w:rsidP="00C45A79">
            <w:pPr>
              <w:pStyle w:val="ListParagraph"/>
              <w:numPr>
                <w:ilvl w:val="0"/>
                <w:numId w:val="37"/>
              </w:numPr>
              <w:jc w:val="both"/>
              <w:rPr>
                <w:rFonts w:cs="Arial"/>
              </w:rPr>
            </w:pPr>
            <w:r w:rsidRPr="3347FA32">
              <w:rPr>
                <w:rFonts w:cs="Arial"/>
              </w:rPr>
              <w:t>To support and advise school</w:t>
            </w:r>
            <w:r w:rsidR="000D4D06">
              <w:rPr>
                <w:rFonts w:cs="Arial"/>
              </w:rPr>
              <w:t>s</w:t>
            </w:r>
            <w:r w:rsidRPr="3347FA32">
              <w:rPr>
                <w:rFonts w:cs="Arial"/>
              </w:rPr>
              <w:t xml:space="preserve"> </w:t>
            </w:r>
            <w:r w:rsidR="00386375">
              <w:rPr>
                <w:rFonts w:cs="Arial"/>
              </w:rPr>
              <w:t>on the</w:t>
            </w:r>
            <w:r w:rsidRPr="3347FA32">
              <w:rPr>
                <w:rFonts w:cs="Arial"/>
              </w:rPr>
              <w:t xml:space="preserve"> use of strategies to enable children to </w:t>
            </w:r>
            <w:r w:rsidR="00F275FA" w:rsidRPr="3347FA32">
              <w:rPr>
                <w:rFonts w:cs="Arial"/>
              </w:rPr>
              <w:t xml:space="preserve">access education </w:t>
            </w:r>
            <w:r w:rsidRPr="3347FA32">
              <w:rPr>
                <w:rFonts w:cs="Arial"/>
              </w:rPr>
              <w:t>and</w:t>
            </w:r>
            <w:r w:rsidRPr="3347FA32">
              <w:rPr>
                <w:rFonts w:cs="Arial"/>
                <w:b/>
                <w:bCs/>
              </w:rPr>
              <w:t xml:space="preserve"> </w:t>
            </w:r>
            <w:r w:rsidRPr="3347FA32">
              <w:rPr>
                <w:rFonts w:cs="Arial"/>
              </w:rPr>
              <w:t>to achieve</w:t>
            </w:r>
            <w:r w:rsidR="000D4D06">
              <w:rPr>
                <w:rFonts w:cs="Arial"/>
              </w:rPr>
              <w:t xml:space="preserve"> their potential</w:t>
            </w:r>
            <w:r w:rsidRPr="3347FA32">
              <w:rPr>
                <w:rFonts w:cs="Arial"/>
              </w:rPr>
              <w:t xml:space="preserve"> </w:t>
            </w:r>
          </w:p>
          <w:p w14:paraId="383C530D" w14:textId="522744D5" w:rsidR="0092522D" w:rsidRPr="00F275FA" w:rsidRDefault="0092522D" w:rsidP="00C45A79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43F680DC">
              <w:rPr>
                <w:rFonts w:cs="Arial"/>
              </w:rPr>
              <w:t>Support schools in identifying the special educational needs of individual pupils</w:t>
            </w:r>
          </w:p>
          <w:p w14:paraId="7D4ADF54" w14:textId="2DDF895B" w:rsidR="08C6621E" w:rsidRDefault="08C6621E" w:rsidP="00C45A79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Arial"/>
              </w:rPr>
            </w:pPr>
            <w:r w:rsidRPr="43F680DC">
              <w:rPr>
                <w:rFonts w:cs="Arial"/>
              </w:rPr>
              <w:t xml:space="preserve">To support children assessed at SEND Support to reduce </w:t>
            </w:r>
            <w:r w:rsidR="00F21D57">
              <w:rPr>
                <w:rFonts w:cs="Arial"/>
              </w:rPr>
              <w:t xml:space="preserve">the </w:t>
            </w:r>
            <w:r w:rsidRPr="43F680DC">
              <w:rPr>
                <w:rFonts w:cs="Arial"/>
              </w:rPr>
              <w:t>need for EHC plan</w:t>
            </w:r>
            <w:r w:rsidR="00F21D57">
              <w:rPr>
                <w:rFonts w:cs="Arial"/>
              </w:rPr>
              <w:t>s</w:t>
            </w:r>
            <w:r w:rsidRPr="43F680DC">
              <w:rPr>
                <w:rFonts w:cs="Arial"/>
              </w:rPr>
              <w:t xml:space="preserve"> </w:t>
            </w:r>
          </w:p>
          <w:p w14:paraId="3C668FE7" w14:textId="4136CD58" w:rsidR="0092522D" w:rsidRPr="00F275FA" w:rsidRDefault="0092522D" w:rsidP="00C45A79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Arial"/>
              </w:rPr>
            </w:pPr>
            <w:r w:rsidRPr="022E7833">
              <w:rPr>
                <w:rFonts w:cs="Arial"/>
              </w:rPr>
              <w:t>Liaise with colleagues from Health</w:t>
            </w:r>
            <w:r w:rsidR="00F275FA" w:rsidRPr="022E7833">
              <w:rPr>
                <w:rFonts w:cs="Arial"/>
              </w:rPr>
              <w:t>, Social Care, CAMHs</w:t>
            </w:r>
            <w:r w:rsidRPr="022E7833">
              <w:rPr>
                <w:rFonts w:cs="Arial"/>
              </w:rPr>
              <w:t xml:space="preserve"> and </w:t>
            </w:r>
            <w:r w:rsidR="001143A0">
              <w:rPr>
                <w:rFonts w:cs="Arial"/>
              </w:rPr>
              <w:t>Third S</w:t>
            </w:r>
            <w:r w:rsidR="00F275FA" w:rsidRPr="022E7833">
              <w:rPr>
                <w:rFonts w:cs="Arial"/>
              </w:rPr>
              <w:t xml:space="preserve">ector </w:t>
            </w:r>
            <w:r w:rsidRPr="022E7833">
              <w:rPr>
                <w:rFonts w:cs="Arial"/>
              </w:rPr>
              <w:t>as appropriate</w:t>
            </w:r>
          </w:p>
          <w:p w14:paraId="45AB6A75" w14:textId="7B99AC60" w:rsidR="53246677" w:rsidRDefault="53246677" w:rsidP="00C45A79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Arial"/>
              </w:rPr>
            </w:pPr>
            <w:r w:rsidRPr="65A86381">
              <w:rPr>
                <w:rFonts w:cs="Arial"/>
              </w:rPr>
              <w:t>To undertake home visit</w:t>
            </w:r>
            <w:r w:rsidR="00D0397F">
              <w:rPr>
                <w:rFonts w:cs="Arial"/>
              </w:rPr>
              <w:t>s</w:t>
            </w:r>
            <w:r w:rsidRPr="65A86381">
              <w:rPr>
                <w:rFonts w:cs="Arial"/>
              </w:rPr>
              <w:t xml:space="preserve"> and work with famil</w:t>
            </w:r>
            <w:r w:rsidR="54BE9BF8" w:rsidRPr="65A86381">
              <w:rPr>
                <w:rFonts w:cs="Arial"/>
              </w:rPr>
              <w:t>i</w:t>
            </w:r>
            <w:r w:rsidRPr="65A86381">
              <w:rPr>
                <w:rFonts w:cs="Arial"/>
              </w:rPr>
              <w:t xml:space="preserve">es </w:t>
            </w:r>
          </w:p>
          <w:p w14:paraId="5C1FE6AA" w14:textId="5176CD9E" w:rsidR="00C10974" w:rsidRDefault="00C10974" w:rsidP="00C45A79">
            <w:pPr>
              <w:pStyle w:val="ListParagraph"/>
              <w:numPr>
                <w:ilvl w:val="0"/>
                <w:numId w:val="27"/>
              </w:numPr>
              <w:ind w:left="720"/>
              <w:jc w:val="both"/>
              <w:rPr>
                <w:rFonts w:cs="Arial"/>
              </w:rPr>
            </w:pPr>
            <w:r w:rsidRPr="65A86381">
              <w:rPr>
                <w:rFonts w:cs="Arial"/>
              </w:rPr>
              <w:t>Contribute to the planning, preparation and delivery of training programmes both within the team and to schools, parents and other agencies</w:t>
            </w:r>
          </w:p>
          <w:p w14:paraId="4EE0F1A2" w14:textId="55BB1238" w:rsidR="00D926A4" w:rsidRDefault="00D926A4" w:rsidP="00C45A79">
            <w:pPr>
              <w:pStyle w:val="ListParagraph"/>
              <w:numPr>
                <w:ilvl w:val="0"/>
                <w:numId w:val="29"/>
              </w:numPr>
              <w:ind w:left="720" w:hanging="357"/>
              <w:jc w:val="both"/>
              <w:rPr>
                <w:rFonts w:cs="Arial"/>
              </w:rPr>
            </w:pPr>
            <w:r w:rsidRPr="65A86381">
              <w:rPr>
                <w:rFonts w:cs="Arial"/>
              </w:rPr>
              <w:t>Attend and contribute to team meetings as required</w:t>
            </w:r>
          </w:p>
          <w:p w14:paraId="26A2A094" w14:textId="0A2C5411" w:rsidR="00D926A4" w:rsidRDefault="00D926A4" w:rsidP="00C45A79">
            <w:pPr>
              <w:pStyle w:val="ListParagraph"/>
              <w:numPr>
                <w:ilvl w:val="0"/>
                <w:numId w:val="29"/>
              </w:numPr>
              <w:ind w:left="720"/>
              <w:jc w:val="both"/>
              <w:rPr>
                <w:rFonts w:cs="Arial"/>
              </w:rPr>
            </w:pPr>
            <w:r w:rsidRPr="65A86381">
              <w:rPr>
                <w:rFonts w:cs="Arial"/>
              </w:rPr>
              <w:t>Keep informed of current developments and initiatives, both locally and nationally, within the areas of Additional and Special Educational Needs and</w:t>
            </w:r>
            <w:r w:rsidR="3875D787" w:rsidRPr="65A86381">
              <w:rPr>
                <w:rFonts w:cs="Arial"/>
              </w:rPr>
              <w:t xml:space="preserve"> in particular </w:t>
            </w:r>
            <w:r w:rsidRPr="65A86381">
              <w:rPr>
                <w:rFonts w:cs="Arial"/>
              </w:rPr>
              <w:t>continue to pursue relevant and appropriate professional training</w:t>
            </w:r>
          </w:p>
          <w:p w14:paraId="47F7279B" w14:textId="61A1B989" w:rsidR="00D926A4" w:rsidRDefault="00D926A4" w:rsidP="00C45A79">
            <w:pPr>
              <w:pStyle w:val="ListParagraph"/>
              <w:numPr>
                <w:ilvl w:val="0"/>
                <w:numId w:val="29"/>
              </w:numPr>
              <w:ind w:left="720" w:hanging="357"/>
              <w:jc w:val="both"/>
              <w:rPr>
                <w:rFonts w:cs="Arial"/>
              </w:rPr>
            </w:pPr>
            <w:r w:rsidRPr="65A86381">
              <w:rPr>
                <w:rFonts w:cs="Arial"/>
              </w:rPr>
              <w:t>Undertake a reasonable share of the routine duties and responsibilities needing the expertise, knowledge or skills of a teacher that are necessary for the effective running of the team</w:t>
            </w:r>
          </w:p>
          <w:p w14:paraId="6FB736FA" w14:textId="77777777" w:rsidR="39D3721C" w:rsidRDefault="39D3721C" w:rsidP="39D3721C">
            <w:pPr>
              <w:jc w:val="both"/>
              <w:rPr>
                <w:rFonts w:cs="Arial"/>
              </w:rPr>
            </w:pPr>
          </w:p>
          <w:p w14:paraId="62C51492" w14:textId="77777777" w:rsidR="00411CCD" w:rsidRDefault="7BAEC316" w:rsidP="008E58A1">
            <w:pPr>
              <w:jc w:val="both"/>
              <w:rPr>
                <w:rFonts w:cs="Arial"/>
                <w:b/>
                <w:bCs/>
              </w:rPr>
            </w:pPr>
            <w:r w:rsidRPr="39D3721C">
              <w:rPr>
                <w:rFonts w:cs="Arial"/>
                <w:b/>
                <w:bCs/>
              </w:rPr>
              <w:t>General</w:t>
            </w:r>
          </w:p>
          <w:p w14:paraId="6F76BA01" w14:textId="77777777" w:rsidR="008E58A1" w:rsidRPr="00411CCD" w:rsidRDefault="008E58A1" w:rsidP="008E58A1">
            <w:pPr>
              <w:jc w:val="both"/>
              <w:rPr>
                <w:rFonts w:cs="Arial"/>
                <w:b/>
                <w:bCs/>
              </w:rPr>
            </w:pPr>
          </w:p>
          <w:p w14:paraId="3D8DF2FD" w14:textId="77777777" w:rsidR="008715CA" w:rsidRDefault="008715CA" w:rsidP="008E58A1">
            <w:pPr>
              <w:rPr>
                <w:rFonts w:eastAsia="Verdana" w:cs="Verdana"/>
                <w:color w:val="000000" w:themeColor="text1"/>
              </w:rPr>
            </w:pPr>
            <w:r w:rsidRPr="32C839AF">
              <w:rPr>
                <w:rFonts w:eastAsia="Verdana" w:cs="Verdana"/>
                <w:color w:val="000000" w:themeColor="text1"/>
              </w:rPr>
              <w:t>As an employee of Bury Council you have a responsibility for, and must be committed to, safeguarding and promoting the welfare of children, young people and vulnerable adults and for ensuring that they are protected from harm.</w:t>
            </w:r>
          </w:p>
          <w:p w14:paraId="53C133D7" w14:textId="77777777" w:rsidR="008E58A1" w:rsidRDefault="008E58A1" w:rsidP="008E58A1">
            <w:pPr>
              <w:rPr>
                <w:rFonts w:eastAsia="Verdana" w:cs="Verdana"/>
                <w:color w:val="000000" w:themeColor="text1"/>
              </w:rPr>
            </w:pPr>
          </w:p>
          <w:p w14:paraId="09AFBA6A" w14:textId="77777777" w:rsidR="008715CA" w:rsidRDefault="008715CA" w:rsidP="008E58A1">
            <w:pPr>
              <w:rPr>
                <w:rFonts w:eastAsia="Verdana" w:cs="Verdana"/>
                <w:color w:val="000000" w:themeColor="text1"/>
              </w:rPr>
            </w:pPr>
            <w:r w:rsidRPr="32C839AF">
              <w:rPr>
                <w:rFonts w:eastAsia="Verdana" w:cs="Verdana"/>
                <w:color w:val="000000" w:themeColor="text1"/>
              </w:rPr>
              <w:t>Bury Council is committed to equality, diversity and inclusion, and expects all staff to comply with its equality related policies/procedures, and to treat others with fairness and respect.</w:t>
            </w:r>
          </w:p>
          <w:p w14:paraId="1F87D567" w14:textId="77777777" w:rsidR="008E58A1" w:rsidRDefault="008E58A1" w:rsidP="008E58A1">
            <w:pPr>
              <w:rPr>
                <w:rFonts w:eastAsia="Verdana" w:cs="Verdana"/>
                <w:color w:val="000000" w:themeColor="text1"/>
              </w:rPr>
            </w:pPr>
          </w:p>
          <w:p w14:paraId="358F3A91" w14:textId="77777777" w:rsidR="008715CA" w:rsidRDefault="008715CA" w:rsidP="008E58A1">
            <w:pPr>
              <w:rPr>
                <w:rFonts w:eastAsia="Verdana" w:cs="Verdana"/>
                <w:color w:val="000000" w:themeColor="text1"/>
              </w:rPr>
            </w:pPr>
            <w:r w:rsidRPr="32C839AF">
              <w:rPr>
                <w:rFonts w:eastAsia="Verdana" w:cs="Verdana"/>
                <w:color w:val="000000" w:themeColor="text1"/>
              </w:rPr>
              <w:t>The post holder is responsible for Employees Duties as specified with the Corporate and Departmental Health and Safety Policies.</w:t>
            </w:r>
          </w:p>
          <w:p w14:paraId="1B87DE3F" w14:textId="77777777" w:rsidR="008E58A1" w:rsidRDefault="008E58A1" w:rsidP="008E58A1">
            <w:pPr>
              <w:rPr>
                <w:rFonts w:eastAsia="Verdana" w:cs="Verdana"/>
                <w:color w:val="000000" w:themeColor="text1"/>
              </w:rPr>
            </w:pPr>
          </w:p>
          <w:p w14:paraId="73C88907" w14:textId="77777777" w:rsidR="00F55A3F" w:rsidRDefault="008715CA" w:rsidP="008E58A1">
            <w:pPr>
              <w:rPr>
                <w:rFonts w:eastAsia="Verdana" w:cs="Verdana"/>
                <w:color w:val="000000" w:themeColor="text1"/>
              </w:rPr>
            </w:pPr>
            <w:r w:rsidRPr="32C839AF">
              <w:rPr>
                <w:rFonts w:eastAsia="Verdana" w:cs="Verdana"/>
                <w:color w:val="000000" w:themeColor="text1"/>
              </w:rPr>
              <w:t xml:space="preserve">As an employee of Bury Council you should contribute to a culture that values and supports the physical and emotional wellbeing of your colleagues. </w:t>
            </w:r>
          </w:p>
          <w:p w14:paraId="4CC0248C" w14:textId="77777777" w:rsidR="008E58A1" w:rsidRDefault="008E58A1" w:rsidP="008E58A1">
            <w:pPr>
              <w:rPr>
                <w:rFonts w:eastAsia="Verdana" w:cs="Verdana"/>
                <w:color w:val="000000" w:themeColor="text1"/>
              </w:rPr>
            </w:pPr>
          </w:p>
          <w:p w14:paraId="52C6A025" w14:textId="4AD25B36" w:rsidR="008715CA" w:rsidRDefault="00F55A3F" w:rsidP="008E58A1">
            <w:pPr>
              <w:rPr>
                <w:rFonts w:cs="Arial"/>
              </w:rPr>
            </w:pPr>
            <w:r w:rsidRPr="3347FA32">
              <w:rPr>
                <w:rFonts w:cs="Arial"/>
              </w:rPr>
              <w:t>Where an employee is asked to undertake duties other than those specified directly in his/her job description, such duties shall be discussed with the employee concerned who may have his/her trade union representative present if so desired. (See paragraph 203 of supplemental Conditions of Service</w:t>
            </w:r>
            <w:r w:rsidR="00776943">
              <w:rPr>
                <w:rFonts w:cs="Arial"/>
              </w:rPr>
              <w:t>)</w:t>
            </w:r>
            <w:r w:rsidR="00ED566E">
              <w:rPr>
                <w:rFonts w:cs="Arial"/>
              </w:rPr>
              <w:t>.</w:t>
            </w:r>
          </w:p>
          <w:p w14:paraId="3DB319B4" w14:textId="77777777" w:rsidR="00411CCD" w:rsidRPr="00411CCD" w:rsidRDefault="00411CCD" w:rsidP="39D3721C">
            <w:pPr>
              <w:jc w:val="both"/>
              <w:rPr>
                <w:rFonts w:cs="Arial"/>
                <w:b/>
                <w:bCs/>
              </w:rPr>
            </w:pPr>
          </w:p>
        </w:tc>
      </w:tr>
      <w:tr w:rsidR="005F4478" w:rsidRPr="00E6628C" w14:paraId="54BC4E9D" w14:textId="77777777" w:rsidTr="25052DB7">
        <w:trPr>
          <w:cantSplit/>
          <w:trHeight w:val="240"/>
        </w:trPr>
        <w:tc>
          <w:tcPr>
            <w:tcW w:w="418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FA7B66C" w14:textId="77777777" w:rsidR="005F4478" w:rsidRPr="00E6628C" w:rsidRDefault="005F4478" w:rsidP="00E36892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Job Description prepared by:</w:t>
            </w:r>
          </w:p>
        </w:tc>
        <w:tc>
          <w:tcPr>
            <w:tcW w:w="336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00E1FA8" w14:textId="21BBAF91" w:rsidR="005F4478" w:rsidRPr="006A4D58" w:rsidRDefault="008E58A1" w:rsidP="3347FA32">
            <w:pPr>
              <w:spacing w:before="120" w:after="120"/>
              <w:rPr>
                <w:rFonts w:cs="Arial"/>
                <w:b/>
                <w:bCs/>
              </w:rPr>
            </w:pPr>
            <w:r w:rsidRPr="00E6628C">
              <w:rPr>
                <w:rFonts w:cs="Arial"/>
                <w:b/>
              </w:rPr>
              <w:t>Sign:</w:t>
            </w:r>
          </w:p>
        </w:tc>
        <w:tc>
          <w:tcPr>
            <w:tcW w:w="31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8E14260" w14:textId="77777777" w:rsidR="005F4478" w:rsidRPr="00E6628C" w:rsidRDefault="005F4478" w:rsidP="3347FA32">
            <w:pPr>
              <w:spacing w:before="120" w:after="120"/>
              <w:rPr>
                <w:rFonts w:cs="Arial"/>
                <w:b/>
                <w:bCs/>
              </w:rPr>
            </w:pPr>
            <w:r w:rsidRPr="3347FA32">
              <w:rPr>
                <w:rFonts w:cs="Arial"/>
                <w:b/>
                <w:bCs/>
              </w:rPr>
              <w:t xml:space="preserve">Date: </w:t>
            </w:r>
          </w:p>
        </w:tc>
      </w:tr>
      <w:tr w:rsidR="005F4478" w:rsidRPr="00E6628C" w14:paraId="24CCF9D0" w14:textId="77777777" w:rsidTr="25052DB7">
        <w:trPr>
          <w:cantSplit/>
          <w:trHeight w:val="240"/>
        </w:trPr>
        <w:tc>
          <w:tcPr>
            <w:tcW w:w="418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720D2E5" w14:textId="77777777" w:rsidR="005F4478" w:rsidRPr="00E6628C" w:rsidRDefault="005F4478" w:rsidP="00E36892">
            <w:pPr>
              <w:spacing w:before="120" w:after="120"/>
              <w:rPr>
                <w:rFonts w:cs="Arial"/>
                <w:b/>
              </w:rPr>
            </w:pPr>
            <w:r w:rsidRPr="00E6628C">
              <w:rPr>
                <w:rFonts w:cs="Arial"/>
                <w:b/>
              </w:rPr>
              <w:t xml:space="preserve">Agreed correct by Postholder: </w:t>
            </w:r>
          </w:p>
        </w:tc>
        <w:tc>
          <w:tcPr>
            <w:tcW w:w="336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14790AE" w14:textId="77777777" w:rsidR="005F4478" w:rsidRPr="00E6628C" w:rsidRDefault="005F4478" w:rsidP="00E36892">
            <w:pPr>
              <w:spacing w:before="120" w:after="120"/>
              <w:rPr>
                <w:rFonts w:cs="Arial"/>
                <w:b/>
              </w:rPr>
            </w:pPr>
            <w:r w:rsidRPr="00E6628C">
              <w:rPr>
                <w:rFonts w:cs="Arial"/>
                <w:b/>
              </w:rPr>
              <w:t>Sign:</w:t>
            </w:r>
          </w:p>
        </w:tc>
        <w:tc>
          <w:tcPr>
            <w:tcW w:w="31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18635DB" w14:textId="77777777" w:rsidR="005F4478" w:rsidRPr="00E6628C" w:rsidRDefault="005F4478" w:rsidP="00E36892">
            <w:pPr>
              <w:spacing w:before="120" w:after="120"/>
              <w:rPr>
                <w:rFonts w:cs="Arial"/>
                <w:b/>
              </w:rPr>
            </w:pPr>
            <w:r w:rsidRPr="00E6628C">
              <w:rPr>
                <w:rFonts w:cs="Arial"/>
                <w:b/>
              </w:rPr>
              <w:t>Date:</w:t>
            </w:r>
          </w:p>
        </w:tc>
      </w:tr>
      <w:tr w:rsidR="005F4478" w:rsidRPr="00E6628C" w14:paraId="10F4EF19" w14:textId="77777777" w:rsidTr="25052DB7">
        <w:trPr>
          <w:cantSplit/>
          <w:trHeight w:val="567"/>
        </w:trPr>
        <w:tc>
          <w:tcPr>
            <w:tcW w:w="418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985F93" w14:textId="77777777" w:rsidR="005F4478" w:rsidRPr="00E6628C" w:rsidRDefault="005F4478" w:rsidP="00E36892">
            <w:pPr>
              <w:spacing w:before="120" w:after="120"/>
              <w:rPr>
                <w:rFonts w:cs="Arial"/>
                <w:b/>
              </w:rPr>
            </w:pPr>
            <w:r w:rsidRPr="00E6628C">
              <w:rPr>
                <w:rFonts w:cs="Arial"/>
                <w:b/>
              </w:rPr>
              <w:t>Agreed correct by Supervisor/</w:t>
            </w:r>
            <w:r w:rsidR="00411CCD">
              <w:rPr>
                <w:rFonts w:cs="Arial"/>
                <w:b/>
              </w:rPr>
              <w:t xml:space="preserve"> </w:t>
            </w:r>
            <w:r w:rsidRPr="00E6628C">
              <w:rPr>
                <w:rFonts w:cs="Arial"/>
                <w:b/>
              </w:rPr>
              <w:t>Manager:</w:t>
            </w:r>
          </w:p>
        </w:tc>
        <w:tc>
          <w:tcPr>
            <w:tcW w:w="336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E978163" w14:textId="77777777" w:rsidR="005F4478" w:rsidRPr="00E6628C" w:rsidRDefault="005F4478" w:rsidP="00E36892">
            <w:pPr>
              <w:spacing w:before="120" w:after="120"/>
              <w:rPr>
                <w:rFonts w:cs="Arial"/>
                <w:b/>
              </w:rPr>
            </w:pPr>
            <w:r w:rsidRPr="00E6628C">
              <w:rPr>
                <w:rFonts w:cs="Arial"/>
                <w:b/>
              </w:rPr>
              <w:t>Sign:</w:t>
            </w:r>
          </w:p>
        </w:tc>
        <w:tc>
          <w:tcPr>
            <w:tcW w:w="311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54B9DE4" w14:textId="77777777" w:rsidR="005F4478" w:rsidRPr="00E6628C" w:rsidRDefault="005F4478" w:rsidP="00E36892">
            <w:pPr>
              <w:spacing w:before="120" w:after="120"/>
              <w:rPr>
                <w:rFonts w:cs="Arial"/>
                <w:b/>
              </w:rPr>
            </w:pPr>
            <w:r w:rsidRPr="00E6628C">
              <w:rPr>
                <w:rFonts w:cs="Arial"/>
                <w:b/>
              </w:rPr>
              <w:t>Date:</w:t>
            </w:r>
          </w:p>
        </w:tc>
      </w:tr>
    </w:tbl>
    <w:p w14:paraId="1F855F8F" w14:textId="77777777" w:rsidR="00D548F3" w:rsidRDefault="00D548F3" w:rsidP="00192F30"/>
    <w:p w14:paraId="5AAFC3BE" w14:textId="77777777" w:rsidR="001E20C0" w:rsidRDefault="001E20C0" w:rsidP="001E20C0">
      <w:r>
        <w:br w:type="page"/>
      </w:r>
    </w:p>
    <w:p w14:paraId="23F54537" w14:textId="77777777" w:rsidR="001E20C0" w:rsidRDefault="001E20C0" w:rsidP="001E20C0"/>
    <w:p w14:paraId="136D05C2" w14:textId="77777777" w:rsidR="001E20C0" w:rsidRDefault="001E20C0" w:rsidP="001E20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828E7C" w14:textId="704FD83D" w:rsidR="001E20C0" w:rsidRDefault="00000000" w:rsidP="00026447">
      <w:pPr>
        <w:jc w:val="center"/>
        <w:rPr>
          <w:b/>
          <w:sz w:val="28"/>
          <w:szCs w:val="28"/>
        </w:rPr>
      </w:pPr>
      <w:r>
        <w:rPr>
          <w:noProof/>
        </w:rPr>
        <w:object w:dxaOrig="1440" w:dyaOrig="1440" w14:anchorId="032093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415pt;margin-top:4.1pt;width:126pt;height:51.75pt;z-index:251658240" wrapcoords="-44 0 -44 21493 21600 21493 21600 0 -44 0">
            <v:imagedata r:id="rId12" o:title=""/>
            <w10:wrap type="through"/>
          </v:shape>
        </w:object>
      </w:r>
      <w:r w:rsidR="000C0B11">
        <w:rPr>
          <w:b/>
          <w:sz w:val="28"/>
          <w:szCs w:val="28"/>
        </w:rPr>
        <w:t xml:space="preserve">         </w:t>
      </w:r>
      <w:r w:rsidR="00A6307B">
        <w:rPr>
          <w:b/>
          <w:sz w:val="28"/>
          <w:szCs w:val="28"/>
        </w:rPr>
        <w:t xml:space="preserve">  </w:t>
      </w:r>
      <w:r w:rsidR="00E77253">
        <w:rPr>
          <w:b/>
          <w:sz w:val="28"/>
          <w:szCs w:val="28"/>
        </w:rPr>
        <w:t xml:space="preserve"> </w:t>
      </w:r>
      <w:r w:rsidR="001E20C0" w:rsidRPr="00F45AB2">
        <w:rPr>
          <w:b/>
          <w:sz w:val="28"/>
          <w:szCs w:val="28"/>
        </w:rPr>
        <w:t>PERSON SPECIFICATION</w:t>
      </w:r>
    </w:p>
    <w:p w14:paraId="4DD43C6A" w14:textId="77777777" w:rsidR="001E20C0" w:rsidRPr="00F45AB2" w:rsidRDefault="001E20C0" w:rsidP="00026447">
      <w:pPr>
        <w:jc w:val="center"/>
        <w:rPr>
          <w:b/>
          <w:sz w:val="28"/>
          <w:szCs w:val="28"/>
        </w:rPr>
      </w:pPr>
    </w:p>
    <w:p w14:paraId="621E7E61" w14:textId="32E8C081" w:rsidR="001E20C0" w:rsidRPr="00514AC6" w:rsidRDefault="00E77253" w:rsidP="00026447">
      <w:pPr>
        <w:jc w:val="center"/>
        <w:rPr>
          <w:b/>
          <w:bCs/>
        </w:rPr>
      </w:pPr>
      <w:r>
        <w:rPr>
          <w:b/>
          <w:bCs/>
        </w:rPr>
        <w:t xml:space="preserve">       </w:t>
      </w:r>
      <w:r w:rsidR="29279DC8" w:rsidRPr="1B55AA85">
        <w:rPr>
          <w:b/>
          <w:bCs/>
        </w:rPr>
        <w:t>Outreach Officer</w:t>
      </w:r>
    </w:p>
    <w:p w14:paraId="46E34134" w14:textId="77777777" w:rsidR="001E20C0" w:rsidRDefault="001E20C0" w:rsidP="00926DBF">
      <w:pPr>
        <w:jc w:val="center"/>
        <w:rPr>
          <w:b/>
        </w:rPr>
      </w:pPr>
    </w:p>
    <w:tbl>
      <w:tblPr>
        <w:tblW w:w="10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4860"/>
        <w:gridCol w:w="1613"/>
        <w:gridCol w:w="1725"/>
      </w:tblGrid>
      <w:tr w:rsidR="001E20C0" w:rsidRPr="0031465E" w14:paraId="60119422" w14:textId="77777777" w:rsidTr="1B55AA85">
        <w:tc>
          <w:tcPr>
            <w:tcW w:w="2448" w:type="dxa"/>
            <w:shd w:val="clear" w:color="auto" w:fill="E0E0E0"/>
          </w:tcPr>
          <w:p w14:paraId="17494C4C" w14:textId="77777777" w:rsidR="001E20C0" w:rsidRPr="0031465E" w:rsidRDefault="001E20C0" w:rsidP="004157C9">
            <w:pPr>
              <w:jc w:val="center"/>
              <w:rPr>
                <w:b/>
              </w:rPr>
            </w:pPr>
            <w:r w:rsidRPr="0031465E">
              <w:rPr>
                <w:b/>
              </w:rPr>
              <w:t>ASSESSMENT METHOD</w:t>
            </w:r>
          </w:p>
        </w:tc>
        <w:tc>
          <w:tcPr>
            <w:tcW w:w="4860" w:type="dxa"/>
            <w:shd w:val="clear" w:color="auto" w:fill="E0E0E0"/>
          </w:tcPr>
          <w:p w14:paraId="7200C25E" w14:textId="2BFAE39A" w:rsidR="001E20C0" w:rsidRPr="0031465E" w:rsidRDefault="004B3BF8" w:rsidP="004157C9">
            <w:pPr>
              <w:jc w:val="center"/>
              <w:rPr>
                <w:b/>
              </w:rPr>
            </w:pPr>
            <w:r>
              <w:rPr>
                <w:b/>
              </w:rPr>
              <w:t xml:space="preserve">SHORT LISTING CRITERIA </w:t>
            </w:r>
          </w:p>
        </w:tc>
        <w:tc>
          <w:tcPr>
            <w:tcW w:w="1613" w:type="dxa"/>
            <w:shd w:val="clear" w:color="auto" w:fill="E0E0E0"/>
          </w:tcPr>
          <w:p w14:paraId="222D8A49" w14:textId="77777777" w:rsidR="001E20C0" w:rsidRPr="0031465E" w:rsidRDefault="001E20C0" w:rsidP="004157C9">
            <w:pPr>
              <w:jc w:val="center"/>
              <w:rPr>
                <w:b/>
              </w:rPr>
            </w:pPr>
            <w:r w:rsidRPr="0031465E">
              <w:rPr>
                <w:b/>
              </w:rPr>
              <w:t>ESSENTIAL</w:t>
            </w:r>
          </w:p>
        </w:tc>
        <w:tc>
          <w:tcPr>
            <w:tcW w:w="1725" w:type="dxa"/>
            <w:shd w:val="clear" w:color="auto" w:fill="E0E0E0"/>
          </w:tcPr>
          <w:p w14:paraId="481EC8FE" w14:textId="77777777" w:rsidR="001E20C0" w:rsidRPr="0031465E" w:rsidRDefault="001E20C0" w:rsidP="004157C9">
            <w:pPr>
              <w:jc w:val="center"/>
              <w:rPr>
                <w:b/>
              </w:rPr>
            </w:pPr>
            <w:r w:rsidRPr="0031465E">
              <w:rPr>
                <w:b/>
              </w:rPr>
              <w:t>DESIRABLE</w:t>
            </w:r>
          </w:p>
        </w:tc>
      </w:tr>
      <w:tr w:rsidR="001E20C0" w:rsidRPr="004A1FAA" w14:paraId="0C1E97EB" w14:textId="77777777" w:rsidTr="1B55AA85">
        <w:tc>
          <w:tcPr>
            <w:tcW w:w="2448" w:type="dxa"/>
          </w:tcPr>
          <w:p w14:paraId="1D6CD0B8" w14:textId="77777777" w:rsidR="001E20C0" w:rsidRPr="004A1FAA" w:rsidRDefault="001E20C0" w:rsidP="004157C9">
            <w:pPr>
              <w:rPr>
                <w:b/>
              </w:rPr>
            </w:pPr>
            <w:r>
              <w:rPr>
                <w:b/>
              </w:rPr>
              <w:t>APPLICATION</w:t>
            </w:r>
          </w:p>
        </w:tc>
        <w:tc>
          <w:tcPr>
            <w:tcW w:w="4860" w:type="dxa"/>
          </w:tcPr>
          <w:p w14:paraId="728FD9B0" w14:textId="43B1BD69" w:rsidR="001E20C0" w:rsidRPr="00D548F3" w:rsidRDefault="001E20C0" w:rsidP="001E20C0">
            <w:pPr>
              <w:numPr>
                <w:ilvl w:val="0"/>
                <w:numId w:val="33"/>
              </w:numPr>
              <w:spacing w:line="276" w:lineRule="auto"/>
              <w:jc w:val="both"/>
              <w:rPr>
                <w:rFonts w:cs="Arial"/>
              </w:rPr>
            </w:pPr>
            <w:r w:rsidRPr="00D548F3">
              <w:rPr>
                <w:rFonts w:cs="Arial"/>
              </w:rPr>
              <w:t>Qualified Teacher Status</w:t>
            </w:r>
          </w:p>
          <w:p w14:paraId="139F33A5" w14:textId="14BC3266" w:rsidR="001E20C0" w:rsidRPr="00930FAF" w:rsidRDefault="001E20C0" w:rsidP="001E20C0">
            <w:pPr>
              <w:numPr>
                <w:ilvl w:val="0"/>
                <w:numId w:val="35"/>
              </w:numPr>
              <w:spacing w:line="276" w:lineRule="auto"/>
              <w:jc w:val="both"/>
            </w:pPr>
            <w:r>
              <w:t>Proven record of excellent quality first teaching</w:t>
            </w:r>
          </w:p>
          <w:p w14:paraId="5D8CFA69" w14:textId="12E630F3" w:rsidR="001E20C0" w:rsidRDefault="001E20C0" w:rsidP="001E20C0">
            <w:pPr>
              <w:numPr>
                <w:ilvl w:val="0"/>
                <w:numId w:val="33"/>
              </w:num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Experience of working with children with special educational needs in mainstream settings</w:t>
            </w:r>
          </w:p>
          <w:p w14:paraId="046F7433" w14:textId="23F08F1B" w:rsidR="001E20C0" w:rsidRDefault="001E20C0" w:rsidP="001E20C0">
            <w:pPr>
              <w:numPr>
                <w:ilvl w:val="0"/>
                <w:numId w:val="33"/>
              </w:numPr>
              <w:spacing w:line="276" w:lineRule="auto"/>
              <w:jc w:val="both"/>
              <w:rPr>
                <w:rFonts w:cs="Arial"/>
              </w:rPr>
            </w:pPr>
            <w:r w:rsidRPr="005208BE">
              <w:rPr>
                <w:rFonts w:cs="Arial"/>
              </w:rPr>
              <w:t>An understanding of approaches to teaching and learning for pupils with specific learning difficulties</w:t>
            </w:r>
          </w:p>
          <w:p w14:paraId="42C98B24" w14:textId="5EAEB475" w:rsidR="001E20C0" w:rsidRPr="00FC4F17" w:rsidRDefault="001E20C0" w:rsidP="001E20C0">
            <w:pPr>
              <w:numPr>
                <w:ilvl w:val="0"/>
                <w:numId w:val="33"/>
              </w:numPr>
              <w:spacing w:line="276" w:lineRule="auto"/>
              <w:jc w:val="both"/>
              <w:rPr>
                <w:rFonts w:cs="Arial"/>
              </w:rPr>
            </w:pPr>
            <w:r>
              <w:t>Knowledge of safeguarding for children and young people</w:t>
            </w:r>
          </w:p>
          <w:p w14:paraId="48EBA9E9" w14:textId="6F4DC870" w:rsidR="00FC4F17" w:rsidRPr="00B57F70" w:rsidRDefault="00FC4F17" w:rsidP="001E20C0">
            <w:pPr>
              <w:numPr>
                <w:ilvl w:val="0"/>
                <w:numId w:val="33"/>
              </w:numPr>
              <w:spacing w:line="276" w:lineRule="auto"/>
              <w:jc w:val="both"/>
              <w:rPr>
                <w:rFonts w:cs="Arial"/>
              </w:rPr>
            </w:pPr>
            <w:r>
              <w:t xml:space="preserve">Knowledge and understanding of the </w:t>
            </w:r>
            <w:r w:rsidR="00077F19">
              <w:t xml:space="preserve">SEND </w:t>
            </w:r>
            <w:r>
              <w:t>Code of Practice</w:t>
            </w:r>
          </w:p>
          <w:p w14:paraId="13E23493" w14:textId="77777777" w:rsidR="001E20C0" w:rsidRPr="00930FAF" w:rsidRDefault="001E20C0" w:rsidP="004157C9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1613" w:type="dxa"/>
          </w:tcPr>
          <w:p w14:paraId="6807B894" w14:textId="77777777" w:rsidR="001E20C0" w:rsidRDefault="001E20C0" w:rsidP="004157C9">
            <w:pPr>
              <w:jc w:val="center"/>
            </w:pPr>
            <w:r w:rsidRPr="00E1717D">
              <w:rPr>
                <w:rFonts w:ascii="Wingdings" w:eastAsia="Wingdings" w:hAnsi="Wingdings" w:cs="Wingdings"/>
              </w:rPr>
              <w:t>ü</w:t>
            </w:r>
          </w:p>
          <w:p w14:paraId="0B40E30E" w14:textId="77777777" w:rsidR="001E20C0" w:rsidRDefault="001E20C0" w:rsidP="004157C9">
            <w:pPr>
              <w:jc w:val="center"/>
            </w:pPr>
            <w:r w:rsidRPr="00E1717D">
              <w:rPr>
                <w:rFonts w:ascii="Wingdings" w:eastAsia="Wingdings" w:hAnsi="Wingdings" w:cs="Wingdings"/>
              </w:rPr>
              <w:t>ü</w:t>
            </w:r>
          </w:p>
          <w:p w14:paraId="53534908" w14:textId="77777777" w:rsidR="001E20C0" w:rsidRDefault="001E20C0" w:rsidP="004157C9">
            <w:pPr>
              <w:jc w:val="center"/>
            </w:pPr>
          </w:p>
          <w:p w14:paraId="3D25938B" w14:textId="77777777" w:rsidR="001E20C0" w:rsidRDefault="001E20C0" w:rsidP="004157C9">
            <w:pPr>
              <w:jc w:val="center"/>
            </w:pPr>
          </w:p>
          <w:p w14:paraId="659A1AF4" w14:textId="77777777" w:rsidR="001E20C0" w:rsidRDefault="001E20C0" w:rsidP="004157C9">
            <w:pPr>
              <w:jc w:val="center"/>
            </w:pPr>
            <w:r w:rsidRPr="00E1717D">
              <w:rPr>
                <w:rFonts w:ascii="Wingdings" w:eastAsia="Wingdings" w:hAnsi="Wingdings" w:cs="Wingdings"/>
              </w:rPr>
              <w:t>ü</w:t>
            </w:r>
          </w:p>
          <w:p w14:paraId="6408EC36" w14:textId="77777777" w:rsidR="001E20C0" w:rsidRDefault="001E20C0" w:rsidP="004157C9">
            <w:pPr>
              <w:jc w:val="center"/>
            </w:pPr>
          </w:p>
          <w:p w14:paraId="455AD132" w14:textId="77777777" w:rsidR="001E20C0" w:rsidRDefault="001E20C0" w:rsidP="004157C9">
            <w:pPr>
              <w:jc w:val="center"/>
            </w:pPr>
          </w:p>
          <w:p w14:paraId="4818557D" w14:textId="77777777" w:rsidR="00FC4F17" w:rsidRDefault="00FC4F17" w:rsidP="004157C9">
            <w:pPr>
              <w:jc w:val="center"/>
            </w:pPr>
          </w:p>
          <w:p w14:paraId="68946C95" w14:textId="77777777" w:rsidR="00FC4F17" w:rsidRDefault="00FC4F17" w:rsidP="004157C9">
            <w:pPr>
              <w:jc w:val="center"/>
            </w:pPr>
          </w:p>
          <w:p w14:paraId="2116779B" w14:textId="77777777" w:rsidR="00FC4F17" w:rsidRDefault="00FC4F17" w:rsidP="004157C9">
            <w:pPr>
              <w:jc w:val="center"/>
            </w:pPr>
          </w:p>
          <w:p w14:paraId="75F7493A" w14:textId="77777777" w:rsidR="00FC4F17" w:rsidRDefault="00FC4F17" w:rsidP="004157C9">
            <w:pPr>
              <w:jc w:val="center"/>
            </w:pPr>
          </w:p>
          <w:p w14:paraId="383855AC" w14:textId="77777777" w:rsidR="009E2506" w:rsidRDefault="009E2506" w:rsidP="009E2506">
            <w:pPr>
              <w:jc w:val="center"/>
            </w:pPr>
            <w:r w:rsidRPr="00E1717D">
              <w:rPr>
                <w:rFonts w:ascii="Wingdings" w:eastAsia="Wingdings" w:hAnsi="Wingdings" w:cs="Wingdings"/>
              </w:rPr>
              <w:t>ü</w:t>
            </w:r>
          </w:p>
          <w:p w14:paraId="4E10126C" w14:textId="77777777" w:rsidR="00FC4F17" w:rsidRDefault="00FC4F17" w:rsidP="004157C9">
            <w:pPr>
              <w:jc w:val="center"/>
            </w:pPr>
          </w:p>
          <w:p w14:paraId="599F9731" w14:textId="77777777" w:rsidR="00FC4F17" w:rsidRDefault="00FC4F17" w:rsidP="00FC4F17">
            <w:pPr>
              <w:jc w:val="center"/>
            </w:pPr>
            <w:r w:rsidRPr="00E1717D">
              <w:rPr>
                <w:rFonts w:ascii="Wingdings" w:eastAsia="Wingdings" w:hAnsi="Wingdings" w:cs="Wingdings"/>
              </w:rPr>
              <w:t>ü</w:t>
            </w:r>
          </w:p>
          <w:p w14:paraId="5A782A76" w14:textId="77777777" w:rsidR="00FC4F17" w:rsidRPr="004A1FAA" w:rsidRDefault="00FC4F17" w:rsidP="004157C9">
            <w:pPr>
              <w:jc w:val="center"/>
            </w:pPr>
          </w:p>
        </w:tc>
        <w:tc>
          <w:tcPr>
            <w:tcW w:w="1725" w:type="dxa"/>
          </w:tcPr>
          <w:p w14:paraId="4F01CDC7" w14:textId="77777777" w:rsidR="001E20C0" w:rsidRDefault="001E20C0" w:rsidP="004157C9">
            <w:pPr>
              <w:jc w:val="center"/>
            </w:pPr>
          </w:p>
          <w:p w14:paraId="13402E20" w14:textId="77777777" w:rsidR="001E20C0" w:rsidRDefault="001E20C0" w:rsidP="004157C9">
            <w:pPr>
              <w:jc w:val="center"/>
            </w:pPr>
          </w:p>
          <w:p w14:paraId="20364B82" w14:textId="77777777" w:rsidR="001E20C0" w:rsidRDefault="001E20C0" w:rsidP="004157C9">
            <w:pPr>
              <w:jc w:val="center"/>
            </w:pPr>
          </w:p>
          <w:p w14:paraId="5DFB7172" w14:textId="77777777" w:rsidR="001E20C0" w:rsidRDefault="001E20C0" w:rsidP="004157C9">
            <w:pPr>
              <w:jc w:val="center"/>
            </w:pPr>
          </w:p>
          <w:p w14:paraId="123C1D99" w14:textId="77777777" w:rsidR="001E20C0" w:rsidRDefault="001E20C0" w:rsidP="004157C9">
            <w:pPr>
              <w:jc w:val="center"/>
            </w:pPr>
          </w:p>
          <w:p w14:paraId="274841BD" w14:textId="77777777" w:rsidR="001E20C0" w:rsidRDefault="001E20C0" w:rsidP="004157C9">
            <w:pPr>
              <w:jc w:val="center"/>
            </w:pPr>
          </w:p>
          <w:p w14:paraId="1A0EAA42" w14:textId="77777777" w:rsidR="001E20C0" w:rsidRDefault="001E20C0" w:rsidP="004157C9">
            <w:pPr>
              <w:jc w:val="center"/>
            </w:pPr>
          </w:p>
          <w:p w14:paraId="3FA65B1A" w14:textId="77777777" w:rsidR="001E20C0" w:rsidRDefault="001E20C0" w:rsidP="004157C9">
            <w:pPr>
              <w:jc w:val="center"/>
            </w:pPr>
            <w:r w:rsidRPr="00E1717D">
              <w:rPr>
                <w:rFonts w:ascii="Wingdings" w:eastAsia="Wingdings" w:hAnsi="Wingdings" w:cs="Wingdings"/>
              </w:rPr>
              <w:t>ü</w:t>
            </w:r>
          </w:p>
          <w:p w14:paraId="6C01C5F7" w14:textId="77777777" w:rsidR="001E20C0" w:rsidRDefault="001E20C0" w:rsidP="004157C9">
            <w:pPr>
              <w:jc w:val="center"/>
            </w:pPr>
          </w:p>
          <w:p w14:paraId="1B14868D" w14:textId="77777777" w:rsidR="001E20C0" w:rsidRDefault="001E20C0" w:rsidP="004157C9">
            <w:pPr>
              <w:jc w:val="center"/>
            </w:pPr>
          </w:p>
          <w:p w14:paraId="5F766463" w14:textId="77777777" w:rsidR="001E20C0" w:rsidRDefault="001E20C0" w:rsidP="004157C9">
            <w:pPr>
              <w:jc w:val="center"/>
            </w:pPr>
          </w:p>
          <w:p w14:paraId="5BF61F60" w14:textId="77777777" w:rsidR="001E20C0" w:rsidRPr="004A1FAA" w:rsidRDefault="001E20C0" w:rsidP="004157C9">
            <w:pPr>
              <w:jc w:val="center"/>
            </w:pPr>
          </w:p>
        </w:tc>
      </w:tr>
      <w:tr w:rsidR="001E20C0" w:rsidRPr="004A1FAA" w14:paraId="3E62DCCF" w14:textId="77777777" w:rsidTr="1B55AA85">
        <w:trPr>
          <w:trHeight w:val="4577"/>
        </w:trPr>
        <w:tc>
          <w:tcPr>
            <w:tcW w:w="2448" w:type="dxa"/>
          </w:tcPr>
          <w:p w14:paraId="0CB6D762" w14:textId="77777777" w:rsidR="001E20C0" w:rsidRPr="004A1FAA" w:rsidRDefault="001E20C0" w:rsidP="004157C9">
            <w:pPr>
              <w:rPr>
                <w:b/>
              </w:rPr>
            </w:pPr>
            <w:r w:rsidRPr="004A1FAA">
              <w:rPr>
                <w:b/>
              </w:rPr>
              <w:t>INTERVIEW</w:t>
            </w:r>
          </w:p>
          <w:p w14:paraId="5D71893D" w14:textId="77777777" w:rsidR="001E20C0" w:rsidRPr="004A1FAA" w:rsidRDefault="001E20C0" w:rsidP="004157C9">
            <w:pPr>
              <w:rPr>
                <w:b/>
              </w:rPr>
            </w:pPr>
          </w:p>
        </w:tc>
        <w:tc>
          <w:tcPr>
            <w:tcW w:w="4860" w:type="dxa"/>
          </w:tcPr>
          <w:p w14:paraId="67AAE3AA" w14:textId="160F6C06" w:rsidR="001E20C0" w:rsidRPr="00E1717D" w:rsidRDefault="001E20C0" w:rsidP="001E20C0">
            <w:pPr>
              <w:numPr>
                <w:ilvl w:val="0"/>
                <w:numId w:val="34"/>
              </w:numPr>
              <w:spacing w:line="276" w:lineRule="auto"/>
              <w:jc w:val="both"/>
            </w:pPr>
            <w:r>
              <w:t xml:space="preserve">Effective communication skills, both verbal and written, which can be used to </w:t>
            </w:r>
            <w:r w:rsidRPr="00E1717D">
              <w:t>encourage</w:t>
            </w:r>
            <w:r>
              <w:t xml:space="preserve"> and</w:t>
            </w:r>
            <w:r w:rsidRPr="00E1717D">
              <w:t xml:space="preserve"> support others</w:t>
            </w:r>
          </w:p>
          <w:p w14:paraId="21ECF04A" w14:textId="68AFD50E" w:rsidR="001E20C0" w:rsidRDefault="001E20C0" w:rsidP="001E20C0">
            <w:pPr>
              <w:numPr>
                <w:ilvl w:val="0"/>
                <w:numId w:val="34"/>
              </w:numPr>
              <w:spacing w:line="276" w:lineRule="auto"/>
              <w:jc w:val="both"/>
            </w:pPr>
            <w:r>
              <w:t>Ability to challenge others on behalf of children and young people</w:t>
            </w:r>
          </w:p>
          <w:p w14:paraId="19CB0035" w14:textId="3C8D60BD" w:rsidR="001E20C0" w:rsidRPr="004A1FAA" w:rsidRDefault="001E20C0" w:rsidP="001E20C0">
            <w:pPr>
              <w:numPr>
                <w:ilvl w:val="0"/>
                <w:numId w:val="34"/>
              </w:numPr>
              <w:spacing w:line="276" w:lineRule="auto"/>
            </w:pPr>
            <w:r>
              <w:t>Commitment to the principles underpinning a positive approach to inclusion, including an understanding of the principles of equality and diversity</w:t>
            </w:r>
          </w:p>
          <w:p w14:paraId="1BD3A302" w14:textId="4A396491" w:rsidR="001E20C0" w:rsidRDefault="001E20C0" w:rsidP="001E20C0">
            <w:pPr>
              <w:numPr>
                <w:ilvl w:val="0"/>
                <w:numId w:val="36"/>
              </w:numPr>
              <w:spacing w:line="276" w:lineRule="auto"/>
              <w:jc w:val="both"/>
            </w:pPr>
            <w:r>
              <w:t>Ability to work independently and to prioritise own workload</w:t>
            </w:r>
          </w:p>
          <w:p w14:paraId="21214E95" w14:textId="16D3E48C" w:rsidR="001E20C0" w:rsidRDefault="001E20C0" w:rsidP="001E20C0">
            <w:pPr>
              <w:numPr>
                <w:ilvl w:val="0"/>
                <w:numId w:val="36"/>
              </w:numPr>
              <w:spacing w:line="276" w:lineRule="auto"/>
              <w:jc w:val="both"/>
            </w:pPr>
            <w:r>
              <w:t>Ability to plan, review and evaluate pupil progress</w:t>
            </w:r>
          </w:p>
          <w:p w14:paraId="15D06F37" w14:textId="59F3887A" w:rsidR="001E20C0" w:rsidRDefault="001E20C0" w:rsidP="001E20C0">
            <w:pPr>
              <w:numPr>
                <w:ilvl w:val="0"/>
                <w:numId w:val="36"/>
              </w:numPr>
              <w:spacing w:line="276" w:lineRule="auto"/>
              <w:jc w:val="both"/>
            </w:pPr>
            <w:r>
              <w:t>Ability to manage time effectively</w:t>
            </w:r>
          </w:p>
          <w:p w14:paraId="78475696" w14:textId="77777777" w:rsidR="001E20C0" w:rsidRPr="004A1FAA" w:rsidRDefault="001E20C0" w:rsidP="004157C9">
            <w:pPr>
              <w:spacing w:line="276" w:lineRule="auto"/>
            </w:pPr>
          </w:p>
        </w:tc>
        <w:tc>
          <w:tcPr>
            <w:tcW w:w="1613" w:type="dxa"/>
          </w:tcPr>
          <w:p w14:paraId="63D1AEE1" w14:textId="77777777" w:rsidR="001E20C0" w:rsidRDefault="001E20C0" w:rsidP="004157C9">
            <w:pPr>
              <w:jc w:val="center"/>
            </w:pPr>
            <w:r w:rsidRPr="00E1717D">
              <w:rPr>
                <w:rFonts w:ascii="Wingdings" w:eastAsia="Wingdings" w:hAnsi="Wingdings" w:cs="Wingdings"/>
              </w:rPr>
              <w:t>ü</w:t>
            </w:r>
          </w:p>
          <w:p w14:paraId="7E2EC746" w14:textId="77777777" w:rsidR="001E20C0" w:rsidRDefault="001E20C0" w:rsidP="004157C9">
            <w:pPr>
              <w:jc w:val="center"/>
            </w:pPr>
          </w:p>
          <w:p w14:paraId="639FCAF4" w14:textId="77777777" w:rsidR="001E20C0" w:rsidRDefault="001E20C0" w:rsidP="004157C9">
            <w:pPr>
              <w:jc w:val="center"/>
            </w:pPr>
          </w:p>
          <w:p w14:paraId="0439DCAB" w14:textId="77777777" w:rsidR="001E20C0" w:rsidRDefault="001E20C0" w:rsidP="004157C9">
            <w:pPr>
              <w:jc w:val="center"/>
            </w:pPr>
          </w:p>
          <w:p w14:paraId="3AD3406C" w14:textId="77777777" w:rsidR="001E20C0" w:rsidRDefault="001E20C0" w:rsidP="004157C9">
            <w:pPr>
              <w:jc w:val="center"/>
            </w:pPr>
          </w:p>
          <w:p w14:paraId="555B40D5" w14:textId="77777777" w:rsidR="001E20C0" w:rsidRDefault="001E20C0" w:rsidP="004157C9">
            <w:pPr>
              <w:jc w:val="center"/>
            </w:pPr>
          </w:p>
          <w:p w14:paraId="28D2FDCD" w14:textId="77777777" w:rsidR="001E20C0" w:rsidRDefault="001E20C0" w:rsidP="004157C9">
            <w:pPr>
              <w:jc w:val="center"/>
            </w:pPr>
            <w:r w:rsidRPr="00E1717D">
              <w:rPr>
                <w:rFonts w:ascii="Wingdings" w:eastAsia="Wingdings" w:hAnsi="Wingdings" w:cs="Wingdings"/>
              </w:rPr>
              <w:t>ü</w:t>
            </w:r>
          </w:p>
          <w:p w14:paraId="415F73D2" w14:textId="77777777" w:rsidR="001E20C0" w:rsidRPr="004A1FAA" w:rsidRDefault="001E20C0" w:rsidP="004157C9">
            <w:pPr>
              <w:jc w:val="center"/>
            </w:pPr>
          </w:p>
        </w:tc>
        <w:tc>
          <w:tcPr>
            <w:tcW w:w="1725" w:type="dxa"/>
          </w:tcPr>
          <w:p w14:paraId="05EB0AAC" w14:textId="77777777" w:rsidR="001E20C0" w:rsidRDefault="001E20C0" w:rsidP="004157C9">
            <w:pPr>
              <w:jc w:val="center"/>
            </w:pPr>
          </w:p>
          <w:p w14:paraId="2505119F" w14:textId="77777777" w:rsidR="001E20C0" w:rsidRDefault="001E20C0" w:rsidP="004157C9">
            <w:pPr>
              <w:jc w:val="center"/>
            </w:pPr>
          </w:p>
          <w:p w14:paraId="4E81CFE3" w14:textId="77777777" w:rsidR="001E20C0" w:rsidRDefault="001E20C0" w:rsidP="004157C9">
            <w:pPr>
              <w:jc w:val="center"/>
            </w:pPr>
          </w:p>
          <w:p w14:paraId="71F5AB3D" w14:textId="77777777" w:rsidR="008F5885" w:rsidRDefault="008F5885" w:rsidP="004157C9">
            <w:pPr>
              <w:jc w:val="center"/>
              <w:rPr>
                <w:rFonts w:ascii="Wingdings" w:eastAsia="Wingdings" w:hAnsi="Wingdings" w:cs="Wingdings"/>
              </w:rPr>
            </w:pPr>
          </w:p>
          <w:p w14:paraId="65110A1C" w14:textId="3FE5E7AD" w:rsidR="001E20C0" w:rsidRDefault="001E20C0" w:rsidP="004157C9">
            <w:pPr>
              <w:jc w:val="center"/>
            </w:pPr>
            <w:r w:rsidRPr="00E1717D">
              <w:rPr>
                <w:rFonts w:ascii="Wingdings" w:eastAsia="Wingdings" w:hAnsi="Wingdings" w:cs="Wingdings"/>
              </w:rPr>
              <w:t>ü</w:t>
            </w:r>
          </w:p>
          <w:p w14:paraId="59BDBB6C" w14:textId="77777777" w:rsidR="001E20C0" w:rsidRDefault="001E20C0" w:rsidP="004157C9">
            <w:pPr>
              <w:jc w:val="center"/>
            </w:pPr>
          </w:p>
          <w:p w14:paraId="5ECC039C" w14:textId="77777777" w:rsidR="001E20C0" w:rsidRDefault="001E20C0" w:rsidP="004157C9">
            <w:pPr>
              <w:jc w:val="center"/>
            </w:pPr>
          </w:p>
          <w:p w14:paraId="25A90DF5" w14:textId="77777777" w:rsidR="001E20C0" w:rsidRDefault="001E20C0" w:rsidP="004157C9">
            <w:pPr>
              <w:jc w:val="center"/>
            </w:pPr>
          </w:p>
          <w:p w14:paraId="61892B32" w14:textId="77777777" w:rsidR="001E20C0" w:rsidRDefault="001E20C0" w:rsidP="004157C9">
            <w:pPr>
              <w:jc w:val="center"/>
            </w:pPr>
          </w:p>
          <w:p w14:paraId="664B0A08" w14:textId="77777777" w:rsidR="001E20C0" w:rsidRDefault="001E20C0" w:rsidP="004157C9">
            <w:pPr>
              <w:jc w:val="center"/>
            </w:pPr>
          </w:p>
          <w:p w14:paraId="67CCD22F" w14:textId="77777777" w:rsidR="001E20C0" w:rsidRDefault="001E20C0" w:rsidP="004157C9">
            <w:pPr>
              <w:jc w:val="center"/>
            </w:pPr>
          </w:p>
          <w:p w14:paraId="37A849E3" w14:textId="77777777" w:rsidR="001E20C0" w:rsidRDefault="001E20C0" w:rsidP="004157C9">
            <w:pPr>
              <w:jc w:val="center"/>
            </w:pPr>
          </w:p>
          <w:p w14:paraId="4E276A1F" w14:textId="77777777" w:rsidR="001E20C0" w:rsidRDefault="001E20C0" w:rsidP="004157C9">
            <w:pPr>
              <w:jc w:val="center"/>
            </w:pPr>
            <w:r w:rsidRPr="00E1717D">
              <w:rPr>
                <w:rFonts w:ascii="Wingdings" w:eastAsia="Wingdings" w:hAnsi="Wingdings" w:cs="Wingdings"/>
              </w:rPr>
              <w:t>ü</w:t>
            </w:r>
          </w:p>
          <w:p w14:paraId="591F0D3D" w14:textId="77777777" w:rsidR="001E20C0" w:rsidRDefault="001E20C0" w:rsidP="004157C9">
            <w:pPr>
              <w:jc w:val="center"/>
            </w:pPr>
          </w:p>
          <w:p w14:paraId="174BBF2B" w14:textId="77777777" w:rsidR="001E20C0" w:rsidRDefault="001E20C0" w:rsidP="004157C9">
            <w:pPr>
              <w:jc w:val="center"/>
            </w:pPr>
            <w:r w:rsidRPr="00E1717D">
              <w:rPr>
                <w:rFonts w:ascii="Wingdings" w:eastAsia="Wingdings" w:hAnsi="Wingdings" w:cs="Wingdings"/>
              </w:rPr>
              <w:t>ü</w:t>
            </w:r>
          </w:p>
          <w:p w14:paraId="4FF19E93" w14:textId="77777777" w:rsidR="001E20C0" w:rsidRDefault="001E20C0" w:rsidP="004157C9">
            <w:pPr>
              <w:jc w:val="center"/>
            </w:pPr>
          </w:p>
          <w:p w14:paraId="035D51F6" w14:textId="77777777" w:rsidR="001E20C0" w:rsidRDefault="001E20C0" w:rsidP="004157C9">
            <w:pPr>
              <w:jc w:val="center"/>
            </w:pPr>
            <w:r w:rsidRPr="00E1717D">
              <w:rPr>
                <w:rFonts w:ascii="Wingdings" w:eastAsia="Wingdings" w:hAnsi="Wingdings" w:cs="Wingdings"/>
              </w:rPr>
              <w:t>ü</w:t>
            </w:r>
          </w:p>
          <w:p w14:paraId="2E1DF4B4" w14:textId="77777777" w:rsidR="001E20C0" w:rsidRDefault="001E20C0" w:rsidP="004157C9">
            <w:pPr>
              <w:jc w:val="center"/>
            </w:pPr>
          </w:p>
          <w:p w14:paraId="4E4168EB" w14:textId="77777777" w:rsidR="001E20C0" w:rsidRPr="004A1FAA" w:rsidRDefault="001E20C0" w:rsidP="004157C9">
            <w:pPr>
              <w:jc w:val="center"/>
            </w:pPr>
          </w:p>
        </w:tc>
      </w:tr>
    </w:tbl>
    <w:p w14:paraId="71BDB814" w14:textId="77777777" w:rsidR="001E20C0" w:rsidRPr="00F45AB2" w:rsidRDefault="001E20C0" w:rsidP="001E20C0">
      <w:pPr>
        <w:jc w:val="center"/>
        <w:rPr>
          <w:b/>
        </w:rPr>
      </w:pPr>
    </w:p>
    <w:p w14:paraId="164BD107" w14:textId="77777777" w:rsidR="001E20C0" w:rsidRDefault="001E20C0"/>
    <w:p w14:paraId="759EB376" w14:textId="77777777" w:rsidR="00EC1974" w:rsidRDefault="00EC1974"/>
    <w:p w14:paraId="64579F5D" w14:textId="77777777" w:rsidR="00EC1974" w:rsidRPr="00EC1974" w:rsidRDefault="00EC1974" w:rsidP="00EC1974">
      <w:pPr>
        <w:rPr>
          <w:rFonts w:ascii="Arial" w:hAnsi="Arial" w:cs="Arial"/>
          <w:b/>
          <w:sz w:val="24"/>
          <w:szCs w:val="20"/>
          <w:lang w:eastAsia="en-US"/>
        </w:rPr>
      </w:pPr>
    </w:p>
    <w:p w14:paraId="1089A966" w14:textId="77777777" w:rsidR="00EC1974" w:rsidRPr="00EC1974" w:rsidRDefault="00EC1974" w:rsidP="00EC1974">
      <w:pPr>
        <w:rPr>
          <w:b/>
          <w:lang w:eastAsia="en-US"/>
        </w:rPr>
      </w:pPr>
    </w:p>
    <w:p w14:paraId="0C347624" w14:textId="77777777" w:rsidR="00EC1974" w:rsidRPr="00EC1974" w:rsidRDefault="00EC1974" w:rsidP="00EC1974">
      <w:pPr>
        <w:rPr>
          <w:b/>
          <w:lang w:eastAsia="en-US"/>
        </w:rPr>
      </w:pPr>
    </w:p>
    <w:p w14:paraId="53A4EC83" w14:textId="77777777" w:rsidR="00EC1974" w:rsidRPr="00EC1974" w:rsidRDefault="00EC1974" w:rsidP="00EC1974">
      <w:pPr>
        <w:rPr>
          <w:b/>
          <w:lang w:eastAsia="en-US"/>
        </w:rPr>
      </w:pPr>
    </w:p>
    <w:p w14:paraId="79124896" w14:textId="77777777" w:rsidR="00EC1974" w:rsidRPr="00EC1974" w:rsidRDefault="00EC1974" w:rsidP="00EC1974">
      <w:pPr>
        <w:rPr>
          <w:b/>
          <w:lang w:eastAsia="en-US"/>
        </w:rPr>
      </w:pPr>
    </w:p>
    <w:p w14:paraId="4D778B04" w14:textId="77777777" w:rsidR="00EC1974" w:rsidRPr="00EC1974" w:rsidRDefault="00EC1974" w:rsidP="00EC1974">
      <w:pPr>
        <w:rPr>
          <w:b/>
          <w:lang w:eastAsia="en-US"/>
        </w:rPr>
      </w:pPr>
    </w:p>
    <w:p w14:paraId="7E1D0146" w14:textId="77777777" w:rsidR="00EC1974" w:rsidRPr="00EC1974" w:rsidRDefault="00EC1974" w:rsidP="00EC1974">
      <w:pPr>
        <w:rPr>
          <w:b/>
          <w:lang w:eastAsia="en-US"/>
        </w:rPr>
      </w:pPr>
    </w:p>
    <w:p w14:paraId="39C6DF0E" w14:textId="77777777" w:rsidR="00EC1974" w:rsidRPr="00EC1974" w:rsidRDefault="00EC1974" w:rsidP="00EC1974">
      <w:pPr>
        <w:rPr>
          <w:b/>
          <w:lang w:eastAsia="en-US"/>
        </w:rPr>
      </w:pPr>
    </w:p>
    <w:p w14:paraId="1D67E30C" w14:textId="77777777" w:rsidR="005F4478" w:rsidRPr="00E6628C" w:rsidRDefault="005F4478" w:rsidP="00192F30"/>
    <w:sectPr w:rsidR="005F4478" w:rsidRPr="00E6628C" w:rsidSect="00BA015B">
      <w:pgSz w:w="11906" w:h="16838"/>
      <w:pgMar w:top="426" w:right="748" w:bottom="0" w:left="539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D2707" w14:textId="77777777" w:rsidR="005271B0" w:rsidRDefault="005271B0" w:rsidP="00A129D8">
      <w:r>
        <w:separator/>
      </w:r>
    </w:p>
  </w:endnote>
  <w:endnote w:type="continuationSeparator" w:id="0">
    <w:p w14:paraId="382DB9A8" w14:textId="77777777" w:rsidR="005271B0" w:rsidRDefault="005271B0" w:rsidP="00A1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11CF6" w14:textId="77777777" w:rsidR="005271B0" w:rsidRDefault="005271B0" w:rsidP="00A129D8">
      <w:r>
        <w:separator/>
      </w:r>
    </w:p>
  </w:footnote>
  <w:footnote w:type="continuationSeparator" w:id="0">
    <w:p w14:paraId="42A0D661" w14:textId="77777777" w:rsidR="005271B0" w:rsidRDefault="005271B0" w:rsidP="00A12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57CF"/>
    <w:multiLevelType w:val="hybridMultilevel"/>
    <w:tmpl w:val="FFFFFFFF"/>
    <w:lvl w:ilvl="0" w:tplc="61FC7B10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BC5813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EA66FFF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A8AA19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B264488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F28689D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98B8779A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AFEC7BB6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99C6ECFE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3B435F8"/>
    <w:multiLevelType w:val="hybridMultilevel"/>
    <w:tmpl w:val="2D103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55916"/>
    <w:multiLevelType w:val="hybridMultilevel"/>
    <w:tmpl w:val="89B69180"/>
    <w:lvl w:ilvl="0" w:tplc="83BC26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12140"/>
    <w:multiLevelType w:val="hybridMultilevel"/>
    <w:tmpl w:val="7B7485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99646A"/>
    <w:multiLevelType w:val="hybridMultilevel"/>
    <w:tmpl w:val="06AC6D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76FE8"/>
    <w:multiLevelType w:val="hybridMultilevel"/>
    <w:tmpl w:val="FFFFFFFF"/>
    <w:lvl w:ilvl="0" w:tplc="44107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908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8E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02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2C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8A8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87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1C3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D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65E6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142B78FA"/>
    <w:multiLevelType w:val="hybridMultilevel"/>
    <w:tmpl w:val="13E4726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5332F"/>
    <w:multiLevelType w:val="hybridMultilevel"/>
    <w:tmpl w:val="BA389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90DA9"/>
    <w:multiLevelType w:val="hybridMultilevel"/>
    <w:tmpl w:val="D540B8A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3B12C8"/>
    <w:multiLevelType w:val="hybridMultilevel"/>
    <w:tmpl w:val="D6FC1EC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D54254C"/>
    <w:multiLevelType w:val="hybridMultilevel"/>
    <w:tmpl w:val="632C09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05B020"/>
    <w:multiLevelType w:val="hybridMultilevel"/>
    <w:tmpl w:val="FFFFFFFF"/>
    <w:lvl w:ilvl="0" w:tplc="10284D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785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E6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C2C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B4E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48A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E5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62D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26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DAD3C"/>
    <w:multiLevelType w:val="hybridMultilevel"/>
    <w:tmpl w:val="26A4D69E"/>
    <w:lvl w:ilvl="0" w:tplc="0E262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52C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9E5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42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309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3C8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C8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6A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025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8A408"/>
    <w:multiLevelType w:val="hybridMultilevel"/>
    <w:tmpl w:val="FFFFFFFF"/>
    <w:lvl w:ilvl="0" w:tplc="8836EF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A83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362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347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0F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C60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41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C3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204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032BE"/>
    <w:multiLevelType w:val="hybridMultilevel"/>
    <w:tmpl w:val="C340207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80142DB"/>
    <w:multiLevelType w:val="hybridMultilevel"/>
    <w:tmpl w:val="392EE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2A4D63"/>
    <w:multiLevelType w:val="hybridMultilevel"/>
    <w:tmpl w:val="4218EF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AC45CC"/>
    <w:multiLevelType w:val="hybridMultilevel"/>
    <w:tmpl w:val="B8C4D1D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C0D04E1"/>
    <w:multiLevelType w:val="hybridMultilevel"/>
    <w:tmpl w:val="D070151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2B057A"/>
    <w:multiLevelType w:val="hybridMultilevel"/>
    <w:tmpl w:val="A39403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0F2451E"/>
    <w:multiLevelType w:val="hybridMultilevel"/>
    <w:tmpl w:val="8B7A35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436981"/>
    <w:multiLevelType w:val="hybridMultilevel"/>
    <w:tmpl w:val="A2FC20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F0737C"/>
    <w:multiLevelType w:val="hybridMultilevel"/>
    <w:tmpl w:val="8CAC14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CF534"/>
    <w:multiLevelType w:val="hybridMultilevel"/>
    <w:tmpl w:val="A62C5EDC"/>
    <w:lvl w:ilvl="0" w:tplc="A9D6E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D8C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87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E7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F23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CAD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4B0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BC1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0B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232B9"/>
    <w:multiLevelType w:val="hybridMultilevel"/>
    <w:tmpl w:val="FFFFFFFF"/>
    <w:lvl w:ilvl="0" w:tplc="18CA53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B4F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EA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5CE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F212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43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E7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580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C0A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64864"/>
    <w:multiLevelType w:val="hybridMultilevel"/>
    <w:tmpl w:val="C5304B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C627EC"/>
    <w:multiLevelType w:val="hybridMultilevel"/>
    <w:tmpl w:val="794CC5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818DB"/>
    <w:multiLevelType w:val="multilevel"/>
    <w:tmpl w:val="5C74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E12E5D"/>
    <w:multiLevelType w:val="hybridMultilevel"/>
    <w:tmpl w:val="B02E587A"/>
    <w:lvl w:ilvl="0" w:tplc="BA10B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E0E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B4B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EB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68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7E1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AB8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E9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4AA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E0D33"/>
    <w:multiLevelType w:val="hybridMultilevel"/>
    <w:tmpl w:val="FB70A0E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256C33"/>
    <w:multiLevelType w:val="hybridMultilevel"/>
    <w:tmpl w:val="65E46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866EA9"/>
    <w:multiLevelType w:val="hybridMultilevel"/>
    <w:tmpl w:val="FFFFFFFF"/>
    <w:lvl w:ilvl="0" w:tplc="D77A24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925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AEA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30C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CF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DAE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E8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002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660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6331E"/>
    <w:multiLevelType w:val="hybridMultilevel"/>
    <w:tmpl w:val="910262D6"/>
    <w:lvl w:ilvl="0" w:tplc="1C565B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79285199"/>
    <w:multiLevelType w:val="hybridMultilevel"/>
    <w:tmpl w:val="3AB8F0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9D25024"/>
    <w:multiLevelType w:val="hybridMultilevel"/>
    <w:tmpl w:val="54861C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DAF6501"/>
    <w:multiLevelType w:val="hybridMultilevel"/>
    <w:tmpl w:val="27CE5A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8426787">
    <w:abstractNumId w:val="5"/>
  </w:num>
  <w:num w:numId="2" w16cid:durableId="867370799">
    <w:abstractNumId w:val="14"/>
  </w:num>
  <w:num w:numId="3" w16cid:durableId="1098478229">
    <w:abstractNumId w:val="12"/>
  </w:num>
  <w:num w:numId="4" w16cid:durableId="961686966">
    <w:abstractNumId w:val="0"/>
  </w:num>
  <w:num w:numId="5" w16cid:durableId="1067189914">
    <w:abstractNumId w:val="25"/>
  </w:num>
  <w:num w:numId="6" w16cid:durableId="86390376">
    <w:abstractNumId w:val="32"/>
  </w:num>
  <w:num w:numId="7" w16cid:durableId="1111432680">
    <w:abstractNumId w:val="24"/>
  </w:num>
  <w:num w:numId="8" w16cid:durableId="812874366">
    <w:abstractNumId w:val="29"/>
  </w:num>
  <w:num w:numId="9" w16cid:durableId="937060698">
    <w:abstractNumId w:val="13"/>
  </w:num>
  <w:num w:numId="10" w16cid:durableId="199976216">
    <w:abstractNumId w:val="6"/>
  </w:num>
  <w:num w:numId="11" w16cid:durableId="188594195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6658835">
    <w:abstractNumId w:val="7"/>
  </w:num>
  <w:num w:numId="13" w16cid:durableId="500848702">
    <w:abstractNumId w:val="27"/>
  </w:num>
  <w:num w:numId="14" w16cid:durableId="1713843419">
    <w:abstractNumId w:val="2"/>
  </w:num>
  <w:num w:numId="15" w16cid:durableId="1183978259">
    <w:abstractNumId w:val="23"/>
  </w:num>
  <w:num w:numId="16" w16cid:durableId="455416044">
    <w:abstractNumId w:val="11"/>
  </w:num>
  <w:num w:numId="17" w16cid:durableId="2067681733">
    <w:abstractNumId w:val="3"/>
  </w:num>
  <w:num w:numId="18" w16cid:durableId="651522429">
    <w:abstractNumId w:val="16"/>
  </w:num>
  <w:num w:numId="19" w16cid:durableId="2116973112">
    <w:abstractNumId w:val="20"/>
  </w:num>
  <w:num w:numId="20" w16cid:durableId="1654601562">
    <w:abstractNumId w:val="35"/>
  </w:num>
  <w:num w:numId="21" w16cid:durableId="882332558">
    <w:abstractNumId w:val="34"/>
  </w:num>
  <w:num w:numId="22" w16cid:durableId="861824760">
    <w:abstractNumId w:val="22"/>
  </w:num>
  <w:num w:numId="23" w16cid:durableId="811488072">
    <w:abstractNumId w:val="15"/>
  </w:num>
  <w:num w:numId="24" w16cid:durableId="2106880227">
    <w:abstractNumId w:val="36"/>
  </w:num>
  <w:num w:numId="25" w16cid:durableId="790634604">
    <w:abstractNumId w:val="18"/>
  </w:num>
  <w:num w:numId="26" w16cid:durableId="401221384">
    <w:abstractNumId w:val="28"/>
  </w:num>
  <w:num w:numId="27" w16cid:durableId="1896307390">
    <w:abstractNumId w:val="19"/>
  </w:num>
  <w:num w:numId="28" w16cid:durableId="586505308">
    <w:abstractNumId w:val="4"/>
  </w:num>
  <w:num w:numId="29" w16cid:durableId="343939185">
    <w:abstractNumId w:val="30"/>
  </w:num>
  <w:num w:numId="30" w16cid:durableId="38799275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44133261">
    <w:abstractNumId w:val="9"/>
  </w:num>
  <w:num w:numId="32" w16cid:durableId="1453941799">
    <w:abstractNumId w:val="33"/>
  </w:num>
  <w:num w:numId="33" w16cid:durableId="1399522098">
    <w:abstractNumId w:val="21"/>
  </w:num>
  <w:num w:numId="34" w16cid:durableId="1737195274">
    <w:abstractNumId w:val="31"/>
  </w:num>
  <w:num w:numId="35" w16cid:durableId="2099591279">
    <w:abstractNumId w:val="17"/>
  </w:num>
  <w:num w:numId="36" w16cid:durableId="1289050988">
    <w:abstractNumId w:val="26"/>
  </w:num>
  <w:num w:numId="37" w16cid:durableId="1154099605">
    <w:abstractNumId w:val="8"/>
  </w:num>
  <w:num w:numId="38" w16cid:durableId="1828279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FEF"/>
    <w:rsid w:val="00002572"/>
    <w:rsid w:val="00003343"/>
    <w:rsid w:val="00003C34"/>
    <w:rsid w:val="000063A1"/>
    <w:rsid w:val="000069F6"/>
    <w:rsid w:val="00006A32"/>
    <w:rsid w:val="00007C4A"/>
    <w:rsid w:val="00010815"/>
    <w:rsid w:val="00012785"/>
    <w:rsid w:val="0001427D"/>
    <w:rsid w:val="000146CF"/>
    <w:rsid w:val="00015509"/>
    <w:rsid w:val="00015561"/>
    <w:rsid w:val="00016185"/>
    <w:rsid w:val="00017519"/>
    <w:rsid w:val="00021125"/>
    <w:rsid w:val="00026447"/>
    <w:rsid w:val="00027B24"/>
    <w:rsid w:val="00027C22"/>
    <w:rsid w:val="00030697"/>
    <w:rsid w:val="00030AFD"/>
    <w:rsid w:val="00030E1C"/>
    <w:rsid w:val="00031AC9"/>
    <w:rsid w:val="00032609"/>
    <w:rsid w:val="00033056"/>
    <w:rsid w:val="0003330F"/>
    <w:rsid w:val="0003416D"/>
    <w:rsid w:val="00035776"/>
    <w:rsid w:val="0003644A"/>
    <w:rsid w:val="000369DF"/>
    <w:rsid w:val="00040A88"/>
    <w:rsid w:val="00041FB7"/>
    <w:rsid w:val="000509AF"/>
    <w:rsid w:val="000516F6"/>
    <w:rsid w:val="00052F17"/>
    <w:rsid w:val="00053202"/>
    <w:rsid w:val="00054CF5"/>
    <w:rsid w:val="00054E4F"/>
    <w:rsid w:val="000561D5"/>
    <w:rsid w:val="0005733B"/>
    <w:rsid w:val="0006107F"/>
    <w:rsid w:val="0006314F"/>
    <w:rsid w:val="00063649"/>
    <w:rsid w:val="00064262"/>
    <w:rsid w:val="000642D2"/>
    <w:rsid w:val="00066DEF"/>
    <w:rsid w:val="0006704E"/>
    <w:rsid w:val="0007095C"/>
    <w:rsid w:val="000714EA"/>
    <w:rsid w:val="00071800"/>
    <w:rsid w:val="00074636"/>
    <w:rsid w:val="00075E8C"/>
    <w:rsid w:val="0007640B"/>
    <w:rsid w:val="000777CC"/>
    <w:rsid w:val="00077F19"/>
    <w:rsid w:val="00081575"/>
    <w:rsid w:val="000818B8"/>
    <w:rsid w:val="000819EB"/>
    <w:rsid w:val="000831CD"/>
    <w:rsid w:val="000835DC"/>
    <w:rsid w:val="000847EF"/>
    <w:rsid w:val="000865F4"/>
    <w:rsid w:val="00086BCA"/>
    <w:rsid w:val="00087849"/>
    <w:rsid w:val="000903C3"/>
    <w:rsid w:val="00091A9A"/>
    <w:rsid w:val="000939ED"/>
    <w:rsid w:val="00095020"/>
    <w:rsid w:val="000957B5"/>
    <w:rsid w:val="00097C81"/>
    <w:rsid w:val="00097F42"/>
    <w:rsid w:val="000A0AD8"/>
    <w:rsid w:val="000A0B7B"/>
    <w:rsid w:val="000A1650"/>
    <w:rsid w:val="000A1A5E"/>
    <w:rsid w:val="000A2F23"/>
    <w:rsid w:val="000A46AB"/>
    <w:rsid w:val="000A60D1"/>
    <w:rsid w:val="000A6E40"/>
    <w:rsid w:val="000A7463"/>
    <w:rsid w:val="000B1380"/>
    <w:rsid w:val="000B1C03"/>
    <w:rsid w:val="000B2A7A"/>
    <w:rsid w:val="000B2D6E"/>
    <w:rsid w:val="000B6407"/>
    <w:rsid w:val="000C096E"/>
    <w:rsid w:val="000C0B11"/>
    <w:rsid w:val="000C0E2D"/>
    <w:rsid w:val="000C17F3"/>
    <w:rsid w:val="000C25BD"/>
    <w:rsid w:val="000C5090"/>
    <w:rsid w:val="000C63DB"/>
    <w:rsid w:val="000C6485"/>
    <w:rsid w:val="000D00EB"/>
    <w:rsid w:val="000D0DF7"/>
    <w:rsid w:val="000D4412"/>
    <w:rsid w:val="000D4D06"/>
    <w:rsid w:val="000D6914"/>
    <w:rsid w:val="000E17AC"/>
    <w:rsid w:val="000E1DCC"/>
    <w:rsid w:val="000E21B9"/>
    <w:rsid w:val="000E2740"/>
    <w:rsid w:val="000F0837"/>
    <w:rsid w:val="000F18E2"/>
    <w:rsid w:val="000F1B4A"/>
    <w:rsid w:val="000F3FC6"/>
    <w:rsid w:val="000F50E2"/>
    <w:rsid w:val="001000F6"/>
    <w:rsid w:val="00101093"/>
    <w:rsid w:val="001039B0"/>
    <w:rsid w:val="00104A81"/>
    <w:rsid w:val="00105039"/>
    <w:rsid w:val="00110488"/>
    <w:rsid w:val="00110F6B"/>
    <w:rsid w:val="00113E44"/>
    <w:rsid w:val="001143A0"/>
    <w:rsid w:val="001145D5"/>
    <w:rsid w:val="0011635F"/>
    <w:rsid w:val="00120867"/>
    <w:rsid w:val="00123820"/>
    <w:rsid w:val="00125078"/>
    <w:rsid w:val="00125DF0"/>
    <w:rsid w:val="00126D2C"/>
    <w:rsid w:val="0013154E"/>
    <w:rsid w:val="00131B76"/>
    <w:rsid w:val="00131BC3"/>
    <w:rsid w:val="00132995"/>
    <w:rsid w:val="00133110"/>
    <w:rsid w:val="00133178"/>
    <w:rsid w:val="001347B0"/>
    <w:rsid w:val="00134A03"/>
    <w:rsid w:val="00137142"/>
    <w:rsid w:val="00137A19"/>
    <w:rsid w:val="001451A4"/>
    <w:rsid w:val="001466DD"/>
    <w:rsid w:val="001474E0"/>
    <w:rsid w:val="00150052"/>
    <w:rsid w:val="00150194"/>
    <w:rsid w:val="001506F8"/>
    <w:rsid w:val="00150CF2"/>
    <w:rsid w:val="001536E2"/>
    <w:rsid w:val="00153921"/>
    <w:rsid w:val="00155650"/>
    <w:rsid w:val="00156BCE"/>
    <w:rsid w:val="00160D35"/>
    <w:rsid w:val="00160EBC"/>
    <w:rsid w:val="00161CB7"/>
    <w:rsid w:val="00162AB8"/>
    <w:rsid w:val="00163762"/>
    <w:rsid w:val="00163C0F"/>
    <w:rsid w:val="001644B7"/>
    <w:rsid w:val="00164B64"/>
    <w:rsid w:val="001668C7"/>
    <w:rsid w:val="00171701"/>
    <w:rsid w:val="00172A8A"/>
    <w:rsid w:val="00173FD6"/>
    <w:rsid w:val="00175805"/>
    <w:rsid w:val="0017619D"/>
    <w:rsid w:val="00177BE6"/>
    <w:rsid w:val="0018033C"/>
    <w:rsid w:val="00183033"/>
    <w:rsid w:val="0018535B"/>
    <w:rsid w:val="00187197"/>
    <w:rsid w:val="00190A82"/>
    <w:rsid w:val="00191A02"/>
    <w:rsid w:val="001929C2"/>
    <w:rsid w:val="00192F30"/>
    <w:rsid w:val="00194E72"/>
    <w:rsid w:val="001A329E"/>
    <w:rsid w:val="001A3C4E"/>
    <w:rsid w:val="001A5785"/>
    <w:rsid w:val="001A6009"/>
    <w:rsid w:val="001A66E0"/>
    <w:rsid w:val="001B11C3"/>
    <w:rsid w:val="001B6DAD"/>
    <w:rsid w:val="001C0899"/>
    <w:rsid w:val="001C195F"/>
    <w:rsid w:val="001C1BEB"/>
    <w:rsid w:val="001C1EA1"/>
    <w:rsid w:val="001C23FF"/>
    <w:rsid w:val="001C28E5"/>
    <w:rsid w:val="001C3C7D"/>
    <w:rsid w:val="001C3F62"/>
    <w:rsid w:val="001C3F90"/>
    <w:rsid w:val="001C476B"/>
    <w:rsid w:val="001C5355"/>
    <w:rsid w:val="001C5B58"/>
    <w:rsid w:val="001C671C"/>
    <w:rsid w:val="001C6D35"/>
    <w:rsid w:val="001D0103"/>
    <w:rsid w:val="001D06FD"/>
    <w:rsid w:val="001D09C5"/>
    <w:rsid w:val="001D1B42"/>
    <w:rsid w:val="001D2117"/>
    <w:rsid w:val="001D3C43"/>
    <w:rsid w:val="001D59F3"/>
    <w:rsid w:val="001D62B7"/>
    <w:rsid w:val="001D68BE"/>
    <w:rsid w:val="001E1FFA"/>
    <w:rsid w:val="001E20C0"/>
    <w:rsid w:val="001E53F4"/>
    <w:rsid w:val="001E55D5"/>
    <w:rsid w:val="001E5DB2"/>
    <w:rsid w:val="001F10D3"/>
    <w:rsid w:val="001F3D90"/>
    <w:rsid w:val="00200393"/>
    <w:rsid w:val="002010F2"/>
    <w:rsid w:val="0020114E"/>
    <w:rsid w:val="00202253"/>
    <w:rsid w:val="0020334C"/>
    <w:rsid w:val="00205F17"/>
    <w:rsid w:val="002079F1"/>
    <w:rsid w:val="00210BFF"/>
    <w:rsid w:val="0021135F"/>
    <w:rsid w:val="00214033"/>
    <w:rsid w:val="0021423A"/>
    <w:rsid w:val="002164F6"/>
    <w:rsid w:val="00216BD5"/>
    <w:rsid w:val="002214AC"/>
    <w:rsid w:val="0022349E"/>
    <w:rsid w:val="002236EE"/>
    <w:rsid w:val="00223A1C"/>
    <w:rsid w:val="002260D4"/>
    <w:rsid w:val="0022652D"/>
    <w:rsid w:val="0022695D"/>
    <w:rsid w:val="00226CA7"/>
    <w:rsid w:val="00227806"/>
    <w:rsid w:val="00231736"/>
    <w:rsid w:val="002322BE"/>
    <w:rsid w:val="002322FD"/>
    <w:rsid w:val="00233E0C"/>
    <w:rsid w:val="00234923"/>
    <w:rsid w:val="00234F51"/>
    <w:rsid w:val="002373EA"/>
    <w:rsid w:val="00240DD1"/>
    <w:rsid w:val="00243617"/>
    <w:rsid w:val="0024406E"/>
    <w:rsid w:val="002456D1"/>
    <w:rsid w:val="0024621E"/>
    <w:rsid w:val="00246EAD"/>
    <w:rsid w:val="00246FDE"/>
    <w:rsid w:val="002476CB"/>
    <w:rsid w:val="00247D2D"/>
    <w:rsid w:val="002505B7"/>
    <w:rsid w:val="002514D5"/>
    <w:rsid w:val="002515EC"/>
    <w:rsid w:val="00251DC7"/>
    <w:rsid w:val="00253DE9"/>
    <w:rsid w:val="002561FD"/>
    <w:rsid w:val="00257E1B"/>
    <w:rsid w:val="00267415"/>
    <w:rsid w:val="0027024A"/>
    <w:rsid w:val="0027239B"/>
    <w:rsid w:val="00273BE7"/>
    <w:rsid w:val="002760F3"/>
    <w:rsid w:val="00280905"/>
    <w:rsid w:val="002812DA"/>
    <w:rsid w:val="00282DA4"/>
    <w:rsid w:val="00283214"/>
    <w:rsid w:val="0028391F"/>
    <w:rsid w:val="00286520"/>
    <w:rsid w:val="00287960"/>
    <w:rsid w:val="00290041"/>
    <w:rsid w:val="00291D01"/>
    <w:rsid w:val="0029418B"/>
    <w:rsid w:val="0029478E"/>
    <w:rsid w:val="0029663B"/>
    <w:rsid w:val="002A121F"/>
    <w:rsid w:val="002A3FCE"/>
    <w:rsid w:val="002A611F"/>
    <w:rsid w:val="002A7C08"/>
    <w:rsid w:val="002A7CA9"/>
    <w:rsid w:val="002B1968"/>
    <w:rsid w:val="002B27BC"/>
    <w:rsid w:val="002B2B61"/>
    <w:rsid w:val="002B39AB"/>
    <w:rsid w:val="002B3E54"/>
    <w:rsid w:val="002B60BD"/>
    <w:rsid w:val="002C1444"/>
    <w:rsid w:val="002C245D"/>
    <w:rsid w:val="002C324B"/>
    <w:rsid w:val="002C3375"/>
    <w:rsid w:val="002C3AA2"/>
    <w:rsid w:val="002C4BF0"/>
    <w:rsid w:val="002C6F7A"/>
    <w:rsid w:val="002C74BE"/>
    <w:rsid w:val="002D1672"/>
    <w:rsid w:val="002D24BB"/>
    <w:rsid w:val="002D3F81"/>
    <w:rsid w:val="002E06CF"/>
    <w:rsid w:val="002E10FF"/>
    <w:rsid w:val="002E1554"/>
    <w:rsid w:val="002E362E"/>
    <w:rsid w:val="002E6422"/>
    <w:rsid w:val="002E6C4E"/>
    <w:rsid w:val="002F1600"/>
    <w:rsid w:val="002F6391"/>
    <w:rsid w:val="002F66E6"/>
    <w:rsid w:val="002F7BC0"/>
    <w:rsid w:val="002F7F72"/>
    <w:rsid w:val="00300435"/>
    <w:rsid w:val="00303654"/>
    <w:rsid w:val="0030393D"/>
    <w:rsid w:val="00303E94"/>
    <w:rsid w:val="00304514"/>
    <w:rsid w:val="003057C8"/>
    <w:rsid w:val="00306512"/>
    <w:rsid w:val="00311815"/>
    <w:rsid w:val="00311943"/>
    <w:rsid w:val="00311BC3"/>
    <w:rsid w:val="00315DC9"/>
    <w:rsid w:val="003217A6"/>
    <w:rsid w:val="003226B4"/>
    <w:rsid w:val="00323202"/>
    <w:rsid w:val="003233D2"/>
    <w:rsid w:val="00323E11"/>
    <w:rsid w:val="003244B4"/>
    <w:rsid w:val="00324D59"/>
    <w:rsid w:val="0032671D"/>
    <w:rsid w:val="00326AF2"/>
    <w:rsid w:val="00331CD8"/>
    <w:rsid w:val="003341F3"/>
    <w:rsid w:val="00334B47"/>
    <w:rsid w:val="00336F4B"/>
    <w:rsid w:val="00341279"/>
    <w:rsid w:val="00341C24"/>
    <w:rsid w:val="00342446"/>
    <w:rsid w:val="00342E7B"/>
    <w:rsid w:val="00343AA9"/>
    <w:rsid w:val="00343B3D"/>
    <w:rsid w:val="00345017"/>
    <w:rsid w:val="003463AC"/>
    <w:rsid w:val="00347E14"/>
    <w:rsid w:val="00350D85"/>
    <w:rsid w:val="00352DAC"/>
    <w:rsid w:val="0035530A"/>
    <w:rsid w:val="0036082C"/>
    <w:rsid w:val="0036140E"/>
    <w:rsid w:val="003627E2"/>
    <w:rsid w:val="003632AF"/>
    <w:rsid w:val="00363991"/>
    <w:rsid w:val="00365934"/>
    <w:rsid w:val="00370D67"/>
    <w:rsid w:val="00372A63"/>
    <w:rsid w:val="00372CF2"/>
    <w:rsid w:val="00373E58"/>
    <w:rsid w:val="003746E8"/>
    <w:rsid w:val="0037481E"/>
    <w:rsid w:val="0037555C"/>
    <w:rsid w:val="00377112"/>
    <w:rsid w:val="00380506"/>
    <w:rsid w:val="00382B80"/>
    <w:rsid w:val="003830B4"/>
    <w:rsid w:val="00383719"/>
    <w:rsid w:val="00386375"/>
    <w:rsid w:val="0038670D"/>
    <w:rsid w:val="003867FE"/>
    <w:rsid w:val="00386E25"/>
    <w:rsid w:val="00387E45"/>
    <w:rsid w:val="00387F27"/>
    <w:rsid w:val="00391C9C"/>
    <w:rsid w:val="00394134"/>
    <w:rsid w:val="00394A69"/>
    <w:rsid w:val="00396EA6"/>
    <w:rsid w:val="003A1DDC"/>
    <w:rsid w:val="003A2A8C"/>
    <w:rsid w:val="003A2F00"/>
    <w:rsid w:val="003A3DCD"/>
    <w:rsid w:val="003A4448"/>
    <w:rsid w:val="003A56A4"/>
    <w:rsid w:val="003A5777"/>
    <w:rsid w:val="003A5B95"/>
    <w:rsid w:val="003A7089"/>
    <w:rsid w:val="003A7B5D"/>
    <w:rsid w:val="003B17D1"/>
    <w:rsid w:val="003B203D"/>
    <w:rsid w:val="003B25BD"/>
    <w:rsid w:val="003B2A76"/>
    <w:rsid w:val="003B4A81"/>
    <w:rsid w:val="003B59A6"/>
    <w:rsid w:val="003B691E"/>
    <w:rsid w:val="003B726B"/>
    <w:rsid w:val="003C05F8"/>
    <w:rsid w:val="003C131E"/>
    <w:rsid w:val="003C2C21"/>
    <w:rsid w:val="003C39CC"/>
    <w:rsid w:val="003C4D53"/>
    <w:rsid w:val="003C4E94"/>
    <w:rsid w:val="003C5375"/>
    <w:rsid w:val="003C6851"/>
    <w:rsid w:val="003C7B6B"/>
    <w:rsid w:val="003D12E1"/>
    <w:rsid w:val="003D1C9F"/>
    <w:rsid w:val="003D220E"/>
    <w:rsid w:val="003D3AD9"/>
    <w:rsid w:val="003D5A88"/>
    <w:rsid w:val="003D6224"/>
    <w:rsid w:val="003D6D4B"/>
    <w:rsid w:val="003E117D"/>
    <w:rsid w:val="003E1497"/>
    <w:rsid w:val="003E3816"/>
    <w:rsid w:val="003E3AC2"/>
    <w:rsid w:val="003E536B"/>
    <w:rsid w:val="003E7091"/>
    <w:rsid w:val="003F038E"/>
    <w:rsid w:val="003F0704"/>
    <w:rsid w:val="003F0BCB"/>
    <w:rsid w:val="003F0D52"/>
    <w:rsid w:val="003F3296"/>
    <w:rsid w:val="003F3920"/>
    <w:rsid w:val="003F6154"/>
    <w:rsid w:val="003F6F39"/>
    <w:rsid w:val="00400E54"/>
    <w:rsid w:val="00401B3D"/>
    <w:rsid w:val="00405097"/>
    <w:rsid w:val="00410FFC"/>
    <w:rsid w:val="00411CCD"/>
    <w:rsid w:val="00412E1F"/>
    <w:rsid w:val="00413591"/>
    <w:rsid w:val="004138F8"/>
    <w:rsid w:val="0041415D"/>
    <w:rsid w:val="004157C9"/>
    <w:rsid w:val="00415973"/>
    <w:rsid w:val="00420E52"/>
    <w:rsid w:val="004231A2"/>
    <w:rsid w:val="00423204"/>
    <w:rsid w:val="00424212"/>
    <w:rsid w:val="00424A06"/>
    <w:rsid w:val="004262C5"/>
    <w:rsid w:val="004271FF"/>
    <w:rsid w:val="004272ED"/>
    <w:rsid w:val="004303B4"/>
    <w:rsid w:val="004321B6"/>
    <w:rsid w:val="00432476"/>
    <w:rsid w:val="004345C0"/>
    <w:rsid w:val="00435B40"/>
    <w:rsid w:val="00435D95"/>
    <w:rsid w:val="00436EEA"/>
    <w:rsid w:val="004413FD"/>
    <w:rsid w:val="00443DE8"/>
    <w:rsid w:val="00447F21"/>
    <w:rsid w:val="00450C80"/>
    <w:rsid w:val="00450FCB"/>
    <w:rsid w:val="00451F8F"/>
    <w:rsid w:val="00452AB3"/>
    <w:rsid w:val="00452B4F"/>
    <w:rsid w:val="00452E58"/>
    <w:rsid w:val="00453166"/>
    <w:rsid w:val="00453202"/>
    <w:rsid w:val="004539DD"/>
    <w:rsid w:val="004544CE"/>
    <w:rsid w:val="00455394"/>
    <w:rsid w:val="0045604C"/>
    <w:rsid w:val="00457EAB"/>
    <w:rsid w:val="00461CE2"/>
    <w:rsid w:val="0046383A"/>
    <w:rsid w:val="00464064"/>
    <w:rsid w:val="00464BB6"/>
    <w:rsid w:val="00465E39"/>
    <w:rsid w:val="00465F8C"/>
    <w:rsid w:val="0047154A"/>
    <w:rsid w:val="004734FA"/>
    <w:rsid w:val="004739AC"/>
    <w:rsid w:val="004758B3"/>
    <w:rsid w:val="004764E4"/>
    <w:rsid w:val="00477C92"/>
    <w:rsid w:val="00477EA5"/>
    <w:rsid w:val="0048156B"/>
    <w:rsid w:val="004825CE"/>
    <w:rsid w:val="00484C27"/>
    <w:rsid w:val="00485F6B"/>
    <w:rsid w:val="0048627C"/>
    <w:rsid w:val="00486678"/>
    <w:rsid w:val="00486AEE"/>
    <w:rsid w:val="00486D25"/>
    <w:rsid w:val="00486F9E"/>
    <w:rsid w:val="00487A33"/>
    <w:rsid w:val="00487CF8"/>
    <w:rsid w:val="00491016"/>
    <w:rsid w:val="004963E1"/>
    <w:rsid w:val="00496621"/>
    <w:rsid w:val="004A1679"/>
    <w:rsid w:val="004A20A5"/>
    <w:rsid w:val="004A25A6"/>
    <w:rsid w:val="004A3760"/>
    <w:rsid w:val="004A428C"/>
    <w:rsid w:val="004A532B"/>
    <w:rsid w:val="004A5496"/>
    <w:rsid w:val="004A61FF"/>
    <w:rsid w:val="004A641A"/>
    <w:rsid w:val="004A68FB"/>
    <w:rsid w:val="004A6D5A"/>
    <w:rsid w:val="004A72D5"/>
    <w:rsid w:val="004A76AE"/>
    <w:rsid w:val="004A7C57"/>
    <w:rsid w:val="004B0A4C"/>
    <w:rsid w:val="004B17D7"/>
    <w:rsid w:val="004B3BF8"/>
    <w:rsid w:val="004B571E"/>
    <w:rsid w:val="004B64DB"/>
    <w:rsid w:val="004B65F1"/>
    <w:rsid w:val="004C07FA"/>
    <w:rsid w:val="004C0F95"/>
    <w:rsid w:val="004C1303"/>
    <w:rsid w:val="004C3F15"/>
    <w:rsid w:val="004C5933"/>
    <w:rsid w:val="004C73D0"/>
    <w:rsid w:val="004D0B79"/>
    <w:rsid w:val="004D0D80"/>
    <w:rsid w:val="004D2D27"/>
    <w:rsid w:val="004D37D5"/>
    <w:rsid w:val="004D3F9F"/>
    <w:rsid w:val="004D40C1"/>
    <w:rsid w:val="004D4C39"/>
    <w:rsid w:val="004D7CC6"/>
    <w:rsid w:val="004E0B14"/>
    <w:rsid w:val="004E2DAB"/>
    <w:rsid w:val="004E6147"/>
    <w:rsid w:val="004E63D3"/>
    <w:rsid w:val="004E6644"/>
    <w:rsid w:val="004E7E73"/>
    <w:rsid w:val="004F06A4"/>
    <w:rsid w:val="004F1B38"/>
    <w:rsid w:val="004F1FB1"/>
    <w:rsid w:val="004F3625"/>
    <w:rsid w:val="004F560C"/>
    <w:rsid w:val="004F57B7"/>
    <w:rsid w:val="004F5A8E"/>
    <w:rsid w:val="004F5D27"/>
    <w:rsid w:val="004F6E44"/>
    <w:rsid w:val="004F74E1"/>
    <w:rsid w:val="00501C61"/>
    <w:rsid w:val="00502237"/>
    <w:rsid w:val="00502EAA"/>
    <w:rsid w:val="00505D56"/>
    <w:rsid w:val="00505FB1"/>
    <w:rsid w:val="00506D7E"/>
    <w:rsid w:val="005079B2"/>
    <w:rsid w:val="00510D2E"/>
    <w:rsid w:val="0051139B"/>
    <w:rsid w:val="00516004"/>
    <w:rsid w:val="005163EA"/>
    <w:rsid w:val="00516751"/>
    <w:rsid w:val="00520B09"/>
    <w:rsid w:val="005212A7"/>
    <w:rsid w:val="005215CE"/>
    <w:rsid w:val="005216FC"/>
    <w:rsid w:val="00521D46"/>
    <w:rsid w:val="00521DF7"/>
    <w:rsid w:val="005221CD"/>
    <w:rsid w:val="00522427"/>
    <w:rsid w:val="00522A4B"/>
    <w:rsid w:val="00523B1D"/>
    <w:rsid w:val="00525317"/>
    <w:rsid w:val="005271B0"/>
    <w:rsid w:val="0052787D"/>
    <w:rsid w:val="00527F6C"/>
    <w:rsid w:val="005308BC"/>
    <w:rsid w:val="00531175"/>
    <w:rsid w:val="00531B88"/>
    <w:rsid w:val="005328BA"/>
    <w:rsid w:val="00532C2C"/>
    <w:rsid w:val="005355FD"/>
    <w:rsid w:val="00536E67"/>
    <w:rsid w:val="00537AA1"/>
    <w:rsid w:val="00541F76"/>
    <w:rsid w:val="00543E44"/>
    <w:rsid w:val="00544779"/>
    <w:rsid w:val="005479BE"/>
    <w:rsid w:val="00547ABE"/>
    <w:rsid w:val="0055037F"/>
    <w:rsid w:val="0055109B"/>
    <w:rsid w:val="00554000"/>
    <w:rsid w:val="005550D9"/>
    <w:rsid w:val="0055541A"/>
    <w:rsid w:val="0055726D"/>
    <w:rsid w:val="00557CA3"/>
    <w:rsid w:val="00560B78"/>
    <w:rsid w:val="005621AD"/>
    <w:rsid w:val="00562629"/>
    <w:rsid w:val="00563DA6"/>
    <w:rsid w:val="00564332"/>
    <w:rsid w:val="005643D1"/>
    <w:rsid w:val="0056613D"/>
    <w:rsid w:val="00567A5A"/>
    <w:rsid w:val="00567DD6"/>
    <w:rsid w:val="00567E78"/>
    <w:rsid w:val="00570056"/>
    <w:rsid w:val="005719DC"/>
    <w:rsid w:val="005727CF"/>
    <w:rsid w:val="00572AF4"/>
    <w:rsid w:val="005733A5"/>
    <w:rsid w:val="005735A8"/>
    <w:rsid w:val="0057535E"/>
    <w:rsid w:val="00575D41"/>
    <w:rsid w:val="005774BA"/>
    <w:rsid w:val="0057768A"/>
    <w:rsid w:val="005800ED"/>
    <w:rsid w:val="00580C81"/>
    <w:rsid w:val="0058326D"/>
    <w:rsid w:val="00583AFD"/>
    <w:rsid w:val="00593761"/>
    <w:rsid w:val="005939B9"/>
    <w:rsid w:val="00594009"/>
    <w:rsid w:val="00594364"/>
    <w:rsid w:val="005A1B0B"/>
    <w:rsid w:val="005A29A8"/>
    <w:rsid w:val="005A4D8C"/>
    <w:rsid w:val="005A5647"/>
    <w:rsid w:val="005A5EF9"/>
    <w:rsid w:val="005B20B0"/>
    <w:rsid w:val="005B2B08"/>
    <w:rsid w:val="005B441E"/>
    <w:rsid w:val="005B4D7D"/>
    <w:rsid w:val="005C0674"/>
    <w:rsid w:val="005C0D61"/>
    <w:rsid w:val="005C1427"/>
    <w:rsid w:val="005C4C20"/>
    <w:rsid w:val="005C50D7"/>
    <w:rsid w:val="005C682B"/>
    <w:rsid w:val="005D083C"/>
    <w:rsid w:val="005D1ED3"/>
    <w:rsid w:val="005D34BD"/>
    <w:rsid w:val="005D48FC"/>
    <w:rsid w:val="005D5BBD"/>
    <w:rsid w:val="005D6477"/>
    <w:rsid w:val="005D6EC2"/>
    <w:rsid w:val="005E203F"/>
    <w:rsid w:val="005E218B"/>
    <w:rsid w:val="005E234A"/>
    <w:rsid w:val="005E28B5"/>
    <w:rsid w:val="005E2E59"/>
    <w:rsid w:val="005E3607"/>
    <w:rsid w:val="005E4F4B"/>
    <w:rsid w:val="005E61BF"/>
    <w:rsid w:val="005E7484"/>
    <w:rsid w:val="005F0467"/>
    <w:rsid w:val="005F07E9"/>
    <w:rsid w:val="005F1131"/>
    <w:rsid w:val="005F1560"/>
    <w:rsid w:val="005F34D4"/>
    <w:rsid w:val="005F3710"/>
    <w:rsid w:val="005F4432"/>
    <w:rsid w:val="005F4478"/>
    <w:rsid w:val="005F4FC7"/>
    <w:rsid w:val="005F7653"/>
    <w:rsid w:val="0060050D"/>
    <w:rsid w:val="00601545"/>
    <w:rsid w:val="00601CCF"/>
    <w:rsid w:val="00602FB9"/>
    <w:rsid w:val="00603A9D"/>
    <w:rsid w:val="00603F1D"/>
    <w:rsid w:val="006048AA"/>
    <w:rsid w:val="00611B1D"/>
    <w:rsid w:val="006129AB"/>
    <w:rsid w:val="00612B14"/>
    <w:rsid w:val="00614A75"/>
    <w:rsid w:val="0061737F"/>
    <w:rsid w:val="0062165D"/>
    <w:rsid w:val="006239BD"/>
    <w:rsid w:val="00624193"/>
    <w:rsid w:val="00624759"/>
    <w:rsid w:val="00625F32"/>
    <w:rsid w:val="006274F8"/>
    <w:rsid w:val="00627637"/>
    <w:rsid w:val="00627BD4"/>
    <w:rsid w:val="006318D8"/>
    <w:rsid w:val="0063271B"/>
    <w:rsid w:val="006330FE"/>
    <w:rsid w:val="00642CAA"/>
    <w:rsid w:val="00643BA8"/>
    <w:rsid w:val="00643C8C"/>
    <w:rsid w:val="00645E0D"/>
    <w:rsid w:val="00646305"/>
    <w:rsid w:val="0064773A"/>
    <w:rsid w:val="00647D9F"/>
    <w:rsid w:val="0065142A"/>
    <w:rsid w:val="00652B6F"/>
    <w:rsid w:val="00653968"/>
    <w:rsid w:val="00653B82"/>
    <w:rsid w:val="00654841"/>
    <w:rsid w:val="00654D50"/>
    <w:rsid w:val="00655148"/>
    <w:rsid w:val="006559EF"/>
    <w:rsid w:val="006561DC"/>
    <w:rsid w:val="00657D0A"/>
    <w:rsid w:val="00660300"/>
    <w:rsid w:val="00661883"/>
    <w:rsid w:val="00662BEC"/>
    <w:rsid w:val="00664393"/>
    <w:rsid w:val="006645E1"/>
    <w:rsid w:val="006653A1"/>
    <w:rsid w:val="0066557C"/>
    <w:rsid w:val="00665F61"/>
    <w:rsid w:val="00666B8A"/>
    <w:rsid w:val="00671CB4"/>
    <w:rsid w:val="00671E10"/>
    <w:rsid w:val="00671E73"/>
    <w:rsid w:val="00671F63"/>
    <w:rsid w:val="0067326A"/>
    <w:rsid w:val="006768B6"/>
    <w:rsid w:val="00677AD8"/>
    <w:rsid w:val="00677F15"/>
    <w:rsid w:val="0068044F"/>
    <w:rsid w:val="006828E5"/>
    <w:rsid w:val="00682AB8"/>
    <w:rsid w:val="00682BE0"/>
    <w:rsid w:val="00687FA1"/>
    <w:rsid w:val="0069724E"/>
    <w:rsid w:val="00697FB7"/>
    <w:rsid w:val="006A27DA"/>
    <w:rsid w:val="006A3040"/>
    <w:rsid w:val="006A3E8F"/>
    <w:rsid w:val="006A4661"/>
    <w:rsid w:val="006A47A9"/>
    <w:rsid w:val="006A4D58"/>
    <w:rsid w:val="006A518B"/>
    <w:rsid w:val="006A6297"/>
    <w:rsid w:val="006A68C0"/>
    <w:rsid w:val="006A7140"/>
    <w:rsid w:val="006A77AD"/>
    <w:rsid w:val="006B4991"/>
    <w:rsid w:val="006B6CAD"/>
    <w:rsid w:val="006C1D92"/>
    <w:rsid w:val="006C2413"/>
    <w:rsid w:val="006C4D6B"/>
    <w:rsid w:val="006C5E3B"/>
    <w:rsid w:val="006C6794"/>
    <w:rsid w:val="006D0142"/>
    <w:rsid w:val="006D09C5"/>
    <w:rsid w:val="006D272A"/>
    <w:rsid w:val="006D29F2"/>
    <w:rsid w:val="006D3015"/>
    <w:rsid w:val="006D40C5"/>
    <w:rsid w:val="006D49B9"/>
    <w:rsid w:val="006D75F7"/>
    <w:rsid w:val="006E3A6A"/>
    <w:rsid w:val="006E3D27"/>
    <w:rsid w:val="006E4029"/>
    <w:rsid w:val="006E4A95"/>
    <w:rsid w:val="006E5885"/>
    <w:rsid w:val="006E7986"/>
    <w:rsid w:val="006F18DA"/>
    <w:rsid w:val="006F240B"/>
    <w:rsid w:val="006F3CFD"/>
    <w:rsid w:val="006F43E2"/>
    <w:rsid w:val="006F45A6"/>
    <w:rsid w:val="006F4BF4"/>
    <w:rsid w:val="006F5E05"/>
    <w:rsid w:val="006F7135"/>
    <w:rsid w:val="007018CE"/>
    <w:rsid w:val="00702E21"/>
    <w:rsid w:val="007034D0"/>
    <w:rsid w:val="00704F06"/>
    <w:rsid w:val="00704F09"/>
    <w:rsid w:val="00707C9F"/>
    <w:rsid w:val="00707DD1"/>
    <w:rsid w:val="007118CA"/>
    <w:rsid w:val="00713FEF"/>
    <w:rsid w:val="00715827"/>
    <w:rsid w:val="007158F0"/>
    <w:rsid w:val="007161B5"/>
    <w:rsid w:val="00716508"/>
    <w:rsid w:val="00716695"/>
    <w:rsid w:val="0071762C"/>
    <w:rsid w:val="007178B2"/>
    <w:rsid w:val="00717981"/>
    <w:rsid w:val="00717C65"/>
    <w:rsid w:val="00721B23"/>
    <w:rsid w:val="0072310F"/>
    <w:rsid w:val="00723325"/>
    <w:rsid w:val="00724128"/>
    <w:rsid w:val="0072491E"/>
    <w:rsid w:val="00725771"/>
    <w:rsid w:val="007264A8"/>
    <w:rsid w:val="00727B63"/>
    <w:rsid w:val="0073057D"/>
    <w:rsid w:val="00730CCE"/>
    <w:rsid w:val="00730F6D"/>
    <w:rsid w:val="007339B6"/>
    <w:rsid w:val="00740661"/>
    <w:rsid w:val="00740D90"/>
    <w:rsid w:val="00743634"/>
    <w:rsid w:val="00744700"/>
    <w:rsid w:val="0074669E"/>
    <w:rsid w:val="00746EFA"/>
    <w:rsid w:val="007470FB"/>
    <w:rsid w:val="00750EE1"/>
    <w:rsid w:val="00752BCD"/>
    <w:rsid w:val="00752EEE"/>
    <w:rsid w:val="00753CF2"/>
    <w:rsid w:val="007545F2"/>
    <w:rsid w:val="007549CF"/>
    <w:rsid w:val="0075579A"/>
    <w:rsid w:val="00756C84"/>
    <w:rsid w:val="00760116"/>
    <w:rsid w:val="0076116A"/>
    <w:rsid w:val="00762F32"/>
    <w:rsid w:val="007636EF"/>
    <w:rsid w:val="00764635"/>
    <w:rsid w:val="00765FD3"/>
    <w:rsid w:val="0076606D"/>
    <w:rsid w:val="00766C8F"/>
    <w:rsid w:val="00772F45"/>
    <w:rsid w:val="007731F4"/>
    <w:rsid w:val="00773B72"/>
    <w:rsid w:val="00774904"/>
    <w:rsid w:val="00774A90"/>
    <w:rsid w:val="00775750"/>
    <w:rsid w:val="00775BAA"/>
    <w:rsid w:val="00776943"/>
    <w:rsid w:val="00777898"/>
    <w:rsid w:val="0078004F"/>
    <w:rsid w:val="007801CD"/>
    <w:rsid w:val="00780A9D"/>
    <w:rsid w:val="0078106A"/>
    <w:rsid w:val="00782361"/>
    <w:rsid w:val="007826A6"/>
    <w:rsid w:val="007841A3"/>
    <w:rsid w:val="00784C81"/>
    <w:rsid w:val="0078558D"/>
    <w:rsid w:val="00785C9B"/>
    <w:rsid w:val="0078683A"/>
    <w:rsid w:val="007928A9"/>
    <w:rsid w:val="00792999"/>
    <w:rsid w:val="00793F2E"/>
    <w:rsid w:val="00794493"/>
    <w:rsid w:val="00794715"/>
    <w:rsid w:val="007A159D"/>
    <w:rsid w:val="007A1B1D"/>
    <w:rsid w:val="007A29D6"/>
    <w:rsid w:val="007A3B58"/>
    <w:rsid w:val="007A57A9"/>
    <w:rsid w:val="007A694E"/>
    <w:rsid w:val="007B1FCF"/>
    <w:rsid w:val="007B2669"/>
    <w:rsid w:val="007B2948"/>
    <w:rsid w:val="007B3E86"/>
    <w:rsid w:val="007B40FD"/>
    <w:rsid w:val="007B4519"/>
    <w:rsid w:val="007B5B93"/>
    <w:rsid w:val="007B629D"/>
    <w:rsid w:val="007B643C"/>
    <w:rsid w:val="007C1244"/>
    <w:rsid w:val="007C1F9E"/>
    <w:rsid w:val="007C28A4"/>
    <w:rsid w:val="007C35E6"/>
    <w:rsid w:val="007C39BA"/>
    <w:rsid w:val="007C3CDA"/>
    <w:rsid w:val="007C4388"/>
    <w:rsid w:val="007C50BE"/>
    <w:rsid w:val="007C7127"/>
    <w:rsid w:val="007C714F"/>
    <w:rsid w:val="007C76A6"/>
    <w:rsid w:val="007C7843"/>
    <w:rsid w:val="007C7929"/>
    <w:rsid w:val="007C7B16"/>
    <w:rsid w:val="007D16A9"/>
    <w:rsid w:val="007D3566"/>
    <w:rsid w:val="007D3939"/>
    <w:rsid w:val="007D3D13"/>
    <w:rsid w:val="007D4DAE"/>
    <w:rsid w:val="007D5CA3"/>
    <w:rsid w:val="007D66BE"/>
    <w:rsid w:val="007D699F"/>
    <w:rsid w:val="007D703F"/>
    <w:rsid w:val="007E0773"/>
    <w:rsid w:val="007E1309"/>
    <w:rsid w:val="007E1490"/>
    <w:rsid w:val="007E60F8"/>
    <w:rsid w:val="007E6E23"/>
    <w:rsid w:val="007E7C3A"/>
    <w:rsid w:val="007F3FFD"/>
    <w:rsid w:val="007F57AF"/>
    <w:rsid w:val="007F5A03"/>
    <w:rsid w:val="007F5DC4"/>
    <w:rsid w:val="007F6392"/>
    <w:rsid w:val="007F7EB6"/>
    <w:rsid w:val="00800349"/>
    <w:rsid w:val="00800958"/>
    <w:rsid w:val="0080273B"/>
    <w:rsid w:val="00804C12"/>
    <w:rsid w:val="00805F53"/>
    <w:rsid w:val="00806D2B"/>
    <w:rsid w:val="008107CA"/>
    <w:rsid w:val="00812CE9"/>
    <w:rsid w:val="0081337B"/>
    <w:rsid w:val="00813AF4"/>
    <w:rsid w:val="00814673"/>
    <w:rsid w:val="0081515F"/>
    <w:rsid w:val="00815386"/>
    <w:rsid w:val="00816392"/>
    <w:rsid w:val="00817809"/>
    <w:rsid w:val="00820B3D"/>
    <w:rsid w:val="00821C02"/>
    <w:rsid w:val="00821D3A"/>
    <w:rsid w:val="0082360C"/>
    <w:rsid w:val="00824AD6"/>
    <w:rsid w:val="008250F6"/>
    <w:rsid w:val="00826869"/>
    <w:rsid w:val="00826B51"/>
    <w:rsid w:val="00826B9A"/>
    <w:rsid w:val="00832B87"/>
    <w:rsid w:val="00832D1F"/>
    <w:rsid w:val="008336B6"/>
    <w:rsid w:val="0083677E"/>
    <w:rsid w:val="00837738"/>
    <w:rsid w:val="00840B0C"/>
    <w:rsid w:val="00840F3C"/>
    <w:rsid w:val="0084131D"/>
    <w:rsid w:val="00841460"/>
    <w:rsid w:val="00843CD6"/>
    <w:rsid w:val="00843E54"/>
    <w:rsid w:val="00845D16"/>
    <w:rsid w:val="0084607A"/>
    <w:rsid w:val="00847AC8"/>
    <w:rsid w:val="00852467"/>
    <w:rsid w:val="008529EB"/>
    <w:rsid w:val="00856DDB"/>
    <w:rsid w:val="00857118"/>
    <w:rsid w:val="0085723B"/>
    <w:rsid w:val="008605E9"/>
    <w:rsid w:val="00860C6D"/>
    <w:rsid w:val="00861000"/>
    <w:rsid w:val="008621C5"/>
    <w:rsid w:val="008629D2"/>
    <w:rsid w:val="00862EFF"/>
    <w:rsid w:val="00863C95"/>
    <w:rsid w:val="00865956"/>
    <w:rsid w:val="00866A21"/>
    <w:rsid w:val="00867A8E"/>
    <w:rsid w:val="00870A27"/>
    <w:rsid w:val="008715CA"/>
    <w:rsid w:val="0087262B"/>
    <w:rsid w:val="0087407B"/>
    <w:rsid w:val="00874091"/>
    <w:rsid w:val="008742DB"/>
    <w:rsid w:val="00880107"/>
    <w:rsid w:val="0088289D"/>
    <w:rsid w:val="00882B74"/>
    <w:rsid w:val="008831E4"/>
    <w:rsid w:val="008843AF"/>
    <w:rsid w:val="00884906"/>
    <w:rsid w:val="00887270"/>
    <w:rsid w:val="008873CE"/>
    <w:rsid w:val="0089056F"/>
    <w:rsid w:val="0089465A"/>
    <w:rsid w:val="00894A2A"/>
    <w:rsid w:val="00894FE9"/>
    <w:rsid w:val="0089530A"/>
    <w:rsid w:val="008970F4"/>
    <w:rsid w:val="00897EF2"/>
    <w:rsid w:val="008A088E"/>
    <w:rsid w:val="008A2DDE"/>
    <w:rsid w:val="008A3AC8"/>
    <w:rsid w:val="008A3D98"/>
    <w:rsid w:val="008A4501"/>
    <w:rsid w:val="008A55A7"/>
    <w:rsid w:val="008A6563"/>
    <w:rsid w:val="008B13FF"/>
    <w:rsid w:val="008B324D"/>
    <w:rsid w:val="008B3791"/>
    <w:rsid w:val="008B3AD2"/>
    <w:rsid w:val="008B5C7D"/>
    <w:rsid w:val="008C0E93"/>
    <w:rsid w:val="008C148B"/>
    <w:rsid w:val="008C15B5"/>
    <w:rsid w:val="008C194D"/>
    <w:rsid w:val="008C3015"/>
    <w:rsid w:val="008C3B6F"/>
    <w:rsid w:val="008D0E60"/>
    <w:rsid w:val="008D2BD9"/>
    <w:rsid w:val="008D35B5"/>
    <w:rsid w:val="008D5C78"/>
    <w:rsid w:val="008D61D6"/>
    <w:rsid w:val="008D7E6B"/>
    <w:rsid w:val="008D7E80"/>
    <w:rsid w:val="008E132F"/>
    <w:rsid w:val="008E2005"/>
    <w:rsid w:val="008E3492"/>
    <w:rsid w:val="008E4137"/>
    <w:rsid w:val="008E4D11"/>
    <w:rsid w:val="008E4EA1"/>
    <w:rsid w:val="008E58A1"/>
    <w:rsid w:val="008E5A11"/>
    <w:rsid w:val="008E655F"/>
    <w:rsid w:val="008E744D"/>
    <w:rsid w:val="008E7C12"/>
    <w:rsid w:val="008F0D8C"/>
    <w:rsid w:val="008F1299"/>
    <w:rsid w:val="008F24D1"/>
    <w:rsid w:val="008F51EF"/>
    <w:rsid w:val="008F5885"/>
    <w:rsid w:val="008F638A"/>
    <w:rsid w:val="008F672F"/>
    <w:rsid w:val="008F67AE"/>
    <w:rsid w:val="008F72D8"/>
    <w:rsid w:val="008F7C6C"/>
    <w:rsid w:val="00905EF2"/>
    <w:rsid w:val="00906018"/>
    <w:rsid w:val="009103F2"/>
    <w:rsid w:val="0091080B"/>
    <w:rsid w:val="00911358"/>
    <w:rsid w:val="00912965"/>
    <w:rsid w:val="00912E51"/>
    <w:rsid w:val="009132CE"/>
    <w:rsid w:val="0091E664"/>
    <w:rsid w:val="00920380"/>
    <w:rsid w:val="009204F3"/>
    <w:rsid w:val="0092272D"/>
    <w:rsid w:val="0092372A"/>
    <w:rsid w:val="00924685"/>
    <w:rsid w:val="0092522D"/>
    <w:rsid w:val="00925935"/>
    <w:rsid w:val="009263C2"/>
    <w:rsid w:val="00926DBF"/>
    <w:rsid w:val="0092724E"/>
    <w:rsid w:val="009274C2"/>
    <w:rsid w:val="009300CC"/>
    <w:rsid w:val="00931799"/>
    <w:rsid w:val="009330B4"/>
    <w:rsid w:val="00933FC0"/>
    <w:rsid w:val="0093573F"/>
    <w:rsid w:val="00935A06"/>
    <w:rsid w:val="00940FFB"/>
    <w:rsid w:val="009417C9"/>
    <w:rsid w:val="009435E7"/>
    <w:rsid w:val="00947B06"/>
    <w:rsid w:val="00951BB4"/>
    <w:rsid w:val="00956624"/>
    <w:rsid w:val="00957F08"/>
    <w:rsid w:val="00963A98"/>
    <w:rsid w:val="009649C7"/>
    <w:rsid w:val="00965E62"/>
    <w:rsid w:val="00966FAE"/>
    <w:rsid w:val="00967A3D"/>
    <w:rsid w:val="0097044B"/>
    <w:rsid w:val="00970834"/>
    <w:rsid w:val="009729B5"/>
    <w:rsid w:val="00972DE2"/>
    <w:rsid w:val="00974F5A"/>
    <w:rsid w:val="00976AAE"/>
    <w:rsid w:val="00976B2A"/>
    <w:rsid w:val="00976DAA"/>
    <w:rsid w:val="009778C1"/>
    <w:rsid w:val="00982478"/>
    <w:rsid w:val="00983224"/>
    <w:rsid w:val="0098381D"/>
    <w:rsid w:val="009849CE"/>
    <w:rsid w:val="00985A0C"/>
    <w:rsid w:val="009874CC"/>
    <w:rsid w:val="0099070A"/>
    <w:rsid w:val="0099146A"/>
    <w:rsid w:val="009916BF"/>
    <w:rsid w:val="00994E41"/>
    <w:rsid w:val="009965AA"/>
    <w:rsid w:val="009967C9"/>
    <w:rsid w:val="00996E77"/>
    <w:rsid w:val="009A02DD"/>
    <w:rsid w:val="009A0861"/>
    <w:rsid w:val="009A0D0E"/>
    <w:rsid w:val="009A118F"/>
    <w:rsid w:val="009A174A"/>
    <w:rsid w:val="009A1D9B"/>
    <w:rsid w:val="009A2F77"/>
    <w:rsid w:val="009B0A68"/>
    <w:rsid w:val="009B10F9"/>
    <w:rsid w:val="009B169B"/>
    <w:rsid w:val="009B1D83"/>
    <w:rsid w:val="009B3F4E"/>
    <w:rsid w:val="009B4175"/>
    <w:rsid w:val="009B4924"/>
    <w:rsid w:val="009B6E3A"/>
    <w:rsid w:val="009B73DD"/>
    <w:rsid w:val="009B7FFB"/>
    <w:rsid w:val="009C1A00"/>
    <w:rsid w:val="009C201E"/>
    <w:rsid w:val="009C40B4"/>
    <w:rsid w:val="009C632D"/>
    <w:rsid w:val="009C6D75"/>
    <w:rsid w:val="009D20CF"/>
    <w:rsid w:val="009D2792"/>
    <w:rsid w:val="009D317E"/>
    <w:rsid w:val="009D4312"/>
    <w:rsid w:val="009D4C92"/>
    <w:rsid w:val="009D4CD7"/>
    <w:rsid w:val="009D57C4"/>
    <w:rsid w:val="009D759E"/>
    <w:rsid w:val="009D7A49"/>
    <w:rsid w:val="009D7BA8"/>
    <w:rsid w:val="009D7F85"/>
    <w:rsid w:val="009E162F"/>
    <w:rsid w:val="009E1735"/>
    <w:rsid w:val="009E2506"/>
    <w:rsid w:val="009E31EC"/>
    <w:rsid w:val="009E39B0"/>
    <w:rsid w:val="009E466E"/>
    <w:rsid w:val="009E5E21"/>
    <w:rsid w:val="009E5E6B"/>
    <w:rsid w:val="009E6456"/>
    <w:rsid w:val="009E6BF2"/>
    <w:rsid w:val="009E7630"/>
    <w:rsid w:val="009F002E"/>
    <w:rsid w:val="009F1370"/>
    <w:rsid w:val="009F1634"/>
    <w:rsid w:val="009F1A1D"/>
    <w:rsid w:val="009F2CE3"/>
    <w:rsid w:val="009F3FA2"/>
    <w:rsid w:val="009F5EBA"/>
    <w:rsid w:val="009F70CB"/>
    <w:rsid w:val="009F7A7D"/>
    <w:rsid w:val="00A02CBA"/>
    <w:rsid w:val="00A049CF"/>
    <w:rsid w:val="00A057B1"/>
    <w:rsid w:val="00A05C9B"/>
    <w:rsid w:val="00A064E3"/>
    <w:rsid w:val="00A072CE"/>
    <w:rsid w:val="00A07B49"/>
    <w:rsid w:val="00A113CF"/>
    <w:rsid w:val="00A129D8"/>
    <w:rsid w:val="00A12F2A"/>
    <w:rsid w:val="00A13007"/>
    <w:rsid w:val="00A137D6"/>
    <w:rsid w:val="00A13B45"/>
    <w:rsid w:val="00A1422C"/>
    <w:rsid w:val="00A1611A"/>
    <w:rsid w:val="00A16B32"/>
    <w:rsid w:val="00A16D52"/>
    <w:rsid w:val="00A178FF"/>
    <w:rsid w:val="00A20CAF"/>
    <w:rsid w:val="00A2156B"/>
    <w:rsid w:val="00A226C0"/>
    <w:rsid w:val="00A23E28"/>
    <w:rsid w:val="00A2436D"/>
    <w:rsid w:val="00A255CD"/>
    <w:rsid w:val="00A26CEA"/>
    <w:rsid w:val="00A30079"/>
    <w:rsid w:val="00A328C0"/>
    <w:rsid w:val="00A3352F"/>
    <w:rsid w:val="00A348E5"/>
    <w:rsid w:val="00A355B4"/>
    <w:rsid w:val="00A363E8"/>
    <w:rsid w:val="00A37558"/>
    <w:rsid w:val="00A3781C"/>
    <w:rsid w:val="00A37BB2"/>
    <w:rsid w:val="00A40B5F"/>
    <w:rsid w:val="00A42BD6"/>
    <w:rsid w:val="00A43859"/>
    <w:rsid w:val="00A4387C"/>
    <w:rsid w:val="00A4412C"/>
    <w:rsid w:val="00A4508F"/>
    <w:rsid w:val="00A451CB"/>
    <w:rsid w:val="00A45618"/>
    <w:rsid w:val="00A45D5A"/>
    <w:rsid w:val="00A46348"/>
    <w:rsid w:val="00A467EF"/>
    <w:rsid w:val="00A47FAC"/>
    <w:rsid w:val="00A50AC3"/>
    <w:rsid w:val="00A52C0B"/>
    <w:rsid w:val="00A54645"/>
    <w:rsid w:val="00A54DD9"/>
    <w:rsid w:val="00A552BE"/>
    <w:rsid w:val="00A555CE"/>
    <w:rsid w:val="00A55870"/>
    <w:rsid w:val="00A55BD3"/>
    <w:rsid w:val="00A56978"/>
    <w:rsid w:val="00A56B9E"/>
    <w:rsid w:val="00A57AF2"/>
    <w:rsid w:val="00A60859"/>
    <w:rsid w:val="00A613AE"/>
    <w:rsid w:val="00A62829"/>
    <w:rsid w:val="00A6307B"/>
    <w:rsid w:val="00A636EE"/>
    <w:rsid w:val="00A63F07"/>
    <w:rsid w:val="00A65BE8"/>
    <w:rsid w:val="00A66CBF"/>
    <w:rsid w:val="00A7349E"/>
    <w:rsid w:val="00A74094"/>
    <w:rsid w:val="00A751AF"/>
    <w:rsid w:val="00A77C2F"/>
    <w:rsid w:val="00A80630"/>
    <w:rsid w:val="00A8404F"/>
    <w:rsid w:val="00A8480B"/>
    <w:rsid w:val="00A8603F"/>
    <w:rsid w:val="00A86BB6"/>
    <w:rsid w:val="00A87B76"/>
    <w:rsid w:val="00A87E47"/>
    <w:rsid w:val="00A90818"/>
    <w:rsid w:val="00A918F1"/>
    <w:rsid w:val="00A91B9E"/>
    <w:rsid w:val="00A931E2"/>
    <w:rsid w:val="00A93622"/>
    <w:rsid w:val="00A93C47"/>
    <w:rsid w:val="00A94533"/>
    <w:rsid w:val="00A956C6"/>
    <w:rsid w:val="00A9713D"/>
    <w:rsid w:val="00AA2604"/>
    <w:rsid w:val="00AA2798"/>
    <w:rsid w:val="00AA3943"/>
    <w:rsid w:val="00AA4EDA"/>
    <w:rsid w:val="00AA5578"/>
    <w:rsid w:val="00AA67B3"/>
    <w:rsid w:val="00AB1F29"/>
    <w:rsid w:val="00AB2F8F"/>
    <w:rsid w:val="00AB321F"/>
    <w:rsid w:val="00AB41CD"/>
    <w:rsid w:val="00AB4E4D"/>
    <w:rsid w:val="00AB62EA"/>
    <w:rsid w:val="00AB7FB0"/>
    <w:rsid w:val="00AC080B"/>
    <w:rsid w:val="00AC0861"/>
    <w:rsid w:val="00AC297C"/>
    <w:rsid w:val="00AC2F6C"/>
    <w:rsid w:val="00AC4C2C"/>
    <w:rsid w:val="00AC575F"/>
    <w:rsid w:val="00AC57E5"/>
    <w:rsid w:val="00AC61B0"/>
    <w:rsid w:val="00AC766B"/>
    <w:rsid w:val="00AD0310"/>
    <w:rsid w:val="00AD0AB0"/>
    <w:rsid w:val="00AD2A1A"/>
    <w:rsid w:val="00AD3908"/>
    <w:rsid w:val="00AD3F74"/>
    <w:rsid w:val="00AD483E"/>
    <w:rsid w:val="00AD48D9"/>
    <w:rsid w:val="00AD4FD2"/>
    <w:rsid w:val="00AD5AC9"/>
    <w:rsid w:val="00AD7046"/>
    <w:rsid w:val="00AD7184"/>
    <w:rsid w:val="00AE04D5"/>
    <w:rsid w:val="00AE08B1"/>
    <w:rsid w:val="00AE1D61"/>
    <w:rsid w:val="00AE2AF1"/>
    <w:rsid w:val="00AE4C61"/>
    <w:rsid w:val="00AE4F88"/>
    <w:rsid w:val="00AE4F8A"/>
    <w:rsid w:val="00AE5104"/>
    <w:rsid w:val="00AE5928"/>
    <w:rsid w:val="00AE6471"/>
    <w:rsid w:val="00AE7176"/>
    <w:rsid w:val="00AF0FD3"/>
    <w:rsid w:val="00AF1A6D"/>
    <w:rsid w:val="00AF1D73"/>
    <w:rsid w:val="00AF1FAB"/>
    <w:rsid w:val="00AF3BA1"/>
    <w:rsid w:val="00AF3DB2"/>
    <w:rsid w:val="00B00D5D"/>
    <w:rsid w:val="00B038B7"/>
    <w:rsid w:val="00B039B3"/>
    <w:rsid w:val="00B03B13"/>
    <w:rsid w:val="00B03B2E"/>
    <w:rsid w:val="00B04C4F"/>
    <w:rsid w:val="00B04D32"/>
    <w:rsid w:val="00B06471"/>
    <w:rsid w:val="00B06A0B"/>
    <w:rsid w:val="00B10D4E"/>
    <w:rsid w:val="00B10EBA"/>
    <w:rsid w:val="00B1240B"/>
    <w:rsid w:val="00B14C65"/>
    <w:rsid w:val="00B15447"/>
    <w:rsid w:val="00B1784B"/>
    <w:rsid w:val="00B2001F"/>
    <w:rsid w:val="00B20057"/>
    <w:rsid w:val="00B20079"/>
    <w:rsid w:val="00B2096A"/>
    <w:rsid w:val="00B20DC3"/>
    <w:rsid w:val="00B25BF0"/>
    <w:rsid w:val="00B26CD1"/>
    <w:rsid w:val="00B3293A"/>
    <w:rsid w:val="00B37C48"/>
    <w:rsid w:val="00B40C79"/>
    <w:rsid w:val="00B43719"/>
    <w:rsid w:val="00B437A3"/>
    <w:rsid w:val="00B44D97"/>
    <w:rsid w:val="00B47283"/>
    <w:rsid w:val="00B47858"/>
    <w:rsid w:val="00B53346"/>
    <w:rsid w:val="00B53BAC"/>
    <w:rsid w:val="00B54844"/>
    <w:rsid w:val="00B56914"/>
    <w:rsid w:val="00B56BE4"/>
    <w:rsid w:val="00B60241"/>
    <w:rsid w:val="00B64FDD"/>
    <w:rsid w:val="00B65A30"/>
    <w:rsid w:val="00B675B0"/>
    <w:rsid w:val="00B67722"/>
    <w:rsid w:val="00B7000A"/>
    <w:rsid w:val="00B70A37"/>
    <w:rsid w:val="00B70A67"/>
    <w:rsid w:val="00B71BD1"/>
    <w:rsid w:val="00B71F5E"/>
    <w:rsid w:val="00B7201D"/>
    <w:rsid w:val="00B720B3"/>
    <w:rsid w:val="00B740E2"/>
    <w:rsid w:val="00B745E9"/>
    <w:rsid w:val="00B769D2"/>
    <w:rsid w:val="00B7738C"/>
    <w:rsid w:val="00B777A0"/>
    <w:rsid w:val="00B83209"/>
    <w:rsid w:val="00B83C26"/>
    <w:rsid w:val="00B85455"/>
    <w:rsid w:val="00B861AB"/>
    <w:rsid w:val="00B8665A"/>
    <w:rsid w:val="00B86C08"/>
    <w:rsid w:val="00B87362"/>
    <w:rsid w:val="00B92092"/>
    <w:rsid w:val="00B94745"/>
    <w:rsid w:val="00B94A9F"/>
    <w:rsid w:val="00B94AF0"/>
    <w:rsid w:val="00B96819"/>
    <w:rsid w:val="00BA015B"/>
    <w:rsid w:val="00BA0B2E"/>
    <w:rsid w:val="00BA178B"/>
    <w:rsid w:val="00BA23EE"/>
    <w:rsid w:val="00BA2E37"/>
    <w:rsid w:val="00BA35FC"/>
    <w:rsid w:val="00BA45A1"/>
    <w:rsid w:val="00BA5EB9"/>
    <w:rsid w:val="00BA7227"/>
    <w:rsid w:val="00BA7AFA"/>
    <w:rsid w:val="00BB3561"/>
    <w:rsid w:val="00BB3F92"/>
    <w:rsid w:val="00BB6337"/>
    <w:rsid w:val="00BC08CF"/>
    <w:rsid w:val="00BC0F63"/>
    <w:rsid w:val="00BC22F9"/>
    <w:rsid w:val="00BC5887"/>
    <w:rsid w:val="00BC65F3"/>
    <w:rsid w:val="00BC7ADE"/>
    <w:rsid w:val="00BD0472"/>
    <w:rsid w:val="00BD0E97"/>
    <w:rsid w:val="00BD3416"/>
    <w:rsid w:val="00BD482E"/>
    <w:rsid w:val="00BD5C02"/>
    <w:rsid w:val="00BD6EFF"/>
    <w:rsid w:val="00BE0EF2"/>
    <w:rsid w:val="00BE2657"/>
    <w:rsid w:val="00BE290A"/>
    <w:rsid w:val="00BE4625"/>
    <w:rsid w:val="00BE4E18"/>
    <w:rsid w:val="00BE5022"/>
    <w:rsid w:val="00BF0571"/>
    <w:rsid w:val="00BF19E6"/>
    <w:rsid w:val="00BF3771"/>
    <w:rsid w:val="00BF3FBC"/>
    <w:rsid w:val="00BF4078"/>
    <w:rsid w:val="00BF4232"/>
    <w:rsid w:val="00BF4A5C"/>
    <w:rsid w:val="00BF64F4"/>
    <w:rsid w:val="00BF71D3"/>
    <w:rsid w:val="00C00242"/>
    <w:rsid w:val="00C023BC"/>
    <w:rsid w:val="00C02B2C"/>
    <w:rsid w:val="00C03733"/>
    <w:rsid w:val="00C03DCD"/>
    <w:rsid w:val="00C04E27"/>
    <w:rsid w:val="00C058D2"/>
    <w:rsid w:val="00C078C0"/>
    <w:rsid w:val="00C10974"/>
    <w:rsid w:val="00C1175F"/>
    <w:rsid w:val="00C12DB3"/>
    <w:rsid w:val="00C131B0"/>
    <w:rsid w:val="00C14128"/>
    <w:rsid w:val="00C1416F"/>
    <w:rsid w:val="00C1632F"/>
    <w:rsid w:val="00C1696C"/>
    <w:rsid w:val="00C20A4D"/>
    <w:rsid w:val="00C20F05"/>
    <w:rsid w:val="00C212BE"/>
    <w:rsid w:val="00C24D78"/>
    <w:rsid w:val="00C2503A"/>
    <w:rsid w:val="00C252E0"/>
    <w:rsid w:val="00C25EE8"/>
    <w:rsid w:val="00C25FE9"/>
    <w:rsid w:val="00C3050E"/>
    <w:rsid w:val="00C30551"/>
    <w:rsid w:val="00C321EA"/>
    <w:rsid w:val="00C32942"/>
    <w:rsid w:val="00C33696"/>
    <w:rsid w:val="00C338D4"/>
    <w:rsid w:val="00C34DF3"/>
    <w:rsid w:val="00C35D94"/>
    <w:rsid w:val="00C377C3"/>
    <w:rsid w:val="00C45A79"/>
    <w:rsid w:val="00C47D36"/>
    <w:rsid w:val="00C50290"/>
    <w:rsid w:val="00C57D61"/>
    <w:rsid w:val="00C57FD1"/>
    <w:rsid w:val="00C6044C"/>
    <w:rsid w:val="00C62017"/>
    <w:rsid w:val="00C630F9"/>
    <w:rsid w:val="00C64D0E"/>
    <w:rsid w:val="00C66372"/>
    <w:rsid w:val="00C710D9"/>
    <w:rsid w:val="00C72311"/>
    <w:rsid w:val="00C73A7C"/>
    <w:rsid w:val="00C74936"/>
    <w:rsid w:val="00C75750"/>
    <w:rsid w:val="00C801CA"/>
    <w:rsid w:val="00C804A9"/>
    <w:rsid w:val="00C80A95"/>
    <w:rsid w:val="00C81D0F"/>
    <w:rsid w:val="00C827F5"/>
    <w:rsid w:val="00C828C5"/>
    <w:rsid w:val="00C84D87"/>
    <w:rsid w:val="00C852B0"/>
    <w:rsid w:val="00C871F2"/>
    <w:rsid w:val="00C9042D"/>
    <w:rsid w:val="00C913C0"/>
    <w:rsid w:val="00C915A5"/>
    <w:rsid w:val="00C93070"/>
    <w:rsid w:val="00C95372"/>
    <w:rsid w:val="00C96478"/>
    <w:rsid w:val="00C966F5"/>
    <w:rsid w:val="00CA07BE"/>
    <w:rsid w:val="00CA2FD9"/>
    <w:rsid w:val="00CA31B7"/>
    <w:rsid w:val="00CA3439"/>
    <w:rsid w:val="00CA407E"/>
    <w:rsid w:val="00CA69FC"/>
    <w:rsid w:val="00CA73A8"/>
    <w:rsid w:val="00CB23C0"/>
    <w:rsid w:val="00CB3DDB"/>
    <w:rsid w:val="00CB5566"/>
    <w:rsid w:val="00CB5FB8"/>
    <w:rsid w:val="00CB64A8"/>
    <w:rsid w:val="00CC043B"/>
    <w:rsid w:val="00CC06B8"/>
    <w:rsid w:val="00CC18FE"/>
    <w:rsid w:val="00CC1CBC"/>
    <w:rsid w:val="00CC33DD"/>
    <w:rsid w:val="00CC3953"/>
    <w:rsid w:val="00CC53FE"/>
    <w:rsid w:val="00CD05BD"/>
    <w:rsid w:val="00CD23C2"/>
    <w:rsid w:val="00CD2B7A"/>
    <w:rsid w:val="00CD2DB4"/>
    <w:rsid w:val="00CD6B71"/>
    <w:rsid w:val="00CD79F5"/>
    <w:rsid w:val="00CE3777"/>
    <w:rsid w:val="00CE488D"/>
    <w:rsid w:val="00CE5879"/>
    <w:rsid w:val="00CE69C3"/>
    <w:rsid w:val="00CF1F70"/>
    <w:rsid w:val="00CF3E25"/>
    <w:rsid w:val="00CF5F76"/>
    <w:rsid w:val="00CF7F9C"/>
    <w:rsid w:val="00D00AF4"/>
    <w:rsid w:val="00D026A1"/>
    <w:rsid w:val="00D0397F"/>
    <w:rsid w:val="00D04207"/>
    <w:rsid w:val="00D06721"/>
    <w:rsid w:val="00D07F50"/>
    <w:rsid w:val="00D113A2"/>
    <w:rsid w:val="00D1368F"/>
    <w:rsid w:val="00D16986"/>
    <w:rsid w:val="00D219FD"/>
    <w:rsid w:val="00D2277E"/>
    <w:rsid w:val="00D245E9"/>
    <w:rsid w:val="00D2460D"/>
    <w:rsid w:val="00D2529B"/>
    <w:rsid w:val="00D266AB"/>
    <w:rsid w:val="00D27675"/>
    <w:rsid w:val="00D27D78"/>
    <w:rsid w:val="00D326EE"/>
    <w:rsid w:val="00D33AC8"/>
    <w:rsid w:val="00D3431B"/>
    <w:rsid w:val="00D35A99"/>
    <w:rsid w:val="00D37C99"/>
    <w:rsid w:val="00D409B3"/>
    <w:rsid w:val="00D4188B"/>
    <w:rsid w:val="00D428A8"/>
    <w:rsid w:val="00D43BB2"/>
    <w:rsid w:val="00D44BE4"/>
    <w:rsid w:val="00D46EFE"/>
    <w:rsid w:val="00D46F87"/>
    <w:rsid w:val="00D47F91"/>
    <w:rsid w:val="00D51AC0"/>
    <w:rsid w:val="00D53DB2"/>
    <w:rsid w:val="00D53F3E"/>
    <w:rsid w:val="00D5424B"/>
    <w:rsid w:val="00D548F3"/>
    <w:rsid w:val="00D55A96"/>
    <w:rsid w:val="00D57A29"/>
    <w:rsid w:val="00D57B0F"/>
    <w:rsid w:val="00D6075D"/>
    <w:rsid w:val="00D621F5"/>
    <w:rsid w:val="00D6226F"/>
    <w:rsid w:val="00D6278A"/>
    <w:rsid w:val="00D6430F"/>
    <w:rsid w:val="00D643DD"/>
    <w:rsid w:val="00D651AB"/>
    <w:rsid w:val="00D658F6"/>
    <w:rsid w:val="00D67994"/>
    <w:rsid w:val="00D72A51"/>
    <w:rsid w:val="00D72E89"/>
    <w:rsid w:val="00D73FF5"/>
    <w:rsid w:val="00D74961"/>
    <w:rsid w:val="00D754BE"/>
    <w:rsid w:val="00D772F5"/>
    <w:rsid w:val="00D773BB"/>
    <w:rsid w:val="00D81D1F"/>
    <w:rsid w:val="00D8229A"/>
    <w:rsid w:val="00D8335F"/>
    <w:rsid w:val="00D92606"/>
    <w:rsid w:val="00D92615"/>
    <w:rsid w:val="00D926A4"/>
    <w:rsid w:val="00D928BF"/>
    <w:rsid w:val="00D92FE5"/>
    <w:rsid w:val="00D944D8"/>
    <w:rsid w:val="00D94D55"/>
    <w:rsid w:val="00D9720F"/>
    <w:rsid w:val="00D97CA7"/>
    <w:rsid w:val="00DA0221"/>
    <w:rsid w:val="00DA12B0"/>
    <w:rsid w:val="00DA200C"/>
    <w:rsid w:val="00DA3A39"/>
    <w:rsid w:val="00DA594B"/>
    <w:rsid w:val="00DA6BB2"/>
    <w:rsid w:val="00DA7FE5"/>
    <w:rsid w:val="00DB018C"/>
    <w:rsid w:val="00DB239E"/>
    <w:rsid w:val="00DB32B3"/>
    <w:rsid w:val="00DB4483"/>
    <w:rsid w:val="00DB44F3"/>
    <w:rsid w:val="00DB5FB4"/>
    <w:rsid w:val="00DB6360"/>
    <w:rsid w:val="00DC0262"/>
    <w:rsid w:val="00DC1007"/>
    <w:rsid w:val="00DC11D4"/>
    <w:rsid w:val="00DC1A43"/>
    <w:rsid w:val="00DC6241"/>
    <w:rsid w:val="00DC73A2"/>
    <w:rsid w:val="00DD0FB3"/>
    <w:rsid w:val="00DD2A71"/>
    <w:rsid w:val="00DD35A2"/>
    <w:rsid w:val="00DD4F74"/>
    <w:rsid w:val="00DD58C6"/>
    <w:rsid w:val="00DD7850"/>
    <w:rsid w:val="00DD79AE"/>
    <w:rsid w:val="00DD7A5A"/>
    <w:rsid w:val="00DE0C2E"/>
    <w:rsid w:val="00DE0D84"/>
    <w:rsid w:val="00DE223D"/>
    <w:rsid w:val="00DE230C"/>
    <w:rsid w:val="00DE29BF"/>
    <w:rsid w:val="00DE4017"/>
    <w:rsid w:val="00DE5A8D"/>
    <w:rsid w:val="00DE5F14"/>
    <w:rsid w:val="00DE7656"/>
    <w:rsid w:val="00DE7939"/>
    <w:rsid w:val="00DF100C"/>
    <w:rsid w:val="00DF1B12"/>
    <w:rsid w:val="00DF3ABC"/>
    <w:rsid w:val="00DF7042"/>
    <w:rsid w:val="00DF7810"/>
    <w:rsid w:val="00E00C58"/>
    <w:rsid w:val="00E00E37"/>
    <w:rsid w:val="00E015BD"/>
    <w:rsid w:val="00E04B78"/>
    <w:rsid w:val="00E0561A"/>
    <w:rsid w:val="00E06030"/>
    <w:rsid w:val="00E11CB7"/>
    <w:rsid w:val="00E12272"/>
    <w:rsid w:val="00E1451E"/>
    <w:rsid w:val="00E14ABE"/>
    <w:rsid w:val="00E169C4"/>
    <w:rsid w:val="00E1717D"/>
    <w:rsid w:val="00E17E73"/>
    <w:rsid w:val="00E26B89"/>
    <w:rsid w:val="00E31341"/>
    <w:rsid w:val="00E327BD"/>
    <w:rsid w:val="00E343E9"/>
    <w:rsid w:val="00E34B97"/>
    <w:rsid w:val="00E36014"/>
    <w:rsid w:val="00E36892"/>
    <w:rsid w:val="00E369E8"/>
    <w:rsid w:val="00E36B37"/>
    <w:rsid w:val="00E377BD"/>
    <w:rsid w:val="00E419B2"/>
    <w:rsid w:val="00E41F0A"/>
    <w:rsid w:val="00E421F4"/>
    <w:rsid w:val="00E42BB1"/>
    <w:rsid w:val="00E43636"/>
    <w:rsid w:val="00E444A9"/>
    <w:rsid w:val="00E45AB0"/>
    <w:rsid w:val="00E46FD8"/>
    <w:rsid w:val="00E47285"/>
    <w:rsid w:val="00E47F47"/>
    <w:rsid w:val="00E50684"/>
    <w:rsid w:val="00E514ED"/>
    <w:rsid w:val="00E516EF"/>
    <w:rsid w:val="00E51D58"/>
    <w:rsid w:val="00E52EEB"/>
    <w:rsid w:val="00E53522"/>
    <w:rsid w:val="00E53B64"/>
    <w:rsid w:val="00E5408F"/>
    <w:rsid w:val="00E549D8"/>
    <w:rsid w:val="00E54DF3"/>
    <w:rsid w:val="00E54F11"/>
    <w:rsid w:val="00E5707A"/>
    <w:rsid w:val="00E61AB2"/>
    <w:rsid w:val="00E63318"/>
    <w:rsid w:val="00E6358F"/>
    <w:rsid w:val="00E63E6F"/>
    <w:rsid w:val="00E64534"/>
    <w:rsid w:val="00E64698"/>
    <w:rsid w:val="00E65564"/>
    <w:rsid w:val="00E6628C"/>
    <w:rsid w:val="00E670FC"/>
    <w:rsid w:val="00E71792"/>
    <w:rsid w:val="00E71D5F"/>
    <w:rsid w:val="00E72AF8"/>
    <w:rsid w:val="00E738B9"/>
    <w:rsid w:val="00E745C6"/>
    <w:rsid w:val="00E75D25"/>
    <w:rsid w:val="00E77253"/>
    <w:rsid w:val="00E7763E"/>
    <w:rsid w:val="00E80788"/>
    <w:rsid w:val="00E81546"/>
    <w:rsid w:val="00E8350B"/>
    <w:rsid w:val="00E839B7"/>
    <w:rsid w:val="00E85655"/>
    <w:rsid w:val="00E85E18"/>
    <w:rsid w:val="00E86149"/>
    <w:rsid w:val="00E868F8"/>
    <w:rsid w:val="00E87011"/>
    <w:rsid w:val="00E87DE0"/>
    <w:rsid w:val="00E90650"/>
    <w:rsid w:val="00E90BAA"/>
    <w:rsid w:val="00E90F0A"/>
    <w:rsid w:val="00E90FA0"/>
    <w:rsid w:val="00E917DA"/>
    <w:rsid w:val="00E95216"/>
    <w:rsid w:val="00E95F71"/>
    <w:rsid w:val="00E96444"/>
    <w:rsid w:val="00E9671E"/>
    <w:rsid w:val="00EA0024"/>
    <w:rsid w:val="00EA1F42"/>
    <w:rsid w:val="00EA4124"/>
    <w:rsid w:val="00EA4770"/>
    <w:rsid w:val="00EA588A"/>
    <w:rsid w:val="00EB244E"/>
    <w:rsid w:val="00EB3517"/>
    <w:rsid w:val="00EB3C09"/>
    <w:rsid w:val="00EB4AF0"/>
    <w:rsid w:val="00EB6384"/>
    <w:rsid w:val="00EB701E"/>
    <w:rsid w:val="00EB72EC"/>
    <w:rsid w:val="00EB7C72"/>
    <w:rsid w:val="00EC146F"/>
    <w:rsid w:val="00EC1974"/>
    <w:rsid w:val="00EC2113"/>
    <w:rsid w:val="00EC38AC"/>
    <w:rsid w:val="00EC3A84"/>
    <w:rsid w:val="00EC6191"/>
    <w:rsid w:val="00EC64EB"/>
    <w:rsid w:val="00EC7913"/>
    <w:rsid w:val="00ED03E2"/>
    <w:rsid w:val="00ED1E13"/>
    <w:rsid w:val="00ED2D27"/>
    <w:rsid w:val="00ED339D"/>
    <w:rsid w:val="00ED4A1F"/>
    <w:rsid w:val="00ED559E"/>
    <w:rsid w:val="00ED566E"/>
    <w:rsid w:val="00ED56D2"/>
    <w:rsid w:val="00ED5E5B"/>
    <w:rsid w:val="00ED68C0"/>
    <w:rsid w:val="00EE0555"/>
    <w:rsid w:val="00EE0F4F"/>
    <w:rsid w:val="00EE1F78"/>
    <w:rsid w:val="00EE2E18"/>
    <w:rsid w:val="00EE7505"/>
    <w:rsid w:val="00EF03DA"/>
    <w:rsid w:val="00EF23B7"/>
    <w:rsid w:val="00EF41C3"/>
    <w:rsid w:val="00EF71F1"/>
    <w:rsid w:val="00F02ED4"/>
    <w:rsid w:val="00F03522"/>
    <w:rsid w:val="00F03E2C"/>
    <w:rsid w:val="00F06B64"/>
    <w:rsid w:val="00F13AFD"/>
    <w:rsid w:val="00F174CC"/>
    <w:rsid w:val="00F174FE"/>
    <w:rsid w:val="00F21D57"/>
    <w:rsid w:val="00F26FA9"/>
    <w:rsid w:val="00F275FA"/>
    <w:rsid w:val="00F2772A"/>
    <w:rsid w:val="00F30386"/>
    <w:rsid w:val="00F319D5"/>
    <w:rsid w:val="00F335DF"/>
    <w:rsid w:val="00F35C72"/>
    <w:rsid w:val="00F36285"/>
    <w:rsid w:val="00F3790E"/>
    <w:rsid w:val="00F40D49"/>
    <w:rsid w:val="00F41A0A"/>
    <w:rsid w:val="00F42BCD"/>
    <w:rsid w:val="00F43C35"/>
    <w:rsid w:val="00F43FCE"/>
    <w:rsid w:val="00F4403D"/>
    <w:rsid w:val="00F44C2B"/>
    <w:rsid w:val="00F46B7D"/>
    <w:rsid w:val="00F52BAF"/>
    <w:rsid w:val="00F52D67"/>
    <w:rsid w:val="00F53EAA"/>
    <w:rsid w:val="00F55569"/>
    <w:rsid w:val="00F55A3F"/>
    <w:rsid w:val="00F5635F"/>
    <w:rsid w:val="00F608E1"/>
    <w:rsid w:val="00F60DE7"/>
    <w:rsid w:val="00F62DEA"/>
    <w:rsid w:val="00F62F36"/>
    <w:rsid w:val="00F65E4D"/>
    <w:rsid w:val="00F67618"/>
    <w:rsid w:val="00F7331A"/>
    <w:rsid w:val="00F750AE"/>
    <w:rsid w:val="00F76043"/>
    <w:rsid w:val="00F7660A"/>
    <w:rsid w:val="00F7690E"/>
    <w:rsid w:val="00F801DB"/>
    <w:rsid w:val="00F80423"/>
    <w:rsid w:val="00F86BFE"/>
    <w:rsid w:val="00F86E4C"/>
    <w:rsid w:val="00F916E3"/>
    <w:rsid w:val="00F91B61"/>
    <w:rsid w:val="00F939B5"/>
    <w:rsid w:val="00F93F89"/>
    <w:rsid w:val="00F9434E"/>
    <w:rsid w:val="00F94F9E"/>
    <w:rsid w:val="00F953E0"/>
    <w:rsid w:val="00F96B9D"/>
    <w:rsid w:val="00F96D62"/>
    <w:rsid w:val="00FA11C3"/>
    <w:rsid w:val="00FA3A75"/>
    <w:rsid w:val="00FA3B6D"/>
    <w:rsid w:val="00FA40A8"/>
    <w:rsid w:val="00FA758A"/>
    <w:rsid w:val="00FA7E80"/>
    <w:rsid w:val="00FB1C8B"/>
    <w:rsid w:val="00FB309C"/>
    <w:rsid w:val="00FB31B2"/>
    <w:rsid w:val="00FB4832"/>
    <w:rsid w:val="00FB4FB8"/>
    <w:rsid w:val="00FB68E7"/>
    <w:rsid w:val="00FB6EAC"/>
    <w:rsid w:val="00FB7DE2"/>
    <w:rsid w:val="00FC0737"/>
    <w:rsid w:val="00FC2967"/>
    <w:rsid w:val="00FC4F17"/>
    <w:rsid w:val="00FC749D"/>
    <w:rsid w:val="00FC7A7B"/>
    <w:rsid w:val="00FD0C3B"/>
    <w:rsid w:val="00FD1D79"/>
    <w:rsid w:val="00FD3226"/>
    <w:rsid w:val="00FD3B7A"/>
    <w:rsid w:val="00FD4750"/>
    <w:rsid w:val="00FD70E7"/>
    <w:rsid w:val="00FD724F"/>
    <w:rsid w:val="00FE03AE"/>
    <w:rsid w:val="00FE3D75"/>
    <w:rsid w:val="00FE5782"/>
    <w:rsid w:val="00FE5DEF"/>
    <w:rsid w:val="00FE5ED7"/>
    <w:rsid w:val="00FE7BE4"/>
    <w:rsid w:val="00FE7D66"/>
    <w:rsid w:val="00FE7E6A"/>
    <w:rsid w:val="00FF18B7"/>
    <w:rsid w:val="00FF46E0"/>
    <w:rsid w:val="00FF5474"/>
    <w:rsid w:val="00FF5DC4"/>
    <w:rsid w:val="01235C26"/>
    <w:rsid w:val="01FC4735"/>
    <w:rsid w:val="021C8B02"/>
    <w:rsid w:val="022E7833"/>
    <w:rsid w:val="05D316CD"/>
    <w:rsid w:val="08C6621E"/>
    <w:rsid w:val="093D0007"/>
    <w:rsid w:val="0943D379"/>
    <w:rsid w:val="09781600"/>
    <w:rsid w:val="0A2690B9"/>
    <w:rsid w:val="0B2CF044"/>
    <w:rsid w:val="0CBA1584"/>
    <w:rsid w:val="0DC21243"/>
    <w:rsid w:val="0E808587"/>
    <w:rsid w:val="0EC24D1B"/>
    <w:rsid w:val="0EDDA8B4"/>
    <w:rsid w:val="0EF279F8"/>
    <w:rsid w:val="10295C8F"/>
    <w:rsid w:val="1155D918"/>
    <w:rsid w:val="11E32E1F"/>
    <w:rsid w:val="11E781AB"/>
    <w:rsid w:val="1219866F"/>
    <w:rsid w:val="12713CB8"/>
    <w:rsid w:val="12A627C0"/>
    <w:rsid w:val="13B556D0"/>
    <w:rsid w:val="13DCABB5"/>
    <w:rsid w:val="15061C0A"/>
    <w:rsid w:val="15368462"/>
    <w:rsid w:val="153E3F17"/>
    <w:rsid w:val="1598074A"/>
    <w:rsid w:val="17252C8A"/>
    <w:rsid w:val="1733B39A"/>
    <w:rsid w:val="18754861"/>
    <w:rsid w:val="1A3725D8"/>
    <w:rsid w:val="1B55AA85"/>
    <w:rsid w:val="1BF5DB26"/>
    <w:rsid w:val="1C3AD215"/>
    <w:rsid w:val="1CC7827A"/>
    <w:rsid w:val="1D113EC6"/>
    <w:rsid w:val="1D3E3C48"/>
    <w:rsid w:val="1FEE7FDD"/>
    <w:rsid w:val="201B4A8E"/>
    <w:rsid w:val="2063C707"/>
    <w:rsid w:val="20D214EC"/>
    <w:rsid w:val="20F1B73F"/>
    <w:rsid w:val="2106BB54"/>
    <w:rsid w:val="2208F7A6"/>
    <w:rsid w:val="222C5E9B"/>
    <w:rsid w:val="2301F39D"/>
    <w:rsid w:val="239717F6"/>
    <w:rsid w:val="23E3C99A"/>
    <w:rsid w:val="25052DB7"/>
    <w:rsid w:val="25859428"/>
    <w:rsid w:val="25A5A711"/>
    <w:rsid w:val="2647C0E0"/>
    <w:rsid w:val="269117D7"/>
    <w:rsid w:val="2732CC51"/>
    <w:rsid w:val="27A4173E"/>
    <w:rsid w:val="2897B96C"/>
    <w:rsid w:val="28A9EAC9"/>
    <w:rsid w:val="29279DC8"/>
    <w:rsid w:val="2A318D46"/>
    <w:rsid w:val="2A9E5B01"/>
    <w:rsid w:val="2B89CBC7"/>
    <w:rsid w:val="2C026DEB"/>
    <w:rsid w:val="2C483F0B"/>
    <w:rsid w:val="2C606B49"/>
    <w:rsid w:val="2CE9F385"/>
    <w:rsid w:val="2D4BA93E"/>
    <w:rsid w:val="2E055725"/>
    <w:rsid w:val="2ED01149"/>
    <w:rsid w:val="2EE8DD58"/>
    <w:rsid w:val="2F258022"/>
    <w:rsid w:val="2FC74E48"/>
    <w:rsid w:val="310F95BE"/>
    <w:rsid w:val="314125CC"/>
    <w:rsid w:val="31D29B8E"/>
    <w:rsid w:val="31E692A1"/>
    <w:rsid w:val="32448FFF"/>
    <w:rsid w:val="3305F89B"/>
    <w:rsid w:val="3347FA32"/>
    <w:rsid w:val="341E66E3"/>
    <w:rsid w:val="37283FDA"/>
    <w:rsid w:val="377BF5C6"/>
    <w:rsid w:val="379F7691"/>
    <w:rsid w:val="3875D787"/>
    <w:rsid w:val="395F071A"/>
    <w:rsid w:val="3973D85E"/>
    <w:rsid w:val="39909728"/>
    <w:rsid w:val="39D3721C"/>
    <w:rsid w:val="39D6A684"/>
    <w:rsid w:val="39ED54B3"/>
    <w:rsid w:val="39EDBA55"/>
    <w:rsid w:val="3A774291"/>
    <w:rsid w:val="3BEB6EF7"/>
    <w:rsid w:val="3C511975"/>
    <w:rsid w:val="3C7E16F7"/>
    <w:rsid w:val="3E180FD8"/>
    <w:rsid w:val="3E30FA5F"/>
    <w:rsid w:val="3E47AF23"/>
    <w:rsid w:val="406088E9"/>
    <w:rsid w:val="40B80CA8"/>
    <w:rsid w:val="411D02B4"/>
    <w:rsid w:val="4131D3F8"/>
    <w:rsid w:val="41812FF9"/>
    <w:rsid w:val="43107039"/>
    <w:rsid w:val="43F680DC"/>
    <w:rsid w:val="442BD3D9"/>
    <w:rsid w:val="44DA4A4A"/>
    <w:rsid w:val="4574022A"/>
    <w:rsid w:val="465ECDAB"/>
    <w:rsid w:val="47EC9830"/>
    <w:rsid w:val="48514341"/>
    <w:rsid w:val="48DAFE4E"/>
    <w:rsid w:val="49853080"/>
    <w:rsid w:val="4A13C23D"/>
    <w:rsid w:val="4B8C0C64"/>
    <w:rsid w:val="4BCD10A9"/>
    <w:rsid w:val="4C24B65D"/>
    <w:rsid w:val="4C8B83ED"/>
    <w:rsid w:val="4D76F4B3"/>
    <w:rsid w:val="4E3B3945"/>
    <w:rsid w:val="4E925853"/>
    <w:rsid w:val="4EABCC32"/>
    <w:rsid w:val="4F5483F2"/>
    <w:rsid w:val="4FA8A5F0"/>
    <w:rsid w:val="50881350"/>
    <w:rsid w:val="5234443A"/>
    <w:rsid w:val="52A460DA"/>
    <w:rsid w:val="53015136"/>
    <w:rsid w:val="53246677"/>
    <w:rsid w:val="535E4192"/>
    <w:rsid w:val="53EFB754"/>
    <w:rsid w:val="54BE9BF8"/>
    <w:rsid w:val="56830F9D"/>
    <w:rsid w:val="5726C09E"/>
    <w:rsid w:val="57707CEA"/>
    <w:rsid w:val="59BAB05F"/>
    <w:rsid w:val="5A94C702"/>
    <w:rsid w:val="5B7DC014"/>
    <w:rsid w:val="5C0F68A7"/>
    <w:rsid w:val="5C3A4A2E"/>
    <w:rsid w:val="5CC5EE65"/>
    <w:rsid w:val="5DE61762"/>
    <w:rsid w:val="5EE98195"/>
    <w:rsid w:val="5F71EAF0"/>
    <w:rsid w:val="5FA32F7C"/>
    <w:rsid w:val="5FB4F0AF"/>
    <w:rsid w:val="6024F76A"/>
    <w:rsid w:val="610A2F7C"/>
    <w:rsid w:val="61C0776C"/>
    <w:rsid w:val="61C6C2AC"/>
    <w:rsid w:val="622AF435"/>
    <w:rsid w:val="629541D7"/>
    <w:rsid w:val="6326EA6A"/>
    <w:rsid w:val="6522B190"/>
    <w:rsid w:val="65391F06"/>
    <w:rsid w:val="658F41B8"/>
    <w:rsid w:val="65A86381"/>
    <w:rsid w:val="66B098AA"/>
    <w:rsid w:val="680F93FC"/>
    <w:rsid w:val="6967FF7C"/>
    <w:rsid w:val="69C98264"/>
    <w:rsid w:val="6A3B4404"/>
    <w:rsid w:val="6A8D0FEE"/>
    <w:rsid w:val="6B11B0B5"/>
    <w:rsid w:val="6B8B92AC"/>
    <w:rsid w:val="6B8F382D"/>
    <w:rsid w:val="6CEFCEC1"/>
    <w:rsid w:val="6D42E204"/>
    <w:rsid w:val="6E03C310"/>
    <w:rsid w:val="6FDD99F4"/>
    <w:rsid w:val="718794A0"/>
    <w:rsid w:val="71DD0022"/>
    <w:rsid w:val="71E46E5A"/>
    <w:rsid w:val="73667B98"/>
    <w:rsid w:val="73EFD54C"/>
    <w:rsid w:val="741CD2CE"/>
    <w:rsid w:val="74A98333"/>
    <w:rsid w:val="74D680B5"/>
    <w:rsid w:val="7538039D"/>
    <w:rsid w:val="7598AC54"/>
    <w:rsid w:val="76208FE0"/>
    <w:rsid w:val="7653673D"/>
    <w:rsid w:val="7711DA81"/>
    <w:rsid w:val="78E8BC0D"/>
    <w:rsid w:val="79D5ADC2"/>
    <w:rsid w:val="79D7222B"/>
    <w:rsid w:val="7A03ECDC"/>
    <w:rsid w:val="7A8DA7E9"/>
    <w:rsid w:val="7BAEC316"/>
    <w:rsid w:val="7BC43306"/>
    <w:rsid w:val="7D87A7CA"/>
    <w:rsid w:val="7D9FA137"/>
    <w:rsid w:val="7EAD746C"/>
    <w:rsid w:val="7F617EAE"/>
    <w:rsid w:val="7FA0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2"/>
    </o:shapelayout>
  </w:shapeDefaults>
  <w:decimalSymbol w:val="."/>
  <w:listSeparator w:val=","/>
  <w14:docId w14:val="01BCD459"/>
  <w15:docId w15:val="{09D1752E-D2BF-4823-B004-99099F35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506"/>
    <w:rPr>
      <w:rFonts w:ascii="Verdana" w:hAnsi="Verdana"/>
      <w:lang w:val="en-GB" w:eastAsia="en-GB"/>
    </w:rPr>
  </w:style>
  <w:style w:type="paragraph" w:styleId="Heading1">
    <w:name w:val="heading 1"/>
    <w:basedOn w:val="Normal"/>
    <w:link w:val="Heading1Char"/>
    <w:qFormat/>
    <w:locked/>
    <w:rsid w:val="00D548F3"/>
    <w:pPr>
      <w:spacing w:before="120" w:after="120"/>
      <w:jc w:val="center"/>
      <w:outlineLvl w:val="0"/>
    </w:pPr>
    <w:rPr>
      <w:rFonts w:ascii="Times New Roman" w:hAnsi="Times New Roman"/>
      <w:b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713FEF"/>
    <w:pPr>
      <w:keepLines/>
      <w:spacing w:line="240" w:lineRule="exact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4D2"/>
    <w:rPr>
      <w:rFonts w:ascii="Verdana" w:hAnsi="Verdana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3C2C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D2"/>
    <w:rPr>
      <w:sz w:val="0"/>
      <w:szCs w:val="0"/>
      <w:lang w:val="en-GB" w:eastAsia="en-GB"/>
    </w:rPr>
  </w:style>
  <w:style w:type="paragraph" w:styleId="Header">
    <w:name w:val="header"/>
    <w:basedOn w:val="Normal"/>
    <w:link w:val="HeaderChar"/>
    <w:uiPriority w:val="99"/>
    <w:rsid w:val="00A129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129D8"/>
    <w:rPr>
      <w:rFonts w:ascii="Verdana" w:hAnsi="Verdana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A129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129D8"/>
    <w:rPr>
      <w:rFonts w:ascii="Verdana" w:hAnsi="Verdana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A129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548F3"/>
    <w:rPr>
      <w:b/>
      <w:bCs/>
      <w:kern w:val="36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012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oleObject" Target="embeddings/oleObject1.bin" /><Relationship Id="rId7" Type="http://schemas.openxmlformats.org/officeDocument/2006/relationships/settings" Target="settings.xml" /><Relationship Id="rId12" Type="http://schemas.openxmlformats.org/officeDocument/2006/relationships/image" Target="media/image2.png" /><Relationship Id="rId6" Type="http://schemas.openxmlformats.org/officeDocument/2006/relationships/styles" Target="styles.xml" /><Relationship Id="rId11" Type="http://schemas.openxmlformats.org/officeDocument/2006/relationships/image" Target="media/image1.jpeg" /><Relationship Id="rId5" Type="http://schemas.openxmlformats.org/officeDocument/2006/relationships/numbering" Target="numbering.xml" /><Relationship Id="rId15" Type="http://schemas.openxmlformats.org/officeDocument/2006/relationships/theme" Target="theme/theme1.xml" /><Relationship Id="rId10" Type="http://schemas.openxmlformats.org/officeDocument/2006/relationships/endnotes" Target="endnotes.xml" /><Relationship Id="rId9" Type="http://schemas.openxmlformats.org/officeDocument/2006/relationships/footnotes" Target="footnotes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784</Words>
  <Characters>4473</Characters>
  <Application>Microsoft Office Word</Application>
  <DocSecurity>0</DocSecurity>
  <Lines>37</Lines>
  <Paragraphs>10</Paragraphs>
  <ScaleCrop>false</ScaleCrop>
  <Company>Bury MBC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b.garvey</dc:creator>
  <cp:keywords/>
  <dc:description/>
  <cp:lastModifiedBy>Isap, Ali</cp:lastModifiedBy>
  <cp:revision>61</cp:revision>
  <cp:lastPrinted>2013-10-01T10:33:00Z</cp:lastPrinted>
  <dcterms:created xsi:type="dcterms:W3CDTF">2023-10-05T14:38:00Z</dcterms:created>
  <dcterms:modified xsi:type="dcterms:W3CDTF">2025-06-27T10:20:00Z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0x010100F3FD887915A50345A6763ED8604CBFE6</vt:lpwstr>
  </property>
</Properties>
</file>