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
        <w:jc w:val="right"/>
        <w:rPr>
          <w:rFonts w:ascii="Verdana" w:hAnsi="Verdana" w:cs="Verdana"/>
          <w:sz w:val="20"/>
        </w:rPr>
      </w:pPr>
      <w:bookmarkStart w:id="0" w:name="OLE_LINK1"/>
      <w:bookmarkStart w:id="1" w:name="OLE_LINK2"/>
      <w:bookmarkStart w:id="2" w:name="OLE_LINK4"/>
      <w:bookmarkStart w:id="3" w:name="OLE_LINK3"/>
      <w:r>
        <w:rPr/>
        <w:drawing>
          <wp:inline distT="0" distB="0" distL="0" distR="0">
            <wp:extent cx="1485265" cy="608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3" t="-178" r="-73" b="-178"/>
                    <a:stretch>
                      <a:fillRect/>
                    </a:stretch>
                  </pic:blipFill>
                  <pic:spPr bwMode="auto">
                    <a:xfrm>
                      <a:off x="0" y="0"/>
                      <a:ext cx="1485265" cy="608965"/>
                    </a:xfrm>
                    <a:prstGeom prst="rect">
                      <a:avLst/>
                    </a:prstGeom>
                  </pic:spPr>
                </pic:pic>
              </a:graphicData>
            </a:graphic>
          </wp:inline>
        </w:drawing>
      </w:r>
      <w:bookmarkEnd w:id="0"/>
      <w:bookmarkEnd w:id="1"/>
      <w:bookmarkEnd w:id="2"/>
      <w:bookmarkEnd w:id="3"/>
    </w:p>
    <w:p>
      <w:pPr>
        <w:pStyle w:val="Heading"/>
        <w:rPr>
          <w:rFonts w:ascii="Verdana" w:hAnsi="Verdana" w:cs="Verdana"/>
          <w:sz w:val="20"/>
        </w:rPr>
      </w:pPr>
      <w:r>
        <w:rPr>
          <w:rFonts w:cs="Verdana" w:ascii="Verdana" w:hAnsi="Verdana"/>
          <w:sz w:val="20"/>
        </w:rPr>
        <w:t>BURY COUNCIL</w:t>
      </w:r>
    </w:p>
    <w:p>
      <w:pPr>
        <w:pStyle w:val="Heading1"/>
        <w:numPr>
          <w:ilvl w:val="0"/>
          <w:numId w:val="2"/>
        </w:numPr>
        <w:rPr/>
      </w:pPr>
      <w:r>
        <w:rPr/>
        <w:t>JOB DESCRIPTION</w:t>
      </w:r>
    </w:p>
    <w:tbl>
      <w:tblPr>
        <w:tblW w:w="9636" w:type="dxa"/>
        <w:jc w:val="left"/>
        <w:tblInd w:w="-511" w:type="dxa"/>
        <w:tblLayout w:type="fixed"/>
        <w:tblCellMar>
          <w:top w:w="0" w:type="dxa"/>
          <w:left w:w="108" w:type="dxa"/>
          <w:bottom w:w="0" w:type="dxa"/>
          <w:right w:w="108" w:type="dxa"/>
        </w:tblCellMar>
      </w:tblPr>
      <w:tblGrid>
        <w:gridCol w:w="4819"/>
        <w:gridCol w:w="4817"/>
      </w:tblGrid>
      <w:tr>
        <w:trPr>
          <w:cantSplit w:val="true"/>
        </w:trPr>
        <w:tc>
          <w:tcPr>
            <w:tcW w:w="9636" w:type="dxa"/>
            <w:gridSpan w:val="2"/>
            <w:tcBorders>
              <w:top w:val="double" w:sz="6" w:space="0" w:color="000000"/>
              <w:left w:val="double" w:sz="6" w:space="0" w:color="000000"/>
              <w:bottom w:val="single" w:sz="6" w:space="0" w:color="000000"/>
              <w:right w:val="double" w:sz="6" w:space="0" w:color="000000"/>
            </w:tcBorders>
          </w:tcPr>
          <w:p>
            <w:pPr>
              <w:pStyle w:val="Normal"/>
              <w:tabs>
                <w:tab w:val="clear" w:pos="720"/>
                <w:tab w:val="left" w:pos="1620" w:leader="none"/>
              </w:tabs>
              <w:spacing w:before="120" w:after="120"/>
              <w:jc w:val="both"/>
              <w:rPr>
                <w:rFonts w:ascii="Verdana" w:hAnsi="Verdana" w:cs="Verdana"/>
                <w:sz w:val="22"/>
                <w:szCs w:val="22"/>
                <w:u w:val="none"/>
              </w:rPr>
            </w:pPr>
            <w:r>
              <w:rPr>
                <w:rFonts w:cs="Verdana" w:ascii="Verdana" w:hAnsi="Verdana"/>
                <w:sz w:val="22"/>
                <w:szCs w:val="22"/>
                <w:u w:val="none"/>
              </w:rPr>
              <w:t>Post Title:</w:t>
              <w:tab/>
              <w:t>TEACHING ASSISTANT (LEVEL TWO)</w:t>
            </w:r>
          </w:p>
        </w:tc>
      </w:tr>
      <w:tr>
        <w:trPr>
          <w:trHeight w:val="720" w:hRule="atLeast"/>
          <w:cantSplit w:val="true"/>
        </w:trPr>
        <w:tc>
          <w:tcPr>
            <w:tcW w:w="4819" w:type="dxa"/>
            <w:tcBorders>
              <w:top w:val="double" w:sz="6" w:space="0" w:color="000000"/>
              <w:left w:val="double" w:sz="6" w:space="0" w:color="000000"/>
            </w:tcBorders>
          </w:tcPr>
          <w:p>
            <w:pPr>
              <w:pStyle w:val="Normal"/>
              <w:tabs>
                <w:tab w:val="clear" w:pos="720"/>
                <w:tab w:val="left" w:pos="1620" w:leader="none"/>
              </w:tabs>
              <w:spacing w:before="120" w:after="0"/>
              <w:jc w:val="both"/>
              <w:rPr>
                <w:rFonts w:ascii="Verdana" w:hAnsi="Verdana" w:cs="Verdana"/>
                <w:sz w:val="22"/>
                <w:szCs w:val="22"/>
                <w:u w:val="none"/>
              </w:rPr>
            </w:pPr>
            <w:r>
              <w:rPr>
                <w:rFonts w:cs="Verdana" w:ascii="Verdana" w:hAnsi="Verdana"/>
                <w:sz w:val="22"/>
                <w:szCs w:val="22"/>
                <w:u w:val="none"/>
              </w:rPr>
              <w:t>Department:</w:t>
              <w:tab/>
              <w:t>CHILDREN, YOUNG PEOPLE AND CULTURE</w:t>
            </w:r>
          </w:p>
        </w:tc>
        <w:tc>
          <w:tcPr>
            <w:tcW w:w="4817" w:type="dxa"/>
            <w:tcBorders>
              <w:top w:val="double" w:sz="6" w:space="0" w:color="000000"/>
              <w:left w:val="single" w:sz="6" w:space="0" w:color="000000"/>
              <w:bottom w:val="double" w:sz="6" w:space="0" w:color="000000"/>
              <w:right w:val="double" w:sz="6" w:space="0" w:color="000000"/>
            </w:tcBorders>
          </w:tcPr>
          <w:p>
            <w:pPr>
              <w:pStyle w:val="Normal"/>
              <w:tabs>
                <w:tab w:val="clear" w:pos="720"/>
                <w:tab w:val="left" w:pos="2381" w:leader="none"/>
              </w:tabs>
              <w:spacing w:before="120" w:after="0"/>
              <w:jc w:val="both"/>
              <w:rPr/>
            </w:pPr>
            <w:r>
              <w:rPr>
                <w:rFonts w:cs="Verdana" w:ascii="Verdana" w:hAnsi="Verdana"/>
                <w:sz w:val="22"/>
                <w:szCs w:val="22"/>
                <w:u w:val="none"/>
              </w:rPr>
              <w:t>Establishment/Post No:</w:t>
            </w:r>
            <w:r>
              <w:rPr>
                <w:rFonts w:cs="Verdana" w:ascii="Verdana" w:hAnsi="Verdana"/>
                <w:b w:val="false"/>
                <w:sz w:val="22"/>
                <w:szCs w:val="22"/>
                <w:u w:val="none"/>
              </w:rPr>
              <w:tab/>
            </w:r>
          </w:p>
        </w:tc>
      </w:tr>
      <w:tr>
        <w:trPr>
          <w:trHeight w:val="720" w:hRule="atLeast"/>
          <w:cantSplit w:val="true"/>
        </w:trPr>
        <w:tc>
          <w:tcPr>
            <w:tcW w:w="4819" w:type="dxa"/>
            <w:tcBorders>
              <w:top w:val="double" w:sz="6" w:space="0" w:color="000000"/>
              <w:left w:val="double" w:sz="6" w:space="0" w:color="000000"/>
            </w:tcBorders>
          </w:tcPr>
          <w:p>
            <w:pPr>
              <w:pStyle w:val="Normal"/>
              <w:tabs>
                <w:tab w:val="clear" w:pos="720"/>
                <w:tab w:val="left" w:pos="1620" w:leader="none"/>
              </w:tabs>
              <w:spacing w:before="120" w:after="0"/>
              <w:jc w:val="both"/>
              <w:rPr>
                <w:rFonts w:ascii="Verdana" w:hAnsi="Verdana" w:cs="Verdana"/>
                <w:sz w:val="22"/>
                <w:szCs w:val="22"/>
                <w:u w:val="none"/>
              </w:rPr>
            </w:pPr>
            <w:r>
              <w:rPr>
                <w:rFonts w:cs="Verdana" w:ascii="Verdana" w:hAnsi="Verdana"/>
                <w:sz w:val="22"/>
                <w:szCs w:val="22"/>
                <w:u w:val="none"/>
              </w:rPr>
              <w:t>Division/Section:</w:t>
              <w:tab/>
            </w:r>
          </w:p>
        </w:tc>
        <w:tc>
          <w:tcPr>
            <w:tcW w:w="4817" w:type="dxa"/>
            <w:tcBorders>
              <w:top w:val="double" w:sz="6" w:space="0" w:color="000000"/>
              <w:left w:val="single" w:sz="6" w:space="0" w:color="000000"/>
              <w:bottom w:val="double" w:sz="6" w:space="0" w:color="000000"/>
              <w:right w:val="double" w:sz="6" w:space="0" w:color="000000"/>
            </w:tcBorders>
          </w:tcPr>
          <w:p>
            <w:pPr>
              <w:pStyle w:val="Normal"/>
              <w:tabs>
                <w:tab w:val="clear" w:pos="720"/>
                <w:tab w:val="left" w:pos="1391" w:leader="none"/>
              </w:tabs>
              <w:spacing w:before="120" w:after="0"/>
              <w:jc w:val="both"/>
              <w:rPr/>
            </w:pPr>
            <w:r>
              <w:rPr>
                <w:rFonts w:cs="Verdana" w:ascii="Verdana" w:hAnsi="Verdana"/>
                <w:sz w:val="22"/>
                <w:szCs w:val="22"/>
                <w:u w:val="none"/>
              </w:rPr>
              <w:t>Post Grade:</w:t>
            </w:r>
            <w:r>
              <w:rPr>
                <w:rFonts w:cs="Verdana" w:ascii="Verdana" w:hAnsi="Verdana"/>
                <w:b w:val="false"/>
                <w:sz w:val="22"/>
                <w:szCs w:val="22"/>
                <w:u w:val="none"/>
              </w:rPr>
              <w:tab/>
              <w:t>Grade 6</w:t>
            </w:r>
          </w:p>
        </w:tc>
      </w:tr>
      <w:tr>
        <w:trPr>
          <w:trHeight w:val="1440" w:hRule="atLeast"/>
          <w:cantSplit w:val="true"/>
        </w:trPr>
        <w:tc>
          <w:tcPr>
            <w:tcW w:w="4819" w:type="dxa"/>
            <w:tcBorders>
              <w:top w:val="double" w:sz="6" w:space="0" w:color="000000"/>
              <w:left w:val="double" w:sz="6" w:space="0" w:color="000000"/>
              <w:bottom w:val="double" w:sz="6" w:space="0" w:color="000000"/>
            </w:tcBorders>
          </w:tcPr>
          <w:p>
            <w:pPr>
              <w:pStyle w:val="Normal"/>
              <w:tabs>
                <w:tab w:val="clear" w:pos="720"/>
                <w:tab w:val="left" w:pos="1620" w:leader="none"/>
              </w:tabs>
              <w:spacing w:before="120" w:after="0"/>
              <w:jc w:val="both"/>
              <w:rPr>
                <w:rFonts w:ascii="Verdana" w:hAnsi="Verdana" w:cs="Verdana"/>
                <w:sz w:val="22"/>
                <w:szCs w:val="22"/>
                <w:u w:val="none"/>
              </w:rPr>
            </w:pPr>
            <w:r>
              <w:rPr>
                <w:rFonts w:cs="Verdana" w:ascii="Verdana" w:hAnsi="Verdana"/>
                <w:sz w:val="22"/>
                <w:szCs w:val="22"/>
                <w:u w:val="none"/>
              </w:rPr>
              <w:t>Location:</w:t>
              <w:tab/>
              <w:t>HOLLY MOUNT RC PRIMARY SCHOOL</w:t>
            </w:r>
          </w:p>
          <w:p>
            <w:pPr>
              <w:pStyle w:val="Normal"/>
              <w:tabs>
                <w:tab w:val="clear" w:pos="720"/>
                <w:tab w:val="left" w:pos="1620" w:leader="none"/>
              </w:tabs>
              <w:spacing w:before="120" w:after="0"/>
              <w:jc w:val="both"/>
              <w:rPr>
                <w:rFonts w:ascii="Verdana" w:hAnsi="Verdana" w:eastAsia="Verdana" w:cs="Verdana"/>
                <w:sz w:val="22"/>
                <w:szCs w:val="22"/>
                <w:u w:val="none"/>
              </w:rPr>
            </w:pPr>
            <w:r>
              <w:rPr>
                <w:rFonts w:eastAsia="Verdana" w:cs="Verdana" w:ascii="Verdana" w:hAnsi="Verdana"/>
                <w:sz w:val="22"/>
                <w:szCs w:val="22"/>
                <w:u w:val="none"/>
              </w:rPr>
              <w:t xml:space="preserve">  </w:t>
            </w:r>
          </w:p>
          <w:p>
            <w:pPr>
              <w:pStyle w:val="Normal"/>
              <w:tabs>
                <w:tab w:val="clear" w:pos="720"/>
                <w:tab w:val="left" w:pos="1620" w:leader="none"/>
              </w:tabs>
              <w:spacing w:before="120" w:after="0"/>
              <w:jc w:val="both"/>
              <w:rPr>
                <w:rFonts w:ascii="Verdana" w:hAnsi="Verdana" w:cs="Verdana"/>
                <w:sz w:val="22"/>
                <w:szCs w:val="22"/>
                <w:u w:val="none"/>
              </w:rPr>
            </w:pPr>
            <w:r>
              <w:rPr>
                <w:rFonts w:cs="Verdana" w:ascii="Verdana" w:hAnsi="Verdana"/>
                <w:sz w:val="22"/>
                <w:szCs w:val="22"/>
                <w:u w:val="none"/>
              </w:rPr>
            </w:r>
          </w:p>
        </w:tc>
        <w:tc>
          <w:tcPr>
            <w:tcW w:w="4817" w:type="dxa"/>
            <w:tcBorders>
              <w:top w:val="double" w:sz="6" w:space="0" w:color="000000"/>
              <w:left w:val="single" w:sz="6" w:space="0" w:color="000000"/>
              <w:bottom w:val="double" w:sz="6" w:space="0" w:color="000000"/>
              <w:right w:val="double" w:sz="6" w:space="0" w:color="000000"/>
            </w:tcBorders>
          </w:tcPr>
          <w:p>
            <w:pPr>
              <w:pStyle w:val="Normal"/>
              <w:tabs>
                <w:tab w:val="clear" w:pos="720"/>
                <w:tab w:val="left" w:pos="1391" w:leader="none"/>
              </w:tabs>
              <w:spacing w:before="120" w:after="0"/>
              <w:jc w:val="both"/>
              <w:rPr/>
            </w:pPr>
            <w:r>
              <w:rPr>
                <w:rFonts w:cs="Verdana" w:ascii="Verdana" w:hAnsi="Verdana"/>
                <w:sz w:val="22"/>
                <w:szCs w:val="22"/>
                <w:u w:val="none"/>
              </w:rPr>
              <w:t>Post Hours:</w:t>
            </w:r>
            <w:r>
              <w:rPr>
                <w:rFonts w:cs="Verdana" w:ascii="Verdana" w:hAnsi="Verdana"/>
                <w:b w:val="false"/>
                <w:sz w:val="22"/>
                <w:szCs w:val="22"/>
                <w:u w:val="none"/>
              </w:rPr>
              <w:tab/>
              <w:t xml:space="preserve"> 32.5</w:t>
            </w:r>
          </w:p>
        </w:tc>
      </w:tr>
      <w:tr>
        <w:trPr>
          <w:trHeight w:val="1200" w:hRule="atLeast"/>
          <w:cantSplit w:val="true"/>
        </w:trPr>
        <w:tc>
          <w:tcPr>
            <w:tcW w:w="9636" w:type="dxa"/>
            <w:gridSpan w:val="2"/>
            <w:tcBorders>
              <w:top w:val="double" w:sz="6" w:space="0" w:color="000000"/>
              <w:left w:val="double" w:sz="6" w:space="0" w:color="000000"/>
              <w:right w:val="double" w:sz="6" w:space="0" w:color="000000"/>
            </w:tcBorders>
          </w:tcPr>
          <w:p>
            <w:pPr>
              <w:pStyle w:val="Normal"/>
              <w:spacing w:before="120" w:after="0"/>
              <w:jc w:val="both"/>
              <w:rPr>
                <w:rFonts w:ascii="Verdana" w:hAnsi="Verdana" w:cs="Verdana"/>
                <w:sz w:val="22"/>
                <w:szCs w:val="22"/>
                <w:u w:val="none"/>
              </w:rPr>
            </w:pPr>
            <w:r>
              <w:rPr>
                <w:rFonts w:cs="Verdana" w:ascii="Verdana" w:hAnsi="Verdana"/>
                <w:sz w:val="22"/>
                <w:szCs w:val="22"/>
                <w:u w:val="none"/>
              </w:rPr>
              <w:t>Special Conditions of Service:</w:t>
            </w:r>
          </w:p>
          <w:p>
            <w:pPr>
              <w:pStyle w:val="Normal"/>
              <w:spacing w:before="120" w:after="0"/>
              <w:jc w:val="both"/>
              <w:rPr>
                <w:rFonts w:ascii="Verdana" w:hAnsi="Verdana" w:cs="Verdana"/>
                <w:b w:val="false"/>
                <w:sz w:val="22"/>
                <w:szCs w:val="22"/>
                <w:u w:val="none"/>
              </w:rPr>
            </w:pPr>
            <w:r>
              <w:rPr>
                <w:rFonts w:cs="Verdana" w:ascii="Verdana" w:hAnsi="Verdana"/>
                <w:b w:val="false"/>
                <w:sz w:val="22"/>
                <w:szCs w:val="22"/>
                <w:u w:val="none"/>
              </w:rPr>
            </w:r>
          </w:p>
        </w:tc>
      </w:tr>
      <w:tr>
        <w:trPr>
          <w:trHeight w:val="1680" w:hRule="atLeast"/>
          <w:cantSplit w:val="true"/>
        </w:trPr>
        <w:tc>
          <w:tcPr>
            <w:tcW w:w="9636" w:type="dxa"/>
            <w:gridSpan w:val="2"/>
            <w:tcBorders>
              <w:top w:val="double" w:sz="6" w:space="0" w:color="000000"/>
              <w:left w:val="double" w:sz="6" w:space="0" w:color="000000"/>
              <w:right w:val="double" w:sz="6" w:space="0" w:color="000000"/>
            </w:tcBorders>
          </w:tcPr>
          <w:p>
            <w:pPr>
              <w:pStyle w:val="Normal"/>
              <w:spacing w:before="120" w:after="0"/>
              <w:jc w:val="both"/>
              <w:rPr>
                <w:rFonts w:ascii="Verdana" w:hAnsi="Verdana" w:cs="Verdana"/>
                <w:sz w:val="22"/>
                <w:szCs w:val="22"/>
                <w:u w:val="none"/>
              </w:rPr>
            </w:pPr>
            <w:r>
              <w:rPr>
                <w:rFonts w:cs="Verdana" w:ascii="Verdana" w:hAnsi="Verdana"/>
                <w:sz w:val="22"/>
                <w:szCs w:val="22"/>
                <w:u w:val="none"/>
              </w:rPr>
              <w:t>Purpose and Objectives of Post:</w:t>
            </w:r>
          </w:p>
          <w:p>
            <w:pPr>
              <w:pStyle w:val="Normal"/>
              <w:rPr>
                <w:rFonts w:ascii="Verdana" w:hAnsi="Verdana" w:cs="Verdana"/>
                <w:b w:val="false"/>
                <w:sz w:val="22"/>
                <w:szCs w:val="22"/>
                <w:u w:val="none"/>
              </w:rPr>
            </w:pPr>
            <w:r>
              <w:rPr>
                <w:rFonts w:cs="Verdana" w:ascii="Verdana" w:hAnsi="Verdana"/>
                <w:b w:val="false"/>
                <w:sz w:val="22"/>
                <w:szCs w:val="22"/>
                <w:u w:val="none"/>
              </w:rPr>
              <w:t>To work under the instruction/guidance of teaching / senior staff to undertake work/care/support programmes (inclusive of specific individual learning needs), to enable access to learning for pupils and to assist the teacher in the management of pupils in the classroom. Work may be carried out in the classroom or outside the main teaching area.</w:t>
            </w:r>
          </w:p>
        </w:tc>
      </w:tr>
      <w:tr>
        <w:trPr>
          <w:cantSplit w:val="true"/>
        </w:trPr>
        <w:tc>
          <w:tcPr>
            <w:tcW w:w="9636" w:type="dxa"/>
            <w:gridSpan w:val="2"/>
            <w:tcBorders>
              <w:top w:val="double" w:sz="6" w:space="0" w:color="000000"/>
              <w:left w:val="double" w:sz="6" w:space="0" w:color="000000"/>
              <w:bottom w:val="double" w:sz="6" w:space="0" w:color="000000"/>
              <w:right w:val="double" w:sz="6" w:space="0" w:color="000000"/>
            </w:tcBorders>
          </w:tcPr>
          <w:p>
            <w:pPr>
              <w:pStyle w:val="Normal"/>
              <w:tabs>
                <w:tab w:val="clear" w:pos="720"/>
                <w:tab w:val="left" w:pos="2880" w:leader="none"/>
              </w:tabs>
              <w:spacing w:before="120" w:after="120"/>
              <w:jc w:val="both"/>
              <w:rPr/>
            </w:pPr>
            <w:r>
              <w:rPr>
                <w:rFonts w:cs="Verdana" w:ascii="Verdana" w:hAnsi="Verdana"/>
                <w:sz w:val="22"/>
                <w:szCs w:val="22"/>
                <w:u w:val="none"/>
              </w:rPr>
              <w:t xml:space="preserve">Accountable to:      </w:t>
            </w:r>
            <w:r>
              <w:rPr>
                <w:rFonts w:cs="Verdana" w:ascii="Verdana" w:hAnsi="Verdana"/>
                <w:b w:val="false"/>
                <w:sz w:val="22"/>
                <w:szCs w:val="22"/>
                <w:u w:val="none"/>
              </w:rPr>
              <w:t>Head Teacher</w:t>
              <w:tab/>
            </w:r>
          </w:p>
        </w:tc>
      </w:tr>
      <w:tr>
        <w:trPr>
          <w:cantSplit w:val="true"/>
        </w:trPr>
        <w:tc>
          <w:tcPr>
            <w:tcW w:w="9636" w:type="dxa"/>
            <w:gridSpan w:val="2"/>
            <w:tcBorders>
              <w:left w:val="double" w:sz="6" w:space="0" w:color="000000"/>
              <w:right w:val="double" w:sz="6" w:space="0" w:color="000000"/>
            </w:tcBorders>
          </w:tcPr>
          <w:p>
            <w:pPr>
              <w:pStyle w:val="Normal"/>
              <w:tabs>
                <w:tab w:val="clear" w:pos="720"/>
                <w:tab w:val="left" w:pos="2880" w:leader="none"/>
              </w:tabs>
              <w:spacing w:before="120" w:after="120"/>
              <w:jc w:val="both"/>
              <w:rPr/>
            </w:pPr>
            <w:r>
              <w:rPr>
                <w:rFonts w:cs="Verdana" w:ascii="Verdana" w:hAnsi="Verdana"/>
                <w:sz w:val="22"/>
                <w:szCs w:val="22"/>
                <w:u w:val="none"/>
              </w:rPr>
              <w:t>Immediately Responsible to:</w:t>
            </w:r>
            <w:r>
              <w:rPr>
                <w:rFonts w:cs="Verdana" w:ascii="Verdana" w:hAnsi="Verdana"/>
                <w:b w:val="false"/>
                <w:sz w:val="22"/>
                <w:szCs w:val="22"/>
                <w:u w:val="none"/>
              </w:rPr>
              <w:tab/>
              <w:t>Class Teacher</w:t>
            </w:r>
          </w:p>
        </w:tc>
      </w:tr>
      <w:tr>
        <w:trPr>
          <w:cantSplit w:val="true"/>
        </w:trPr>
        <w:tc>
          <w:tcPr>
            <w:tcW w:w="9636" w:type="dxa"/>
            <w:gridSpan w:val="2"/>
            <w:tcBorders>
              <w:top w:val="double" w:sz="6" w:space="0" w:color="000000"/>
              <w:left w:val="double" w:sz="6" w:space="0" w:color="000000"/>
              <w:right w:val="double" w:sz="6" w:space="0" w:color="000000"/>
            </w:tcBorders>
          </w:tcPr>
          <w:p>
            <w:pPr>
              <w:pStyle w:val="Normal"/>
              <w:tabs>
                <w:tab w:val="clear" w:pos="720"/>
                <w:tab w:val="left" w:pos="2880" w:leader="none"/>
              </w:tabs>
              <w:spacing w:before="120" w:after="120"/>
              <w:jc w:val="both"/>
              <w:rPr/>
            </w:pPr>
            <w:r>
              <w:rPr>
                <w:rFonts w:cs="Verdana" w:ascii="Verdana" w:hAnsi="Verdana"/>
                <w:sz w:val="22"/>
                <w:szCs w:val="22"/>
                <w:u w:val="none"/>
              </w:rPr>
              <w:t>Immediately Responsible for:</w:t>
            </w:r>
            <w:r>
              <w:rPr>
                <w:rFonts w:cs="Verdana" w:ascii="Verdana" w:hAnsi="Verdana"/>
                <w:b w:val="false"/>
                <w:sz w:val="22"/>
                <w:szCs w:val="22"/>
                <w:u w:val="none"/>
              </w:rPr>
              <w:tab/>
            </w:r>
          </w:p>
        </w:tc>
      </w:tr>
      <w:tr>
        <w:trPr>
          <w:trHeight w:val="2172" w:hRule="atLeast"/>
          <w:cantSplit w:val="true"/>
        </w:trPr>
        <w:tc>
          <w:tcPr>
            <w:tcW w:w="9636" w:type="dxa"/>
            <w:gridSpan w:val="2"/>
            <w:tcBorders>
              <w:top w:val="double" w:sz="6" w:space="0" w:color="000000"/>
              <w:left w:val="double" w:sz="6" w:space="0" w:color="000000"/>
              <w:bottom w:val="double" w:sz="6" w:space="0" w:color="000000"/>
              <w:right w:val="double" w:sz="6" w:space="0" w:color="000000"/>
            </w:tcBorders>
          </w:tcPr>
          <w:p>
            <w:pPr>
              <w:pStyle w:val="Normal"/>
              <w:spacing w:before="120" w:after="0"/>
              <w:jc w:val="both"/>
              <w:rPr>
                <w:rFonts w:ascii="Verdana" w:hAnsi="Verdana" w:cs="Verdana"/>
                <w:sz w:val="22"/>
                <w:szCs w:val="22"/>
                <w:u w:val="none"/>
              </w:rPr>
            </w:pPr>
            <w:r>
              <w:rPr>
                <w:rFonts w:cs="Verdana" w:ascii="Verdana" w:hAnsi="Verdana"/>
                <w:sz w:val="22"/>
                <w:szCs w:val="22"/>
                <w:u w:val="none"/>
              </w:rPr>
              <w:t>Relationships: (Internal and External)</w:t>
            </w:r>
          </w:p>
          <w:p>
            <w:pPr>
              <w:pStyle w:val="Normal"/>
              <w:spacing w:before="120" w:after="0"/>
              <w:jc w:val="both"/>
              <w:rPr>
                <w:rFonts w:ascii="Verdana" w:hAnsi="Verdana" w:cs="Verdana"/>
                <w:b w:val="false"/>
                <w:sz w:val="22"/>
                <w:szCs w:val="22"/>
                <w:u w:val="none"/>
              </w:rPr>
            </w:pPr>
            <w:r>
              <w:rPr>
                <w:rFonts w:cs="Verdana" w:ascii="Verdana" w:hAnsi="Verdana"/>
                <w:b w:val="false"/>
                <w:sz w:val="22"/>
                <w:szCs w:val="22"/>
                <w:u w:val="none"/>
              </w:rPr>
              <w:t>Governing Body</w:t>
            </w:r>
          </w:p>
          <w:p>
            <w:pPr>
              <w:pStyle w:val="Normal"/>
              <w:spacing w:before="120" w:after="0"/>
              <w:jc w:val="both"/>
              <w:rPr>
                <w:rFonts w:ascii="Verdana" w:hAnsi="Verdana" w:cs="Verdana"/>
                <w:b w:val="false"/>
                <w:sz w:val="22"/>
                <w:szCs w:val="22"/>
                <w:u w:val="none"/>
              </w:rPr>
            </w:pPr>
            <w:r>
              <w:rPr>
                <w:rFonts w:cs="Verdana" w:ascii="Verdana" w:hAnsi="Verdana"/>
                <w:b w:val="false"/>
                <w:sz w:val="22"/>
                <w:szCs w:val="22"/>
                <w:u w:val="none"/>
              </w:rPr>
              <w:t>Head Teacher</w:t>
            </w:r>
          </w:p>
          <w:p>
            <w:pPr>
              <w:pStyle w:val="Normal"/>
              <w:spacing w:before="120" w:after="0"/>
              <w:jc w:val="both"/>
              <w:rPr>
                <w:rFonts w:ascii="Verdana" w:hAnsi="Verdana" w:cs="Verdana"/>
                <w:b w:val="false"/>
                <w:sz w:val="22"/>
                <w:szCs w:val="22"/>
                <w:u w:val="none"/>
              </w:rPr>
            </w:pPr>
            <w:r>
              <w:rPr>
                <w:rFonts w:cs="Verdana" w:ascii="Verdana" w:hAnsi="Verdana"/>
                <w:b w:val="false"/>
                <w:sz w:val="22"/>
                <w:szCs w:val="22"/>
                <w:u w:val="none"/>
              </w:rPr>
              <w:t>Teachers</w:t>
            </w:r>
          </w:p>
          <w:p>
            <w:pPr>
              <w:pStyle w:val="Normal"/>
              <w:spacing w:before="120" w:after="0"/>
              <w:jc w:val="both"/>
              <w:rPr>
                <w:rFonts w:ascii="Verdana" w:hAnsi="Verdana" w:cs="Verdana"/>
                <w:b w:val="false"/>
                <w:sz w:val="22"/>
                <w:szCs w:val="22"/>
                <w:u w:val="none"/>
              </w:rPr>
            </w:pPr>
            <w:r>
              <w:rPr>
                <w:rFonts w:cs="Verdana" w:ascii="Verdana" w:hAnsi="Verdana"/>
                <w:b w:val="false"/>
                <w:sz w:val="22"/>
                <w:szCs w:val="22"/>
                <w:u w:val="none"/>
              </w:rPr>
              <w:t>Support Staff</w:t>
            </w:r>
          </w:p>
          <w:p>
            <w:pPr>
              <w:pStyle w:val="Normal"/>
              <w:spacing w:before="120" w:after="0"/>
              <w:jc w:val="both"/>
              <w:rPr>
                <w:rFonts w:ascii="Verdana" w:hAnsi="Verdana" w:cs="Verdana"/>
                <w:b w:val="false"/>
                <w:sz w:val="22"/>
                <w:szCs w:val="22"/>
                <w:u w:val="none"/>
              </w:rPr>
            </w:pPr>
            <w:r>
              <w:rPr>
                <w:rFonts w:cs="Verdana" w:ascii="Verdana" w:hAnsi="Verdana"/>
                <w:b w:val="false"/>
                <w:sz w:val="22"/>
                <w:szCs w:val="22"/>
                <w:u w:val="none"/>
              </w:rPr>
              <w:t>Pupils</w:t>
            </w:r>
          </w:p>
        </w:tc>
      </w:tr>
      <w:tr>
        <w:trPr>
          <w:trHeight w:val="2160" w:hRule="atLeast"/>
          <w:cantSplit w:val="true"/>
        </w:trPr>
        <w:tc>
          <w:tcPr>
            <w:tcW w:w="9636" w:type="dxa"/>
            <w:gridSpan w:val="2"/>
            <w:tcBorders>
              <w:left w:val="double" w:sz="6" w:space="0" w:color="000000"/>
              <w:right w:val="double" w:sz="6" w:space="0" w:color="000000"/>
            </w:tcBorders>
          </w:tcPr>
          <w:p>
            <w:pPr>
              <w:pStyle w:val="Normal"/>
              <w:spacing w:before="120" w:after="0"/>
              <w:jc w:val="both"/>
              <w:rPr>
                <w:rFonts w:ascii="Verdana" w:hAnsi="Verdana" w:cs="Verdana"/>
                <w:sz w:val="22"/>
                <w:szCs w:val="22"/>
                <w:u w:val="none"/>
              </w:rPr>
            </w:pPr>
            <w:r>
              <w:rPr>
                <w:rFonts w:cs="Verdana" w:ascii="Verdana" w:hAnsi="Verdana"/>
                <w:sz w:val="22"/>
                <w:szCs w:val="22"/>
                <w:u w:val="none"/>
              </w:rPr>
              <w:t>Control of Resources:</w:t>
            </w:r>
          </w:p>
          <w:p>
            <w:pPr>
              <w:pStyle w:val="Normal"/>
              <w:spacing w:before="120" w:after="0"/>
              <w:jc w:val="both"/>
              <w:rPr>
                <w:rFonts w:ascii="Verdana" w:hAnsi="Verdana" w:cs="Verdana"/>
                <w:b w:val="false"/>
                <w:sz w:val="22"/>
                <w:szCs w:val="22"/>
                <w:u w:val="none"/>
              </w:rPr>
            </w:pPr>
            <w:r>
              <w:rPr>
                <w:rFonts w:cs="Verdana" w:ascii="Verdana" w:hAnsi="Verdana"/>
                <w:b w:val="false"/>
                <w:sz w:val="22"/>
                <w:szCs w:val="22"/>
                <w:u w:val="none"/>
              </w:rPr>
            </w:r>
          </w:p>
        </w:tc>
      </w:tr>
      <w:tr>
        <w:trPr>
          <w:trHeight w:val="80" w:hRule="atLeast"/>
          <w:cantSplit w:val="true"/>
        </w:trPr>
        <w:tc>
          <w:tcPr>
            <w:tcW w:w="9636" w:type="dxa"/>
            <w:gridSpan w:val="2"/>
            <w:tcBorders>
              <w:left w:val="double" w:sz="6" w:space="0" w:color="000000"/>
              <w:bottom w:val="double" w:sz="6" w:space="0" w:color="000000"/>
              <w:right w:val="double" w:sz="6" w:space="0" w:color="000000"/>
            </w:tcBorders>
          </w:tcPr>
          <w:p>
            <w:pPr>
              <w:pStyle w:val="Normal"/>
              <w:snapToGrid w:val="false"/>
              <w:spacing w:before="120" w:after="0"/>
              <w:jc w:val="both"/>
              <w:rPr>
                <w:rFonts w:ascii="Verdana" w:hAnsi="Verdana" w:cs="Verdana"/>
                <w:b w:val="false"/>
                <w:sz w:val="22"/>
                <w:szCs w:val="22"/>
                <w:u w:val="none"/>
              </w:rPr>
            </w:pPr>
            <w:r>
              <w:rPr>
                <w:rFonts w:cs="Verdana" w:ascii="Verdana" w:hAnsi="Verdana"/>
                <w:b w:val="false"/>
                <w:sz w:val="22"/>
                <w:szCs w:val="22"/>
                <w:u w:val="none"/>
              </w:rPr>
            </w:r>
          </w:p>
        </w:tc>
      </w:tr>
    </w:tbl>
    <w:p>
      <w:pPr>
        <w:pStyle w:val="Normal"/>
        <w:spacing w:before="120" w:after="0"/>
        <w:jc w:val="both"/>
        <w:rPr>
          <w:rFonts w:ascii="Verdana" w:hAnsi="Verdana" w:cs="Verdana"/>
          <w:u w:val="none"/>
        </w:rPr>
      </w:pPr>
      <w:r>
        <w:rPr>
          <w:rFonts w:cs="Verdana" w:ascii="Verdana" w:hAnsi="Verdana"/>
          <w:u w:val="none"/>
        </w:rPr>
      </w:r>
      <w:r>
        <w:br w:type="page"/>
      </w:r>
    </w:p>
    <w:tbl>
      <w:tblPr>
        <w:tblW w:w="9543" w:type="dxa"/>
        <w:jc w:val="left"/>
        <w:tblInd w:w="-467" w:type="dxa"/>
        <w:tblLayout w:type="fixed"/>
        <w:tblCellMar>
          <w:top w:w="0" w:type="dxa"/>
          <w:left w:w="108" w:type="dxa"/>
          <w:bottom w:w="0" w:type="dxa"/>
          <w:right w:w="108" w:type="dxa"/>
        </w:tblCellMar>
      </w:tblPr>
      <w:tblGrid>
        <w:gridCol w:w="3722"/>
        <w:gridCol w:w="3561"/>
        <w:gridCol w:w="2260"/>
      </w:tblGrid>
      <w:tr>
        <w:trPr>
          <w:trHeight w:val="10800" w:hRule="atLeast"/>
          <w:cantSplit w:val="true"/>
        </w:trPr>
        <w:tc>
          <w:tcPr>
            <w:tcW w:w="9543" w:type="dxa"/>
            <w:gridSpan w:val="3"/>
            <w:tcBorders>
              <w:top w:val="double" w:sz="6" w:space="0" w:color="000000"/>
              <w:left w:val="double" w:sz="6" w:space="0" w:color="000000"/>
              <w:right w:val="double" w:sz="6" w:space="0" w:color="000000"/>
            </w:tcBorders>
          </w:tcPr>
          <w:p>
            <w:pPr>
              <w:pStyle w:val="Normal"/>
              <w:pageBreakBefore/>
              <w:spacing w:before="120" w:after="0"/>
              <w:jc w:val="both"/>
              <w:rPr>
                <w:rFonts w:ascii="Verdana" w:hAnsi="Verdana" w:cs="Verdana"/>
                <w:b w:val="false"/>
                <w:u w:val="none"/>
              </w:rPr>
            </w:pPr>
            <w:r>
              <w:rPr>
                <w:rFonts w:cs="Verdana" w:ascii="Verdana" w:hAnsi="Verdana"/>
                <w:b w:val="false"/>
                <w:u w:val="none"/>
              </w:rPr>
              <w:t>Duties/Responsibilities:</w:t>
            </w:r>
          </w:p>
          <w:p>
            <w:pPr>
              <w:pStyle w:val="Normal"/>
              <w:rPr>
                <w:rFonts w:ascii="Verdana" w:hAnsi="Verdana" w:cs="Verdana"/>
                <w:b w:val="false"/>
                <w:u w:val="none"/>
              </w:rPr>
            </w:pPr>
            <w:r>
              <w:rPr>
                <w:rFonts w:cs="Verdana" w:ascii="Verdana" w:hAnsi="Verdana"/>
                <w:b w:val="false"/>
                <w:u w:val="none"/>
              </w:rPr>
              <w:t>SUPPORT FOR THE PUPIL</w:t>
            </w:r>
          </w:p>
          <w:p>
            <w:pPr>
              <w:pStyle w:val="Normal"/>
              <w:numPr>
                <w:ilvl w:val="0"/>
                <w:numId w:val="3"/>
              </w:numPr>
              <w:rPr/>
            </w:pPr>
            <w:r>
              <w:rPr>
                <w:rFonts w:cs="Verdana" w:ascii="Verdana" w:hAnsi="Verdana"/>
                <w:b w:val="false"/>
                <w:u w:val="none"/>
              </w:rPr>
              <w:t>Supervise and provide particular support for pupils, including those with special needs, ensuring their safety and access to learning activities</w:t>
            </w:r>
          </w:p>
          <w:p>
            <w:pPr>
              <w:pStyle w:val="Normal"/>
              <w:numPr>
                <w:ilvl w:val="0"/>
                <w:numId w:val="3"/>
              </w:numPr>
              <w:rPr/>
            </w:pPr>
            <w:r>
              <w:rPr>
                <w:rFonts w:cs="Verdana" w:ascii="Verdana" w:hAnsi="Verdana"/>
                <w:b w:val="false"/>
                <w:u w:val="none"/>
              </w:rPr>
              <w:t>Assist with the development and implementation of Individual Education/Behaviour Plans and Personal Care programmes</w:t>
            </w:r>
          </w:p>
          <w:p>
            <w:pPr>
              <w:pStyle w:val="Normal"/>
              <w:numPr>
                <w:ilvl w:val="0"/>
                <w:numId w:val="3"/>
              </w:numPr>
              <w:rPr/>
            </w:pPr>
            <w:r>
              <w:rPr>
                <w:rFonts w:cs="Verdana" w:ascii="Verdana" w:hAnsi="Verdana"/>
                <w:b w:val="false"/>
                <w:u w:val="none"/>
              </w:rPr>
              <w:t>Establish constructive relationships with pupils and interact with them according to individual needs</w:t>
            </w:r>
          </w:p>
          <w:p>
            <w:pPr>
              <w:pStyle w:val="Normal"/>
              <w:numPr>
                <w:ilvl w:val="0"/>
                <w:numId w:val="3"/>
              </w:numPr>
              <w:rPr/>
            </w:pPr>
            <w:r>
              <w:rPr>
                <w:rFonts w:cs="Verdana" w:ascii="Verdana" w:hAnsi="Verdana"/>
                <w:b w:val="false"/>
                <w:u w:val="none"/>
              </w:rPr>
              <w:t>Promote inclusion and acceptance of all pupils.</w:t>
            </w:r>
          </w:p>
          <w:p>
            <w:pPr>
              <w:pStyle w:val="Normal"/>
              <w:numPr>
                <w:ilvl w:val="0"/>
                <w:numId w:val="3"/>
              </w:numPr>
              <w:rPr/>
            </w:pPr>
            <w:r>
              <w:rPr>
                <w:rFonts w:cs="Verdana" w:ascii="Verdana" w:hAnsi="Verdana"/>
                <w:b w:val="false"/>
                <w:u w:val="none"/>
              </w:rPr>
              <w:t>Encourage pupils to interact with others and engage in activities led by the teacher.</w:t>
            </w:r>
          </w:p>
          <w:p>
            <w:pPr>
              <w:pStyle w:val="Normal"/>
              <w:numPr>
                <w:ilvl w:val="0"/>
                <w:numId w:val="3"/>
              </w:numPr>
              <w:rPr/>
            </w:pPr>
            <w:r>
              <w:rPr>
                <w:rFonts w:cs="Verdana" w:ascii="Verdana" w:hAnsi="Verdana"/>
                <w:b w:val="false"/>
                <w:u w:val="none"/>
              </w:rPr>
              <w:t>Promote self-esteem and independence.</w:t>
            </w:r>
          </w:p>
          <w:p>
            <w:pPr>
              <w:pStyle w:val="Normal"/>
              <w:numPr>
                <w:ilvl w:val="0"/>
                <w:numId w:val="3"/>
              </w:numPr>
              <w:rPr/>
            </w:pPr>
            <w:r>
              <w:rPr>
                <w:rFonts w:cs="Verdana" w:ascii="Verdana" w:hAnsi="Verdana"/>
                <w:b w:val="false"/>
                <w:u w:val="none"/>
              </w:rPr>
              <w:t>Provide feedback to pupils in relation to progress and achievement under the guidance and direction of the teacher.</w:t>
            </w:r>
          </w:p>
          <w:p>
            <w:pPr>
              <w:pStyle w:val="Normal"/>
              <w:rPr>
                <w:rFonts w:ascii="Verdana" w:hAnsi="Verdana" w:cs="Verdana"/>
                <w:b w:val="false"/>
                <w:u w:val="none"/>
              </w:rPr>
            </w:pPr>
            <w:r>
              <w:rPr>
                <w:rFonts w:cs="Verdana" w:ascii="Verdana" w:hAnsi="Verdana"/>
                <w:b w:val="false"/>
                <w:u w:val="none"/>
              </w:rPr>
              <w:t>SUPPORT FOR THE TEACHER</w:t>
            </w:r>
          </w:p>
          <w:p>
            <w:pPr>
              <w:pStyle w:val="Normal"/>
              <w:numPr>
                <w:ilvl w:val="0"/>
                <w:numId w:val="6"/>
              </w:numPr>
              <w:rPr/>
            </w:pPr>
            <w:r>
              <w:rPr>
                <w:rFonts w:cs="Verdana" w:ascii="Verdana" w:hAnsi="Verdana"/>
                <w:b w:val="false"/>
                <w:u w:val="none"/>
              </w:rPr>
              <w:t>Provide clerical/administration support (eg photocopying)</w:t>
            </w:r>
          </w:p>
          <w:p>
            <w:pPr>
              <w:pStyle w:val="Normal"/>
              <w:numPr>
                <w:ilvl w:val="0"/>
                <w:numId w:val="6"/>
              </w:numPr>
              <w:rPr/>
            </w:pPr>
            <w:r>
              <w:rPr>
                <w:rFonts w:cs="Verdana" w:ascii="Verdana" w:hAnsi="Verdana"/>
                <w:b w:val="false"/>
                <w:u w:val="none"/>
              </w:rPr>
              <w:t>Assist with the display of children's work</w:t>
            </w:r>
          </w:p>
          <w:p>
            <w:pPr>
              <w:pStyle w:val="Normal"/>
              <w:numPr>
                <w:ilvl w:val="0"/>
                <w:numId w:val="6"/>
              </w:numPr>
              <w:rPr/>
            </w:pPr>
            <w:r>
              <w:rPr>
                <w:rFonts w:cs="Verdana" w:ascii="Verdana" w:hAnsi="Verdana"/>
                <w:b w:val="false"/>
                <w:u w:val="none"/>
              </w:rPr>
              <w:t>Create and maintain a purposeful, orderly and supportive environment, in accordance with lesson plans.</w:t>
            </w:r>
          </w:p>
          <w:p>
            <w:pPr>
              <w:pStyle w:val="Normal"/>
              <w:numPr>
                <w:ilvl w:val="0"/>
                <w:numId w:val="6"/>
              </w:numPr>
              <w:rPr/>
            </w:pPr>
            <w:r>
              <w:rPr>
                <w:rFonts w:cs="Verdana" w:ascii="Verdana" w:hAnsi="Verdana"/>
                <w:b w:val="false"/>
                <w:u w:val="none"/>
              </w:rPr>
              <w:t>In liaison with the teacher, use strategies to support pupils to achieve learning goals.</w:t>
            </w:r>
          </w:p>
          <w:p>
            <w:pPr>
              <w:pStyle w:val="Normal"/>
              <w:numPr>
                <w:ilvl w:val="0"/>
                <w:numId w:val="6"/>
              </w:numPr>
              <w:rPr/>
            </w:pPr>
            <w:r>
              <w:rPr>
                <w:rFonts w:cs="Verdana" w:ascii="Verdana" w:hAnsi="Verdana"/>
                <w:b w:val="false"/>
                <w:u w:val="none"/>
              </w:rPr>
              <w:t>Assist the teacher with the preparation of teaching and learning materials and subject matter.</w:t>
            </w:r>
          </w:p>
          <w:p>
            <w:pPr>
              <w:pStyle w:val="Normal"/>
              <w:numPr>
                <w:ilvl w:val="0"/>
                <w:numId w:val="6"/>
              </w:numPr>
              <w:rPr/>
            </w:pPr>
            <w:r>
              <w:rPr>
                <w:rFonts w:cs="Verdana" w:ascii="Verdana" w:hAnsi="Verdana"/>
                <w:b w:val="false"/>
                <w:u w:val="none"/>
              </w:rPr>
              <w:t>Monitor pupils’ responses to learning activities and accurately record pupil achievement/progress as directed.</w:t>
            </w:r>
          </w:p>
          <w:p>
            <w:pPr>
              <w:pStyle w:val="Normal"/>
              <w:numPr>
                <w:ilvl w:val="0"/>
                <w:numId w:val="6"/>
              </w:numPr>
              <w:rPr/>
            </w:pPr>
            <w:r>
              <w:rPr>
                <w:rFonts w:cs="Verdana" w:ascii="Verdana" w:hAnsi="Verdana"/>
                <w:b w:val="false"/>
                <w:u w:val="none"/>
              </w:rPr>
              <w:t>Provide detailed and regular feedback to teachers on pupils’ achievement, progress, problems etc</w:t>
            </w:r>
          </w:p>
          <w:p>
            <w:pPr>
              <w:pStyle w:val="Normal"/>
              <w:numPr>
                <w:ilvl w:val="0"/>
                <w:numId w:val="6"/>
              </w:numPr>
              <w:rPr/>
            </w:pPr>
            <w:r>
              <w:rPr>
                <w:rFonts w:cs="Verdana" w:ascii="Verdana" w:hAnsi="Verdana"/>
                <w:b w:val="false"/>
                <w:u w:val="none"/>
              </w:rPr>
              <w:t>Promote good pupil behaviour, dealing promptly with conflict and incidents and encouraging pupils to take responsibility for their own behaviour in line with established school policy.</w:t>
            </w:r>
          </w:p>
          <w:p>
            <w:pPr>
              <w:pStyle w:val="Normal"/>
              <w:numPr>
                <w:ilvl w:val="0"/>
                <w:numId w:val="6"/>
              </w:numPr>
              <w:rPr/>
            </w:pPr>
            <w:r>
              <w:rPr>
                <w:rFonts w:cs="Verdana" w:ascii="Verdana" w:hAnsi="Verdana"/>
                <w:b w:val="false"/>
                <w:u w:val="none"/>
              </w:rPr>
              <w:t>Establish contructive relationships with parents/carers.</w:t>
            </w:r>
          </w:p>
          <w:p>
            <w:pPr>
              <w:pStyle w:val="Normal"/>
              <w:rPr>
                <w:rFonts w:ascii="Verdana" w:hAnsi="Verdana" w:cs="Verdana"/>
                <w:b w:val="false"/>
                <w:u w:val="none"/>
              </w:rPr>
            </w:pPr>
            <w:r>
              <w:rPr>
                <w:rFonts w:cs="Verdana" w:ascii="Verdana" w:hAnsi="Verdana"/>
                <w:b w:val="false"/>
                <w:u w:val="none"/>
              </w:rPr>
              <w:t>SUPPORT FOR THE CURRICULUM</w:t>
            </w:r>
          </w:p>
          <w:p>
            <w:pPr>
              <w:pStyle w:val="Normal"/>
              <w:numPr>
                <w:ilvl w:val="0"/>
                <w:numId w:val="4"/>
              </w:numPr>
              <w:rPr/>
            </w:pPr>
            <w:r>
              <w:rPr>
                <w:rFonts w:cs="Verdana" w:ascii="Verdana" w:hAnsi="Verdana"/>
                <w:b w:val="false"/>
                <w:u w:val="none"/>
              </w:rPr>
              <w:t>Undertake structured and agreed learning activities/learning programmes taking into consideration pupil learning styles. Adjust activities according to pupil responses/needs.</w:t>
            </w:r>
          </w:p>
          <w:p>
            <w:pPr>
              <w:pStyle w:val="Normal"/>
              <w:numPr>
                <w:ilvl w:val="0"/>
                <w:numId w:val="4"/>
              </w:numPr>
              <w:rPr/>
            </w:pPr>
            <w:r>
              <w:rPr>
                <w:rFonts w:cs="Verdana" w:ascii="Verdana" w:hAnsi="Verdana"/>
                <w:b w:val="false"/>
                <w:u w:val="none"/>
              </w:rPr>
              <w:t>Undertake programmes linked to local and national learning strategies eg. literacy, numeracy, recording achievements and progress and feeding back to the teacher.</w:t>
            </w:r>
          </w:p>
          <w:p>
            <w:pPr>
              <w:pStyle w:val="Normal"/>
              <w:numPr>
                <w:ilvl w:val="0"/>
                <w:numId w:val="4"/>
              </w:numPr>
              <w:rPr/>
            </w:pPr>
            <w:r>
              <w:rPr>
                <w:rFonts w:cs="Verdana" w:ascii="Verdana" w:hAnsi="Verdana"/>
                <w:b w:val="false"/>
                <w:u w:val="none"/>
              </w:rPr>
              <w:t>Support the use of ICT in learning activities and develop pupils' competence and independence in its use</w:t>
            </w:r>
          </w:p>
          <w:p>
            <w:pPr>
              <w:pStyle w:val="Normal"/>
              <w:numPr>
                <w:ilvl w:val="0"/>
                <w:numId w:val="4"/>
              </w:numPr>
              <w:rPr/>
            </w:pPr>
            <w:r>
              <w:rPr>
                <w:rFonts w:cs="Verdana" w:ascii="Verdana" w:hAnsi="Verdana"/>
                <w:b w:val="false"/>
                <w:u w:val="none"/>
              </w:rPr>
              <w:t>Prepare, maintain and use equipment/resources required to meet the lesson plans/relevant learning activity and assist pupils in their use.</w:t>
            </w:r>
          </w:p>
          <w:p>
            <w:pPr>
              <w:pStyle w:val="Normal"/>
              <w:rPr>
                <w:rFonts w:ascii="Verdana" w:hAnsi="Verdana" w:cs="Verdana"/>
                <w:b w:val="false"/>
                <w:u w:val="none"/>
              </w:rPr>
            </w:pPr>
            <w:r>
              <w:rPr>
                <w:rFonts w:cs="Verdana" w:ascii="Verdana" w:hAnsi="Verdana"/>
                <w:b w:val="false"/>
                <w:u w:val="none"/>
              </w:rPr>
              <w:t>SUPPORT FOR THE SCHOOL</w:t>
            </w:r>
          </w:p>
          <w:p>
            <w:pPr>
              <w:pStyle w:val="Normal"/>
              <w:numPr>
                <w:ilvl w:val="0"/>
                <w:numId w:val="5"/>
              </w:numPr>
              <w:rPr/>
            </w:pPr>
            <w:r>
              <w:rPr>
                <w:rFonts w:cs="Verdana" w:ascii="Verdana" w:hAnsi="Verdana"/>
                <w:b w:val="false"/>
                <w:u w:val="none"/>
              </w:rPr>
              <w:t>Be aware of and comply with school policies and procedures relating to child protection, health, safety and security, confidentiality and data protection.  Report all concerns to the appropriate person (as named in the policy concerned).</w:t>
            </w:r>
          </w:p>
          <w:p>
            <w:pPr>
              <w:pStyle w:val="Normal"/>
              <w:numPr>
                <w:ilvl w:val="0"/>
                <w:numId w:val="5"/>
              </w:numPr>
              <w:rPr/>
            </w:pPr>
            <w:r>
              <w:rPr>
                <w:rFonts w:cs="Verdana" w:ascii="Verdana" w:hAnsi="Verdana"/>
                <w:b w:val="false"/>
                <w:u w:val="none"/>
              </w:rPr>
              <w:t>Be aware of and support difference and ensure all pupils have equal access to opportunities to learn and develop.</w:t>
            </w:r>
          </w:p>
          <w:p>
            <w:pPr>
              <w:pStyle w:val="Normal"/>
              <w:numPr>
                <w:ilvl w:val="0"/>
                <w:numId w:val="5"/>
              </w:numPr>
              <w:rPr/>
            </w:pPr>
            <w:r>
              <w:rPr>
                <w:rFonts w:cs="Verdana" w:ascii="Verdana" w:hAnsi="Verdana"/>
                <w:b w:val="false"/>
                <w:u w:val="none"/>
              </w:rPr>
              <w:t>Contribute to the school ethos, aims and development.</w:t>
            </w:r>
          </w:p>
          <w:p>
            <w:pPr>
              <w:pStyle w:val="Normal"/>
              <w:numPr>
                <w:ilvl w:val="0"/>
                <w:numId w:val="5"/>
              </w:numPr>
              <w:rPr/>
            </w:pPr>
            <w:r>
              <w:rPr>
                <w:rFonts w:cs="Verdana" w:ascii="Verdana" w:hAnsi="Verdana"/>
                <w:b w:val="false"/>
                <w:u w:val="none"/>
              </w:rPr>
              <w:t>Appreciate and support the role of other professionals</w:t>
            </w:r>
          </w:p>
          <w:p>
            <w:pPr>
              <w:pStyle w:val="Normal"/>
              <w:numPr>
                <w:ilvl w:val="0"/>
                <w:numId w:val="5"/>
              </w:numPr>
              <w:rPr/>
            </w:pPr>
            <w:r>
              <w:rPr>
                <w:rFonts w:cs="Verdana" w:ascii="Verdana" w:hAnsi="Verdana"/>
                <w:b w:val="false"/>
                <w:u w:val="none"/>
              </w:rPr>
              <w:t>Attend relevant meetings as required</w:t>
            </w:r>
          </w:p>
          <w:p>
            <w:pPr>
              <w:pStyle w:val="Normal"/>
              <w:numPr>
                <w:ilvl w:val="0"/>
                <w:numId w:val="5"/>
              </w:numPr>
              <w:rPr/>
            </w:pPr>
            <w:r>
              <w:rPr>
                <w:rFonts w:cs="Verdana" w:ascii="Verdana" w:hAnsi="Verdana"/>
                <w:b w:val="false"/>
                <w:u w:val="none"/>
              </w:rPr>
              <w:t>Participate in training and other learning activities and performance development as required.</w:t>
            </w:r>
          </w:p>
          <w:p>
            <w:pPr>
              <w:pStyle w:val="Normal"/>
              <w:numPr>
                <w:ilvl w:val="0"/>
                <w:numId w:val="5"/>
              </w:numPr>
              <w:rPr/>
            </w:pPr>
            <w:r>
              <w:rPr>
                <w:rFonts w:cs="Verdana" w:ascii="Verdana" w:hAnsi="Verdana"/>
                <w:b w:val="false"/>
                <w:u w:val="none"/>
              </w:rPr>
              <w:t>Assist with the supervision of pupils out of directed lesson time, including before and after school and at lunchtime.</w:t>
            </w:r>
          </w:p>
          <w:p>
            <w:pPr>
              <w:pStyle w:val="Normal"/>
              <w:numPr>
                <w:ilvl w:val="0"/>
                <w:numId w:val="5"/>
              </w:numPr>
              <w:rPr/>
            </w:pPr>
            <w:r>
              <w:rPr>
                <w:rFonts w:cs="Verdana" w:ascii="Verdana" w:hAnsi="Verdana"/>
                <w:b w:val="false"/>
                <w:u w:val="none"/>
              </w:rPr>
              <w:t>Accompany teaching staff and pupils on visits, trips and out of school activities as required and take responsibility for a group under the supervision of a teacher.</w:t>
            </w:r>
          </w:p>
          <w:p>
            <w:pPr>
              <w:pStyle w:val="Normal"/>
              <w:numPr>
                <w:ilvl w:val="0"/>
                <w:numId w:val="5"/>
              </w:numPr>
              <w:rPr/>
            </w:pPr>
            <w:r>
              <w:rPr>
                <w:rFonts w:cs="Verdana" w:ascii="Verdana" w:hAnsi="Verdana"/>
                <w:b w:val="false"/>
                <w:u w:val="none"/>
              </w:rPr>
              <w:t>To be responsible for and committed to safeguarding and promoting the welfare of children and young people and for ensuring that they are protected from harm.</w:t>
            </w:r>
          </w:p>
          <w:p>
            <w:pPr>
              <w:pStyle w:val="Normal"/>
              <w:spacing w:before="120" w:after="0"/>
              <w:jc w:val="both"/>
              <w:rPr>
                <w:rFonts w:ascii="Verdana" w:hAnsi="Verdana" w:cs="Verdana"/>
                <w:b w:val="false"/>
                <w:u w:val="none"/>
              </w:rPr>
            </w:pPr>
            <w:r>
              <w:rPr>
                <w:rFonts w:cs="Verdana" w:ascii="Verdana" w:hAnsi="Verdana"/>
                <w:b w:val="false"/>
                <w:u w:val="none"/>
              </w:rPr>
            </w:r>
          </w:p>
        </w:tc>
      </w:tr>
      <w:tr>
        <w:trPr>
          <w:cantSplit w:val="true"/>
        </w:trPr>
        <w:tc>
          <w:tcPr>
            <w:tcW w:w="9543" w:type="dxa"/>
            <w:gridSpan w:val="3"/>
            <w:tcBorders>
              <w:left w:val="double" w:sz="6" w:space="0" w:color="000000"/>
              <w:right w:val="double" w:sz="6" w:space="0" w:color="000000"/>
            </w:tcBorders>
          </w:tcPr>
          <w:p>
            <w:pPr>
              <w:pStyle w:val="Normal"/>
              <w:spacing w:before="120" w:after="0"/>
              <w:jc w:val="both"/>
              <w:rPr>
                <w:rFonts w:ascii="Verdana" w:hAnsi="Verdana" w:cs="Verdana"/>
                <w:b w:val="false"/>
                <w:u w:val="none"/>
              </w:rPr>
            </w:pPr>
            <w:r>
              <w:rPr>
                <w:rFonts w:cs="Verdana" w:ascii="Verdana" w:hAnsi="Verdana"/>
                <w:b w:val="false"/>
                <w:u w:val="none"/>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p>
            <w:pPr>
              <w:pStyle w:val="Normal"/>
              <w:spacing w:before="120" w:after="0"/>
              <w:jc w:val="both"/>
              <w:rPr>
                <w:rFonts w:ascii="Verdana" w:hAnsi="Verdana" w:cs="Verdana"/>
                <w:b w:val="false"/>
                <w:u w:val="none"/>
              </w:rPr>
            </w:pPr>
            <w:r>
              <w:rPr>
                <w:rFonts w:cs="Verdana" w:ascii="Verdana" w:hAnsi="Verdana"/>
                <w:b w:val="false"/>
                <w:u w:val="none"/>
              </w:rPr>
            </w:r>
          </w:p>
        </w:tc>
      </w:tr>
      <w:tr>
        <w:trPr>
          <w:cantSplit w:val="true"/>
        </w:trPr>
        <w:tc>
          <w:tcPr>
            <w:tcW w:w="3722" w:type="dxa"/>
            <w:tcBorders>
              <w:top w:val="double" w:sz="6" w:space="0" w:color="000000"/>
              <w:left w:val="double" w:sz="6" w:space="0" w:color="000000"/>
            </w:tcBorders>
          </w:tcPr>
          <w:p>
            <w:pPr>
              <w:pStyle w:val="Normal"/>
              <w:spacing w:before="120" w:after="0"/>
              <w:jc w:val="both"/>
              <w:rPr>
                <w:rFonts w:ascii="Verdana" w:hAnsi="Verdana" w:cs="Verdana"/>
                <w:u w:val="none"/>
              </w:rPr>
            </w:pPr>
            <w:r>
              <w:rPr>
                <w:rFonts w:cs="Verdana" w:ascii="Verdana" w:hAnsi="Verdana"/>
                <w:u w:val="none"/>
              </w:rPr>
              <w:t>Job Description prepared by:</w:t>
            </w:r>
          </w:p>
        </w:tc>
        <w:tc>
          <w:tcPr>
            <w:tcW w:w="3561" w:type="dxa"/>
            <w:tcBorders>
              <w:top w:val="double" w:sz="6" w:space="0" w:color="000000"/>
              <w:left w:val="double" w:sz="6" w:space="0" w:color="000000"/>
              <w:right w:val="double" w:sz="6" w:space="0" w:color="000000"/>
            </w:tcBorders>
          </w:tcPr>
          <w:p>
            <w:pPr>
              <w:pStyle w:val="Normal"/>
              <w:spacing w:before="120" w:after="0"/>
              <w:jc w:val="both"/>
              <w:rPr>
                <w:rFonts w:ascii="Verdana" w:hAnsi="Verdana" w:cs="Verdana"/>
                <w:u w:val="none"/>
              </w:rPr>
            </w:pPr>
            <w:r>
              <w:rPr>
                <w:rFonts w:cs="Verdana" w:ascii="Verdana" w:hAnsi="Verdana"/>
                <w:u w:val="none"/>
              </w:rPr>
              <w:t>Sign:</w:t>
            </w:r>
          </w:p>
        </w:tc>
        <w:tc>
          <w:tcPr>
            <w:tcW w:w="2260" w:type="dxa"/>
            <w:tcBorders>
              <w:top w:val="double" w:sz="6" w:space="0" w:color="000000"/>
              <w:bottom w:val="double" w:sz="6" w:space="0" w:color="000000"/>
              <w:right w:val="double" w:sz="6" w:space="0" w:color="000000"/>
            </w:tcBorders>
          </w:tcPr>
          <w:p>
            <w:pPr>
              <w:pStyle w:val="Normal"/>
              <w:spacing w:before="120" w:after="0"/>
              <w:jc w:val="both"/>
              <w:rPr>
                <w:rFonts w:ascii="Verdana" w:hAnsi="Verdana" w:cs="Verdana"/>
                <w:u w:val="none"/>
              </w:rPr>
            </w:pPr>
            <w:r>
              <w:rPr>
                <w:rFonts w:cs="Verdana" w:ascii="Verdana" w:hAnsi="Verdana"/>
                <w:u w:val="none"/>
              </w:rPr>
              <w:t>Date:</w:t>
            </w:r>
          </w:p>
        </w:tc>
      </w:tr>
      <w:tr>
        <w:trPr>
          <w:cantSplit w:val="true"/>
        </w:trPr>
        <w:tc>
          <w:tcPr>
            <w:tcW w:w="3722" w:type="dxa"/>
            <w:tcBorders>
              <w:top w:val="double" w:sz="6" w:space="0" w:color="000000"/>
              <w:left w:val="double" w:sz="6" w:space="0" w:color="000000"/>
              <w:bottom w:val="double" w:sz="6" w:space="0" w:color="000000"/>
            </w:tcBorders>
          </w:tcPr>
          <w:p>
            <w:pPr>
              <w:pStyle w:val="Normal"/>
              <w:spacing w:before="120" w:after="0"/>
              <w:jc w:val="both"/>
              <w:rPr>
                <w:rFonts w:ascii="Verdana" w:hAnsi="Verdana" w:cs="Verdana"/>
                <w:u w:val="none"/>
              </w:rPr>
            </w:pPr>
            <w:r>
              <w:rPr>
                <w:rFonts w:cs="Verdana" w:ascii="Verdana" w:hAnsi="Verdana"/>
                <w:u w:val="none"/>
              </w:rPr>
              <w:t>Agreed correct by Postholder:</w:t>
            </w:r>
          </w:p>
        </w:tc>
        <w:tc>
          <w:tcPr>
            <w:tcW w:w="3561" w:type="dxa"/>
            <w:tcBorders>
              <w:top w:val="double" w:sz="6" w:space="0" w:color="000000"/>
              <w:left w:val="double" w:sz="6" w:space="0" w:color="000000"/>
              <w:right w:val="double" w:sz="6" w:space="0" w:color="000000"/>
            </w:tcBorders>
          </w:tcPr>
          <w:p>
            <w:pPr>
              <w:pStyle w:val="Normal"/>
              <w:spacing w:before="120" w:after="0"/>
              <w:jc w:val="both"/>
              <w:rPr>
                <w:rFonts w:ascii="Verdana" w:hAnsi="Verdana" w:cs="Verdana"/>
                <w:u w:val="none"/>
              </w:rPr>
            </w:pPr>
            <w:r>
              <w:rPr>
                <w:rFonts w:cs="Verdana" w:ascii="Verdana" w:hAnsi="Verdana"/>
                <w:u w:val="none"/>
              </w:rPr>
              <w:t>Sign:</w:t>
            </w:r>
          </w:p>
        </w:tc>
        <w:tc>
          <w:tcPr>
            <w:tcW w:w="2260" w:type="dxa"/>
            <w:tcBorders>
              <w:top w:val="double" w:sz="6" w:space="0" w:color="000000"/>
              <w:bottom w:val="double" w:sz="6" w:space="0" w:color="000000"/>
              <w:right w:val="double" w:sz="6" w:space="0" w:color="000000"/>
            </w:tcBorders>
          </w:tcPr>
          <w:p>
            <w:pPr>
              <w:pStyle w:val="Normal"/>
              <w:spacing w:before="120" w:after="0"/>
              <w:jc w:val="both"/>
              <w:rPr>
                <w:rFonts w:ascii="Verdana" w:hAnsi="Verdana" w:cs="Verdana"/>
                <w:u w:val="none"/>
              </w:rPr>
            </w:pPr>
            <w:r>
              <w:rPr>
                <w:rFonts w:cs="Verdana" w:ascii="Verdana" w:hAnsi="Verdana"/>
                <w:u w:val="none"/>
              </w:rPr>
              <w:t>Date:</w:t>
            </w:r>
          </w:p>
        </w:tc>
      </w:tr>
      <w:tr>
        <w:trPr>
          <w:cantSplit w:val="true"/>
        </w:trPr>
        <w:tc>
          <w:tcPr>
            <w:tcW w:w="3722" w:type="dxa"/>
            <w:tcBorders>
              <w:left w:val="double" w:sz="6" w:space="0" w:color="000000"/>
              <w:bottom w:val="double" w:sz="6" w:space="0" w:color="000000"/>
            </w:tcBorders>
          </w:tcPr>
          <w:p>
            <w:pPr>
              <w:pStyle w:val="Normal"/>
              <w:spacing w:before="120" w:after="0"/>
              <w:jc w:val="both"/>
              <w:rPr>
                <w:rFonts w:ascii="Verdana" w:hAnsi="Verdana" w:cs="Verdana"/>
                <w:u w:val="none"/>
              </w:rPr>
            </w:pPr>
            <w:r>
              <w:rPr>
                <w:rFonts w:cs="Verdana" w:ascii="Verdana" w:hAnsi="Verdana"/>
                <w:u w:val="none"/>
              </w:rPr>
              <w:t>Agreed correct by Supervisor/Manager:</w:t>
            </w:r>
          </w:p>
        </w:tc>
        <w:tc>
          <w:tcPr>
            <w:tcW w:w="3561" w:type="dxa"/>
            <w:tcBorders>
              <w:top w:val="double" w:sz="6" w:space="0" w:color="000000"/>
              <w:left w:val="double" w:sz="6" w:space="0" w:color="000000"/>
              <w:bottom w:val="double" w:sz="6" w:space="0" w:color="000000"/>
              <w:right w:val="double" w:sz="6" w:space="0" w:color="000000"/>
            </w:tcBorders>
          </w:tcPr>
          <w:p>
            <w:pPr>
              <w:pStyle w:val="Normal"/>
              <w:spacing w:before="120" w:after="0"/>
              <w:jc w:val="both"/>
              <w:rPr>
                <w:rFonts w:ascii="Verdana" w:hAnsi="Verdana" w:cs="Verdana"/>
                <w:u w:val="none"/>
              </w:rPr>
            </w:pPr>
            <w:r>
              <w:rPr>
                <w:rFonts w:cs="Verdana" w:ascii="Verdana" w:hAnsi="Verdana"/>
                <w:u w:val="none"/>
              </w:rPr>
              <w:t>Sign:</w:t>
            </w:r>
          </w:p>
        </w:tc>
        <w:tc>
          <w:tcPr>
            <w:tcW w:w="2260" w:type="dxa"/>
            <w:tcBorders>
              <w:top w:val="double" w:sz="6" w:space="0" w:color="000000"/>
              <w:bottom w:val="double" w:sz="6" w:space="0" w:color="000000"/>
              <w:right w:val="double" w:sz="6" w:space="0" w:color="000000"/>
            </w:tcBorders>
          </w:tcPr>
          <w:p>
            <w:pPr>
              <w:pStyle w:val="Normal"/>
              <w:spacing w:before="120" w:after="0"/>
              <w:jc w:val="both"/>
              <w:rPr>
                <w:rFonts w:ascii="Verdana" w:hAnsi="Verdana" w:cs="Verdana"/>
                <w:u w:val="none"/>
              </w:rPr>
            </w:pPr>
            <w:r>
              <w:rPr>
                <w:rFonts w:cs="Verdana" w:ascii="Verdana" w:hAnsi="Verdana"/>
                <w:u w:val="none"/>
              </w:rPr>
              <w:t>Date:</w:t>
            </w:r>
          </w:p>
        </w:tc>
      </w:tr>
    </w:tbl>
    <w:p>
      <w:pPr>
        <w:pStyle w:val="Normal"/>
        <w:spacing w:before="120" w:after="0"/>
        <w:ind w:left="-709" w:right="0"/>
        <w:jc w:val="both"/>
        <w:rPr>
          <w:rFonts w:ascii="Verdana" w:hAnsi="Verdana" w:cs="Verdana"/>
          <w:b w:val="false"/>
          <w:color w:val="000000"/>
          <w:u w:val="none"/>
        </w:rPr>
      </w:pPr>
      <w:r>
        <w:rPr>
          <w:rFonts w:cs="Verdana" w:ascii="Verdana" w:hAnsi="Verdana"/>
          <w:b w:val="false"/>
          <w:color w:val="000000"/>
          <w:u w:val="none"/>
        </w:rPr>
        <w:t>To be responsible for and committed to safeguarding and promoting the welfare of children and young people and for ensuring that they are protected from harm.</w:t>
      </w:r>
    </w:p>
    <w:p>
      <w:pPr>
        <w:pStyle w:val="Normal"/>
        <w:spacing w:before="120" w:after="0"/>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pStyle w:val="Normal"/>
        <w:spacing w:before="120" w:after="0"/>
        <w:jc w:val="both"/>
        <w:rPr>
          <w:rFonts w:ascii="Verdana" w:hAnsi="Verdana" w:cs="Verdana"/>
          <w:u w:val="none"/>
        </w:rPr>
      </w:pPr>
      <w:r>
        <w:rPr>
          <w:rFonts w:cs="Verdana" w:ascii="Verdana" w:hAnsi="Verdana"/>
          <w:u w:val="none"/>
        </w:rPr>
      </w:r>
    </w:p>
    <w:p>
      <w:pPr>
        <w:sectPr>
          <w:type w:val="nextPage"/>
          <w:pgSz w:w="11906" w:h="16838"/>
          <w:pgMar w:left="1758" w:right="1140" w:gutter="0" w:header="0" w:top="720" w:footer="0" w:bottom="720"/>
          <w:pgNumType w:fmt="decimal"/>
          <w:formProt w:val="false"/>
          <w:textDirection w:val="lrTb"/>
          <w:docGrid w:type="default" w:linePitch="360" w:charSpace="8192"/>
        </w:sectPr>
        <w:pStyle w:val="Normal"/>
        <w:spacing w:before="120" w:after="0"/>
        <w:jc w:val="both"/>
        <w:rPr>
          <w:rFonts w:ascii="Verdana" w:hAnsi="Verdana" w:cs="Verdana"/>
          <w:u w:val="none"/>
        </w:rPr>
      </w:pPr>
      <w:r>
        <w:rPr>
          <w:rFonts w:cs="Verdana" w:ascii="Verdana" w:hAnsi="Verdana"/>
          <w:u w:val="none"/>
        </w:rPr>
      </w:r>
    </w:p>
    <w:p>
      <w:pPr>
        <w:pStyle w:val="Heading1"/>
        <w:numPr>
          <w:ilvl w:val="0"/>
          <w:numId w:val="2"/>
        </w:numPr>
        <w:rPr/>
      </w:pPr>
      <w:r>
        <w:rPr>
          <w:rFonts w:cs="Verdana" w:ascii="Verdana" w:hAnsi="Verdana"/>
          <w:sz w:val="20"/>
        </w:rPr>
        <w:t>PERSON SPECIFICATION</w:t>
      </w:r>
    </w:p>
    <w:p>
      <w:pPr>
        <w:pStyle w:val="Normal"/>
        <w:jc w:val="center"/>
        <w:rPr>
          <w:rFonts w:ascii="Verdana" w:hAnsi="Verdana" w:cs="Verdana"/>
        </w:rPr>
      </w:pPr>
      <w:r>
        <w:rPr>
          <w:rFonts w:cs="Verdana" w:ascii="Verdana" w:hAnsi="Verdana"/>
        </w:rPr>
      </w:r>
    </w:p>
    <w:p>
      <w:pPr>
        <w:pStyle w:val="Normal"/>
        <w:jc w:val="center"/>
        <w:rPr>
          <w:rFonts w:ascii="Verdana" w:hAnsi="Verdana" w:cs="Verdana"/>
        </w:rPr>
      </w:pPr>
      <w:r>
        <w:rPr>
          <w:rFonts w:cs="Verdana" w:ascii="Verdana" w:hAnsi="Verdana"/>
        </w:rPr>
        <w:t>TEACHING ASSISTANT (LEVEL TWO)</w:t>
      </w:r>
    </w:p>
    <w:p>
      <w:pPr>
        <w:pStyle w:val="Normal"/>
        <w:jc w:val="both"/>
        <w:rPr>
          <w:rFonts w:ascii="Verdana" w:hAnsi="Verdana" w:cs="Verdana"/>
          <w:b w:val="false"/>
        </w:rPr>
      </w:pPr>
      <w:r>
        <w:rPr>
          <w:rFonts w:cs="Verdana" w:ascii="Verdana" w:hAnsi="Verdana"/>
          <w:b w:val="false"/>
        </w:rPr>
      </w:r>
    </w:p>
    <w:tbl>
      <w:tblPr>
        <w:tblW w:w="10994" w:type="dxa"/>
        <w:jc w:val="left"/>
        <w:tblInd w:w="-733" w:type="dxa"/>
        <w:tblLayout w:type="fixed"/>
        <w:tblCellMar>
          <w:top w:w="0" w:type="dxa"/>
          <w:left w:w="108" w:type="dxa"/>
          <w:bottom w:w="0" w:type="dxa"/>
          <w:right w:w="108" w:type="dxa"/>
        </w:tblCellMar>
      </w:tblPr>
      <w:tblGrid>
        <w:gridCol w:w="2225"/>
        <w:gridCol w:w="5544"/>
        <w:gridCol w:w="1613"/>
        <w:gridCol w:w="1612"/>
      </w:tblGrid>
      <w:tr>
        <w:trPr/>
        <w:tc>
          <w:tcPr>
            <w:tcW w:w="2225" w:type="dxa"/>
            <w:tcBorders>
              <w:top w:val="single" w:sz="12" w:space="0" w:color="000000"/>
              <w:left w:val="single" w:sz="12" w:space="0" w:color="000000"/>
              <w:bottom w:val="single" w:sz="6" w:space="0" w:color="000000"/>
              <w:right w:val="single" w:sz="6" w:space="0" w:color="000000"/>
            </w:tcBorders>
          </w:tcPr>
          <w:p>
            <w:pPr>
              <w:pStyle w:val="Normal"/>
              <w:spacing w:before="120" w:after="120"/>
              <w:jc w:val="center"/>
              <w:rPr>
                <w:rFonts w:ascii="Verdana" w:hAnsi="Verdana" w:cs="Verdana"/>
              </w:rPr>
            </w:pPr>
            <w:r>
              <w:rPr>
                <w:rFonts w:cs="Verdana" w:ascii="Verdana" w:hAnsi="Verdana"/>
              </w:rPr>
              <w:t>ASSESSMENT METHOD</w:t>
            </w:r>
          </w:p>
        </w:tc>
        <w:tc>
          <w:tcPr>
            <w:tcW w:w="5544" w:type="dxa"/>
            <w:tcBorders>
              <w:top w:val="single" w:sz="12"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rPr>
            </w:pPr>
            <w:r>
              <w:rPr>
                <w:rFonts w:cs="Verdana" w:ascii="Verdana" w:hAnsi="Verdana"/>
              </w:rPr>
              <w:t>SHORT-LISTING CRITERIA</w:t>
            </w:r>
          </w:p>
        </w:tc>
        <w:tc>
          <w:tcPr>
            <w:tcW w:w="1613" w:type="dxa"/>
            <w:tcBorders>
              <w:top w:val="single" w:sz="12"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rPr>
            </w:pPr>
            <w:r>
              <w:rPr>
                <w:rFonts w:cs="Verdana" w:ascii="Verdana" w:hAnsi="Verdana"/>
              </w:rPr>
              <w:t>ESSENTIAL</w:t>
            </w:r>
          </w:p>
        </w:tc>
        <w:tc>
          <w:tcPr>
            <w:tcW w:w="1612" w:type="dxa"/>
            <w:tcBorders>
              <w:top w:val="single" w:sz="12" w:space="0" w:color="000000"/>
              <w:left w:val="single" w:sz="6" w:space="0" w:color="000000"/>
              <w:bottom w:val="single" w:sz="6" w:space="0" w:color="000000"/>
              <w:right w:val="single" w:sz="12" w:space="0" w:color="000000"/>
            </w:tcBorders>
          </w:tcPr>
          <w:p>
            <w:pPr>
              <w:pStyle w:val="Normal"/>
              <w:spacing w:before="120" w:after="120"/>
              <w:jc w:val="center"/>
              <w:rPr>
                <w:rFonts w:ascii="Verdana" w:hAnsi="Verdana" w:cs="Verdana"/>
              </w:rPr>
            </w:pPr>
            <w:r>
              <w:rPr>
                <w:rFonts w:cs="Verdana" w:ascii="Verdana" w:hAnsi="Verdana"/>
              </w:rPr>
              <w:t>DESIRABLE</w:t>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u w:val="none"/>
              </w:rPr>
            </w:pPr>
            <w:r>
              <w:rPr>
                <w:rFonts w:cs="Verdana" w:ascii="Verdana" w:hAnsi="Verdana"/>
                <w:u w:val="none"/>
              </w:rPr>
              <w:t>QUALIFICATIONS</w:t>
            </w:r>
          </w:p>
          <w:p>
            <w:pPr>
              <w:pStyle w:val="Normal"/>
              <w:spacing w:before="120" w:after="120"/>
              <w:rPr>
                <w:rFonts w:ascii="Verdana" w:hAnsi="Verdana" w:cs="Verdana"/>
                <w:b w:val="false"/>
                <w:u w:val="none"/>
              </w:rPr>
            </w:pPr>
            <w:r>
              <w:rPr>
                <w:rFonts w:cs="Verdana" w:ascii="Verdana" w:hAnsi="Verdana"/>
                <w:b w:val="false"/>
                <w:u w:val="none"/>
              </w:rPr>
              <w:t>NVQ 2 in Teaching Assistance or equivalent qualification or experience of working with/caring for children within specified age range/subject area</w:t>
            </w:r>
          </w:p>
        </w:tc>
        <w:tc>
          <w:tcPr>
            <w:tcW w:w="1613" w:type="dxa"/>
            <w:tcBorders>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lang w:eastAsia="ja-JP"/>
              </w:rPr>
            </w:pPr>
            <w:r>
              <w:rPr>
                <w:rFonts w:cs="Verdana" w:ascii="Verdana" w:hAnsi="Verdana"/>
                <w:u w:val="none"/>
                <w:lang w:eastAsia="ja-JP"/>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ind w:hanging="720" w:left="720" w:right="0"/>
              <w:jc w:val="center"/>
              <w:rPr>
                <w:rFonts w:ascii="Verdana" w:hAnsi="Verdana" w:cs="Verdana"/>
                <w:u w:val="none"/>
                <w:lang w:eastAsia="ja-JP"/>
              </w:rPr>
            </w:pPr>
            <w:r>
              <w:rPr>
                <w:rFonts w:cs="Verdana" w:ascii="Verdana" w:hAnsi="Verdana"/>
                <w:u w:val="none"/>
                <w:lang w:eastAsia="ja-JP"/>
              </w:rPr>
            </w:r>
          </w:p>
          <w:p>
            <w:pPr>
              <w:pStyle w:val="Normal"/>
              <w:spacing w:before="120" w:after="120"/>
              <w:ind w:hanging="720" w:left="720" w:right="0"/>
              <w:jc w:val="center"/>
              <w:rPr>
                <w:rFonts w:ascii="Verdana" w:hAnsi="Verdana" w:cs="Verdana"/>
                <w:u w:val="none"/>
                <w:lang w:eastAsia="ja-JP"/>
              </w:rPr>
            </w:pPr>
            <w:r>
              <w:rPr>
                <w:rFonts w:cs="Verdana" w:ascii="Verdana" w:hAnsi="Verdana"/>
                <w:u w:val="none"/>
                <w:lang w:eastAsia="ja-JP"/>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Training in relevant learning strategies</w:t>
            </w:r>
          </w:p>
        </w:tc>
        <w:tc>
          <w:tcPr>
            <w:tcW w:w="1613" w:type="dxa"/>
            <w:tcBorders>
              <w:left w:val="single" w:sz="6" w:space="0" w:color="000000"/>
              <w:bottom w:val="single" w:sz="6" w:space="0" w:color="000000"/>
              <w:right w:val="single" w:sz="6"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c>
          <w:tcPr>
            <w:tcW w:w="1612" w:type="dxa"/>
            <w:tcBorders>
              <w:top w:val="single" w:sz="6" w:space="0" w:color="000000"/>
              <w:left w:val="single" w:sz="6" w:space="0" w:color="000000"/>
              <w:bottom w:val="single" w:sz="6" w:space="0" w:color="000000"/>
              <w:right w:val="single" w:sz="12" w:space="0" w:color="000000"/>
            </w:tcBorders>
          </w:tcPr>
          <w:p>
            <w:pPr>
              <w:pStyle w:val="Normal"/>
              <w:spacing w:before="120" w:after="120"/>
              <w:jc w:val="center"/>
              <w:rPr>
                <w:rFonts w:ascii="Verdana" w:hAnsi="Verdana" w:cs="Verdana"/>
                <w:u w:val="none"/>
              </w:rPr>
            </w:pPr>
            <w:r>
              <w:rPr>
                <w:rFonts w:cs="Verdana" w:ascii="Verdana" w:hAnsi="Verdana"/>
                <w:u w:val="none"/>
              </w:rPr>
              <w:t>√</w:t>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0" w:after="120"/>
              <w:rPr>
                <w:rFonts w:ascii="Verdana" w:hAnsi="Verdana" w:cs="Verdana"/>
                <w:u w:val="none"/>
              </w:rPr>
            </w:pPr>
            <w:r>
              <w:rPr>
                <w:rFonts w:cs="Verdana" w:ascii="Verdana" w:hAnsi="Verdana"/>
                <w:u w:val="none"/>
              </w:rPr>
              <w:t>SKILLS</w:t>
            </w:r>
          </w:p>
          <w:p>
            <w:pPr>
              <w:pStyle w:val="Normal"/>
              <w:spacing w:before="0" w:after="120"/>
              <w:rPr>
                <w:rFonts w:ascii="Verdana" w:hAnsi="Verdana" w:cs="Verdana"/>
                <w:b w:val="false"/>
                <w:u w:val="none"/>
              </w:rPr>
            </w:pPr>
            <w:r>
              <w:rPr>
                <w:rFonts w:cs="Verdana" w:ascii="Verdana" w:hAnsi="Verdana"/>
                <w:b w:val="false"/>
                <w:u w:val="none"/>
              </w:rPr>
              <w:t>Ability to work effectively within a team environment, understanding classroom roles and responsibilities</w:t>
            </w:r>
          </w:p>
          <w:p>
            <w:pPr>
              <w:pStyle w:val="Normal"/>
              <w:spacing w:before="0" w:after="120"/>
              <w:rPr>
                <w:rFonts w:ascii="Verdana" w:hAnsi="Verdana" w:cs="Verdana"/>
                <w:b w:val="false"/>
                <w:u w:val="none"/>
              </w:rPr>
            </w:pPr>
            <w:r>
              <w:rPr>
                <w:rFonts w:cs="Verdana" w:ascii="Verdana" w:hAnsi="Verdana"/>
                <w:b w:val="false"/>
                <w:u w:val="none"/>
              </w:rPr>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p>
            <w:pPr>
              <w:pStyle w:val="Normal"/>
              <w:spacing w:before="120" w:after="120"/>
              <w:jc w:val="center"/>
              <w:rPr>
                <w:rFonts w:ascii="Verdana" w:hAnsi="Verdana" w:cs="Verdana"/>
                <w:u w:val="none"/>
                <w:lang w:eastAsia="ja-JP"/>
              </w:rPr>
            </w:pPr>
            <w:r>
              <w:rPr>
                <w:rFonts w:cs="Verdana" w:ascii="Verdana" w:hAnsi="Verdana"/>
                <w:u w:val="none"/>
                <w:lang w:eastAsia="ja-JP"/>
              </w:rPr>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lang w:eastAsia="ja-JP"/>
              </w:rPr>
            </w:pPr>
            <w:r>
              <w:rPr>
                <w:rFonts w:cs="Verdana" w:ascii="Verdana" w:hAnsi="Verdana"/>
                <w:b w:val="false"/>
                <w:u w:val="none"/>
                <w:lang w:eastAsia="ja-JP"/>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Ability to build effective working relationships with all pupils and colleagues</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Ability to work with children at all levels regardless of specific individual need</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Good personal numeracy and literacy skills</w:t>
            </w:r>
          </w:p>
        </w:tc>
        <w:tc>
          <w:tcPr>
            <w:tcW w:w="1613" w:type="dxa"/>
            <w:tcBorders>
              <w:top w:val="single" w:sz="6" w:space="0" w:color="000000"/>
              <w:left w:val="single" w:sz="6" w:space="0" w:color="000000"/>
              <w:bottom w:val="single" w:sz="6" w:space="0" w:color="000000"/>
              <w:right w:val="single" w:sz="6"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p>
            <w:pPr>
              <w:pStyle w:val="Normal"/>
              <w:spacing w:before="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u w:val="none"/>
              </w:rPr>
            </w:pPr>
            <w:r>
              <w:rPr>
                <w:rFonts w:cs="Verdana" w:ascii="Verdana" w:hAnsi="Verdana"/>
                <w:u w:val="none"/>
              </w:rPr>
              <w:t>KNOWLEDGE</w:t>
            </w:r>
          </w:p>
          <w:p>
            <w:pPr>
              <w:pStyle w:val="Normal"/>
              <w:spacing w:before="120" w:after="120"/>
              <w:rPr>
                <w:rFonts w:ascii="Verdana" w:hAnsi="Verdana" w:cs="Verdana"/>
                <w:b w:val="false"/>
                <w:u w:val="none"/>
              </w:rPr>
            </w:pPr>
            <w:r>
              <w:rPr>
                <w:rFonts w:cs="Verdana" w:ascii="Verdana" w:hAnsi="Verdana"/>
                <w:b w:val="false"/>
                <w:u w:val="none"/>
              </w:rPr>
              <w:t>General understanding of national/foundation stage curriculum and other basic learning programmes/strategies.</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 INTERVIEW</w:t>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Basic understanding of child development and learning</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 INTERVIEW</w:t>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Understanding of relevant policies/codes of practice and awareness of relevant legislation.</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General awareness of inclusion especially within a school setting.</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 INTERVIEW</w:t>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u w:val="none"/>
              </w:rPr>
            </w:pPr>
            <w:r>
              <w:rPr>
                <w:rFonts w:cs="Verdana" w:ascii="Verdana" w:hAnsi="Verdana"/>
                <w:u w:val="none"/>
              </w:rPr>
              <w:t>EXPERIENCE</w:t>
            </w:r>
          </w:p>
          <w:p>
            <w:pPr>
              <w:pStyle w:val="Normal"/>
              <w:spacing w:before="120" w:after="120"/>
              <w:rPr>
                <w:rFonts w:ascii="Verdana" w:hAnsi="Verdana" w:cs="Verdana"/>
                <w:b w:val="false"/>
                <w:u w:val="none"/>
              </w:rPr>
            </w:pPr>
            <w:r>
              <w:rPr>
                <w:rFonts w:cs="Verdana" w:ascii="Verdana" w:hAnsi="Verdana"/>
                <w:b w:val="false"/>
                <w:u w:val="none"/>
              </w:rPr>
              <w:t>Experience of resources preparation to support learning programmes</w:t>
            </w:r>
          </w:p>
        </w:tc>
        <w:tc>
          <w:tcPr>
            <w:tcW w:w="1613" w:type="dxa"/>
            <w:tcBorders>
              <w:top w:val="single" w:sz="6" w:space="0" w:color="000000"/>
              <w:left w:val="single" w:sz="6" w:space="0" w:color="000000"/>
              <w:bottom w:val="single" w:sz="6" w:space="0" w:color="000000"/>
              <w:right w:val="single" w:sz="6"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c>
          <w:tcPr>
            <w:tcW w:w="1612" w:type="dxa"/>
            <w:tcBorders>
              <w:top w:val="single" w:sz="6" w:space="0" w:color="000000"/>
              <w:left w:val="single" w:sz="6" w:space="0" w:color="000000"/>
              <w:bottom w:val="single" w:sz="6" w:space="0" w:color="000000"/>
              <w:right w:val="single" w:sz="12" w:space="0" w:color="000000"/>
            </w:tcBorders>
          </w:tcPr>
          <w:p>
            <w:pPr>
              <w:pStyle w:val="Normal"/>
              <w:spacing w:before="120" w:after="120"/>
              <w:jc w:val="center"/>
              <w:rPr>
                <w:rFonts w:ascii="Verdana" w:hAnsi="Verdana" w:cs="Verdana"/>
                <w:u w:val="none"/>
              </w:rPr>
            </w:pPr>
            <w:r>
              <w:rPr>
                <w:rFonts w:cs="Verdana" w:ascii="Verdana" w:hAnsi="Verdana"/>
                <w:u w:val="none"/>
              </w:rPr>
              <w:t>√</w:t>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 INTERVIEW</w:t>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Effective use of ICT to support learning</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u w:val="none"/>
              </w:rPr>
            </w:pPr>
            <w:r>
              <w:rPr>
                <w:rFonts w:cs="Verdana" w:ascii="Verdana" w:hAnsi="Verdana"/>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Understanding of other basic technology (video, photocopier etc)</w:t>
            </w:r>
          </w:p>
        </w:tc>
        <w:tc>
          <w:tcPr>
            <w:tcW w:w="1613" w:type="dxa"/>
            <w:tcBorders>
              <w:top w:val="single" w:sz="6" w:space="0" w:color="000000"/>
              <w:left w:val="single" w:sz="6" w:space="0" w:color="000000"/>
              <w:bottom w:val="single" w:sz="6" w:space="0" w:color="000000"/>
              <w:right w:val="single" w:sz="6"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c>
          <w:tcPr>
            <w:tcW w:w="1612" w:type="dxa"/>
            <w:tcBorders>
              <w:top w:val="single" w:sz="6" w:space="0" w:color="000000"/>
              <w:left w:val="single" w:sz="6" w:space="0" w:color="000000"/>
              <w:bottom w:val="single" w:sz="6" w:space="0" w:color="000000"/>
              <w:right w:val="single" w:sz="12" w:space="0" w:color="000000"/>
            </w:tcBorders>
          </w:tcPr>
          <w:p>
            <w:pPr>
              <w:pStyle w:val="Normal"/>
              <w:spacing w:before="120" w:after="120"/>
              <w:jc w:val="center"/>
              <w:rPr>
                <w:rFonts w:ascii="Verdana" w:hAnsi="Verdana" w:cs="Verdana"/>
                <w:u w:val="none"/>
              </w:rPr>
            </w:pPr>
            <w:r>
              <w:rPr>
                <w:rFonts w:cs="Verdana" w:ascii="Verdana" w:hAnsi="Verdana"/>
                <w:u w:val="none"/>
              </w:rPr>
              <w:t>√</w:t>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pPr>
            <w:r>
              <w:rPr>
                <w:rFonts w:cs="Verdana" w:ascii="Verdana" w:hAnsi="Verdana"/>
                <w:b w:val="false"/>
                <w:u w:val="none"/>
              </w:rPr>
              <w:t>Relevant experience of working with and/or caring for children (within a specified age range or subject area) within an educational setting</w:t>
            </w:r>
            <w:r>
              <w:rPr>
                <w:rFonts w:cs="Verdana" w:ascii="Verdana" w:hAnsi="Verdana"/>
                <w:u w:val="none"/>
              </w:rPr>
              <w:t>.</w:t>
            </w:r>
          </w:p>
          <w:p>
            <w:pPr>
              <w:pStyle w:val="Normal"/>
              <w:spacing w:before="120" w:after="120"/>
              <w:rPr>
                <w:rFonts w:ascii="Verdana" w:hAnsi="Verdana" w:cs="Verdana"/>
                <w:b w:val="false"/>
                <w:u w:val="none"/>
              </w:rPr>
            </w:pPr>
            <w:r>
              <w:rPr>
                <w:rFonts w:cs="Verdana" w:ascii="Verdana" w:hAnsi="Verdana"/>
                <w:b w:val="false"/>
                <w:u w:val="none"/>
              </w:rPr>
            </w:r>
          </w:p>
        </w:tc>
        <w:tc>
          <w:tcPr>
            <w:tcW w:w="1613" w:type="dxa"/>
            <w:tcBorders>
              <w:top w:val="single" w:sz="6" w:space="0" w:color="000000"/>
              <w:left w:val="single" w:sz="6" w:space="0" w:color="000000"/>
              <w:bottom w:val="single" w:sz="6" w:space="0" w:color="000000"/>
              <w:right w:val="single" w:sz="6"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c>
          <w:tcPr>
            <w:tcW w:w="1612" w:type="dxa"/>
            <w:tcBorders>
              <w:top w:val="single" w:sz="6" w:space="0" w:color="000000"/>
              <w:left w:val="single" w:sz="6" w:space="0" w:color="000000"/>
              <w:bottom w:val="single" w:sz="6" w:space="0" w:color="000000"/>
              <w:right w:val="single" w:sz="12" w:space="0" w:color="000000"/>
            </w:tcBorders>
          </w:tcPr>
          <w:p>
            <w:pPr>
              <w:pStyle w:val="Normal"/>
              <w:spacing w:before="120" w:after="120"/>
              <w:jc w:val="center"/>
              <w:rPr>
                <w:rFonts w:ascii="Verdana" w:hAnsi="Verdana" w:cs="Verdana"/>
                <w:u w:val="none"/>
              </w:rPr>
            </w:pPr>
            <w:r>
              <w:rPr>
                <w:rFonts w:cs="Verdana" w:ascii="Verdana" w:hAnsi="Verdana"/>
                <w:u w:val="none"/>
              </w:rPr>
              <w:t>√</w:t>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napToGrid w:val="false"/>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napToGrid w:val="false"/>
              <w:spacing w:before="120" w:after="120"/>
              <w:rPr>
                <w:rFonts w:ascii="Verdana" w:hAnsi="Verdana" w:cs="Verdana"/>
                <w:b w:val="false"/>
                <w:u w:val="none"/>
              </w:rPr>
            </w:pPr>
            <w:r>
              <w:rPr>
                <w:rFonts w:cs="Verdana" w:ascii="Verdana" w:hAnsi="Verdana"/>
                <w:b w:val="false"/>
                <w:u w:val="none"/>
              </w:rPr>
            </w:r>
          </w:p>
        </w:tc>
        <w:tc>
          <w:tcPr>
            <w:tcW w:w="1613" w:type="dxa"/>
            <w:tcBorders>
              <w:top w:val="single" w:sz="6" w:space="0" w:color="000000"/>
              <w:left w:val="single" w:sz="6" w:space="0" w:color="000000"/>
              <w:bottom w:val="single" w:sz="6" w:space="0" w:color="000000"/>
              <w:right w:val="single" w:sz="6"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APPLICATION FORM /INTERVIEW</w:t>
            </w:r>
          </w:p>
          <w:p>
            <w:pPr>
              <w:pStyle w:val="Normal"/>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u w:val="none"/>
              </w:rPr>
            </w:pPr>
            <w:r>
              <w:rPr>
                <w:rFonts w:cs="Verdana" w:ascii="Verdana" w:hAnsi="Verdana"/>
                <w:u w:val="none"/>
              </w:rPr>
              <w:t>PROFESSIONAL VALUES AND PRACTICE</w:t>
            </w:r>
          </w:p>
          <w:p>
            <w:pPr>
              <w:pStyle w:val="Normal"/>
              <w:spacing w:before="120" w:after="120"/>
              <w:rPr>
                <w:rFonts w:ascii="Verdana" w:hAnsi="Verdana" w:cs="Verdana"/>
                <w:b w:val="false"/>
                <w:u w:val="none"/>
              </w:rPr>
            </w:pPr>
            <w:r>
              <w:rPr>
                <w:rFonts w:cs="Verdana" w:ascii="Verdana" w:hAnsi="Verdana"/>
                <w:b w:val="false"/>
                <w:u w:val="none"/>
              </w:rPr>
              <w:t>High expectations of all pupils; respect for their social, cultural, linguistic, religious and ethnic backgrounds; and commitment to raising their educational achievements</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napToGrid w:val="false"/>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Ability to build and maintain successful relationships with pupils, treat them consistently, with respect and consideration, and demonstrate concern for their development as learners</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napToGrid w:val="false"/>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Demonstrate and promote the positive value, attitudes and behaviour they expect from the pupils with whom they work</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napToGrid w:val="false"/>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Able to improve their own practice through observations, evaluation and discussion with colleagues</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napToGrid w:val="false"/>
              <w:spacing w:before="120" w:after="120"/>
              <w:rPr>
                <w:rFonts w:ascii="Verdana" w:hAnsi="Verdana" w:cs="Verdana"/>
                <w:b w:val="false"/>
                <w:u w:val="none"/>
              </w:rPr>
            </w:pPr>
            <w:r>
              <w:rPr>
                <w:rFonts w:cs="Verdana" w:ascii="Verdana" w:hAnsi="Verdana"/>
                <w:b w:val="false"/>
                <w:u w:val="none"/>
              </w:rPr>
            </w:r>
          </w:p>
          <w:p>
            <w:pPr>
              <w:pStyle w:val="Normal"/>
              <w:spacing w:before="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Ability to work collaboratively with colleagues, and carry out role effectively, knowing when to seek help and advice</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p>
            <w:pPr>
              <w:pStyle w:val="Normal"/>
              <w:spacing w:before="120" w:after="120"/>
              <w:jc w:val="center"/>
              <w:rPr>
                <w:rFonts w:ascii="Verdana" w:hAnsi="Verdana" w:cs="Verdana"/>
                <w:u w:val="none"/>
              </w:rPr>
            </w:pPr>
            <w:r>
              <w:rPr>
                <w:rFonts w:cs="Verdana" w:ascii="Verdana" w:hAnsi="Verdana"/>
                <w:u w:val="none"/>
              </w:rPr>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12" w:space="0" w:color="000000"/>
              <w:right w:val="single" w:sz="6" w:space="0" w:color="000000"/>
            </w:tcBorders>
          </w:tcPr>
          <w:p>
            <w:pPr>
              <w:pStyle w:val="Normal"/>
              <w:snapToGrid w:val="false"/>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12"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Ability to liaise sensitively and effectively with parents and carers, recognising role in pupils’ learning</w:t>
            </w:r>
          </w:p>
        </w:tc>
        <w:tc>
          <w:tcPr>
            <w:tcW w:w="1613" w:type="dxa"/>
            <w:tcBorders>
              <w:top w:val="single" w:sz="6" w:space="0" w:color="000000"/>
              <w:left w:val="single" w:sz="6" w:space="0" w:color="000000"/>
              <w:bottom w:val="single" w:sz="12"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12"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6" w:space="0" w:color="000000"/>
              <w:right w:val="single" w:sz="6" w:space="0" w:color="000000"/>
            </w:tcBorders>
          </w:tcPr>
          <w:p>
            <w:pPr>
              <w:pStyle w:val="Normal"/>
              <w:snapToGrid w:val="false"/>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6"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Willingness to participate in relevant training and development opportunities</w:t>
            </w:r>
          </w:p>
        </w:tc>
        <w:tc>
          <w:tcPr>
            <w:tcW w:w="1613" w:type="dxa"/>
            <w:tcBorders>
              <w:top w:val="single" w:sz="6" w:space="0" w:color="000000"/>
              <w:left w:val="single" w:sz="6" w:space="0" w:color="000000"/>
              <w:bottom w:val="single" w:sz="6"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6"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r>
        <w:trPr>
          <w:trHeight w:val="960" w:hRule="atLeast"/>
        </w:trPr>
        <w:tc>
          <w:tcPr>
            <w:tcW w:w="2225" w:type="dxa"/>
            <w:tcBorders>
              <w:top w:val="single" w:sz="6" w:space="0" w:color="000000"/>
              <w:left w:val="single" w:sz="12" w:space="0" w:color="000000"/>
              <w:bottom w:val="single" w:sz="12" w:space="0" w:color="000000"/>
              <w:right w:val="single" w:sz="6" w:space="0" w:color="000000"/>
            </w:tcBorders>
          </w:tcPr>
          <w:p>
            <w:pPr>
              <w:pStyle w:val="Normal"/>
              <w:snapToGrid w:val="false"/>
              <w:spacing w:before="120" w:after="120"/>
              <w:rPr>
                <w:rFonts w:ascii="Verdana" w:hAnsi="Verdana" w:cs="Verdana"/>
                <w:b w:val="false"/>
                <w:u w:val="none"/>
              </w:rPr>
            </w:pPr>
            <w:r>
              <w:rPr>
                <w:rFonts w:cs="Verdana" w:ascii="Verdana" w:hAnsi="Verdana"/>
                <w:b w:val="false"/>
                <w:u w:val="none"/>
              </w:rPr>
            </w:r>
          </w:p>
        </w:tc>
        <w:tc>
          <w:tcPr>
            <w:tcW w:w="5544" w:type="dxa"/>
            <w:tcBorders>
              <w:top w:val="single" w:sz="6" w:space="0" w:color="000000"/>
              <w:left w:val="single" w:sz="6" w:space="0" w:color="000000"/>
              <w:bottom w:val="single" w:sz="12" w:space="0" w:color="000000"/>
              <w:right w:val="single" w:sz="6" w:space="0" w:color="000000"/>
            </w:tcBorders>
          </w:tcPr>
          <w:p>
            <w:pPr>
              <w:pStyle w:val="Normal"/>
              <w:spacing w:before="120" w:after="120"/>
              <w:rPr>
                <w:rFonts w:ascii="Verdana" w:hAnsi="Verdana" w:cs="Verdana"/>
                <w:b w:val="false"/>
                <w:u w:val="none"/>
              </w:rPr>
            </w:pPr>
            <w:r>
              <w:rPr>
                <w:rFonts w:cs="Verdana" w:ascii="Verdana" w:hAnsi="Verdana"/>
                <w:b w:val="false"/>
                <w:u w:val="none"/>
              </w:rPr>
              <w:t xml:space="preserve">Employees of the school have a responsibility for, and must be committed to, safeguarding and promoting the welfare of children and young people and for ensuring that they are protected from harm. </w:t>
            </w:r>
          </w:p>
        </w:tc>
        <w:tc>
          <w:tcPr>
            <w:tcW w:w="1613" w:type="dxa"/>
            <w:tcBorders>
              <w:top w:val="single" w:sz="6" w:space="0" w:color="000000"/>
              <w:left w:val="single" w:sz="6" w:space="0" w:color="000000"/>
              <w:bottom w:val="single" w:sz="12" w:space="0" w:color="000000"/>
              <w:right w:val="single" w:sz="6" w:space="0" w:color="000000"/>
            </w:tcBorders>
          </w:tcPr>
          <w:p>
            <w:pPr>
              <w:pStyle w:val="Normal"/>
              <w:spacing w:before="120" w:after="120"/>
              <w:jc w:val="center"/>
              <w:rPr>
                <w:rFonts w:ascii="Verdana" w:hAnsi="Verdana" w:cs="Verdana"/>
                <w:u w:val="none"/>
              </w:rPr>
            </w:pPr>
            <w:r>
              <w:rPr>
                <w:rFonts w:cs="Verdana" w:ascii="Verdana" w:hAnsi="Verdana"/>
                <w:u w:val="none"/>
              </w:rPr>
              <w:t>√</w:t>
            </w:r>
          </w:p>
        </w:tc>
        <w:tc>
          <w:tcPr>
            <w:tcW w:w="1612" w:type="dxa"/>
            <w:tcBorders>
              <w:top w:val="single" w:sz="6" w:space="0" w:color="000000"/>
              <w:left w:val="single" w:sz="6" w:space="0" w:color="000000"/>
              <w:bottom w:val="single" w:sz="12" w:space="0" w:color="000000"/>
              <w:right w:val="single" w:sz="12" w:space="0" w:color="000000"/>
            </w:tcBorders>
          </w:tcPr>
          <w:p>
            <w:pPr>
              <w:pStyle w:val="Normal"/>
              <w:snapToGrid w:val="false"/>
              <w:spacing w:before="120" w:after="120"/>
              <w:jc w:val="center"/>
              <w:rPr>
                <w:rFonts w:ascii="Verdana" w:hAnsi="Verdana" w:cs="Verdana"/>
                <w:b w:val="false"/>
                <w:u w:val="none"/>
              </w:rPr>
            </w:pPr>
            <w:r>
              <w:rPr>
                <w:rFonts w:cs="Verdana" w:ascii="Verdana" w:hAnsi="Verdana"/>
                <w:b w:val="false"/>
                <w:u w:val="none"/>
              </w:rPr>
            </w:r>
          </w:p>
        </w:tc>
      </w:tr>
    </w:tbl>
    <w:p>
      <w:pPr>
        <w:pStyle w:val="Normal"/>
        <w:rPr>
          <w:rFonts w:ascii="Verdana" w:hAnsi="Verdana" w:cs="Verdana"/>
          <w:b w:val="false"/>
          <w:u w:val="none"/>
        </w:rPr>
      </w:pPr>
      <w:r>
        <w:rPr>
          <w:rFonts w:cs="Verdana" w:ascii="Verdana" w:hAnsi="Verdana"/>
          <w:b w:val="false"/>
          <w:u w:val="none"/>
        </w:rPr>
      </w:r>
    </w:p>
    <w:p>
      <w:pPr>
        <w:pStyle w:val="Normal"/>
        <w:spacing w:before="120" w:after="0"/>
        <w:jc w:val="both"/>
        <w:rPr>
          <w:rFonts w:ascii="Verdana" w:hAnsi="Verdana" w:cs="Verdana"/>
          <w:b w:val="false"/>
          <w:u w:val="none"/>
        </w:rPr>
      </w:pPr>
      <w:r>
        <w:rPr>
          <w:rFonts w:cs="Verdana" w:ascii="Verdana" w:hAnsi="Verdana"/>
          <w:b w:val="false"/>
          <w:u w:val="none"/>
        </w:rPr>
      </w:r>
    </w:p>
    <w:p>
      <w:pPr>
        <w:pStyle w:val="Normal"/>
        <w:spacing w:before="120" w:after="0"/>
        <w:jc w:val="both"/>
        <w:rPr>
          <w:rFonts w:ascii="Verdana" w:hAnsi="Verdana" w:cs="Verdana"/>
          <w:b w:val="false"/>
          <w:u w:val="none"/>
        </w:rPr>
      </w:pPr>
      <w:r>
        <w:rPr>
          <w:rFonts w:cs="Verdana" w:ascii="Verdana" w:hAnsi="Verdana"/>
          <w:b w:val="false"/>
          <w:u w:val="none"/>
        </w:rPr>
      </w:r>
    </w:p>
    <w:sectPr>
      <w:type w:val="nextPage"/>
      <w:pgSz w:w="11906" w:h="16838"/>
      <w:pgMar w:left="1304" w:right="1304" w:gutter="0" w:header="0" w:top="720" w:footer="0" w:bottom="72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Tahoma">
    <w:charset w:val="00"/>
    <w:family w:val="roman"/>
    <w:pitch w:val="variable"/>
  </w:font>
  <w:font w:name="Verdan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lvlText w:val=""/>
      <w:lvlJc w:val="left"/>
      <w:pPr>
        <w:tabs>
          <w:tab w:val="num" w:pos="360"/>
        </w:tabs>
        <w:ind w:left="360" w:hanging="360"/>
      </w:pPr>
      <w:rPr>
        <w:rFonts w:ascii="Symbol" w:hAnsi="Symbol" w:cs="Symbol" w:hint="default"/>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Symbol" w:hAnsi="Symbol" w:cs="Symbol" w:hint="default"/>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360"/>
        </w:tabs>
        <w:ind w:left="360" w:hanging="360"/>
      </w:pPr>
      <w:rPr>
        <w:rFonts w:ascii="Symbol" w:hAnsi="Symbol" w:cs="Symbol" w:hint="default"/>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360"/>
        </w:tabs>
        <w:ind w:left="360" w:hanging="360"/>
      </w:pPr>
      <w:rPr>
        <w:rFonts w:ascii="Symbol" w:hAnsi="Symbol" w:cs="Symbol" w:hint="default"/>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b/>
      <w:color w:val="auto"/>
      <w:kern w:val="0"/>
      <w:sz w:val="20"/>
      <w:szCs w:val="20"/>
      <w:u w:val="single"/>
      <w:lang w:val="en-GB" w:eastAsia="zh-CN" w:bidi="ar-SA"/>
    </w:rPr>
  </w:style>
  <w:style w:type="paragraph" w:styleId="Heading1">
    <w:name w:val="Heading 1"/>
    <w:basedOn w:val="Normal"/>
    <w:next w:val="Normal"/>
    <w:qFormat/>
    <w:pPr>
      <w:keepNext w:val="true"/>
      <w:numPr>
        <w:ilvl w:val="0"/>
        <w:numId w:val="1"/>
      </w:numPr>
      <w:spacing w:before="120" w:after="120"/>
      <w:jc w:val="center"/>
      <w:outlineLvl w:val="0"/>
    </w:pPr>
    <w:rPr>
      <w:sz w:val="24"/>
      <w:u w:val="none"/>
    </w:rPr>
  </w:style>
  <w:style w:type="paragraph" w:styleId="Heading2">
    <w:name w:val="Heading 2"/>
    <w:basedOn w:val="Normal"/>
    <w:next w:val="Normal"/>
    <w:qFormat/>
    <w:pPr>
      <w:keepNext w:val="true"/>
      <w:numPr>
        <w:ilvl w:val="1"/>
        <w:numId w:val="1"/>
      </w:numPr>
      <w:spacing w:before="120" w:after="0"/>
      <w:jc w:val="both"/>
      <w:outlineLvl w:val="1"/>
    </w:pPr>
    <w:rPr>
      <w:b w:val="false"/>
    </w:rPr>
  </w:style>
  <w:style w:type="character" w:styleId="WW8Num3z0">
    <w:name w:val="WW8Num3z0"/>
    <w:qFormat/>
    <w:rPr>
      <w:rFonts w:ascii="Symbol" w:hAnsi="Symbol" w:cs="Symbol"/>
      <w:b w:val="false"/>
    </w:rPr>
  </w:style>
  <w:style w:type="character" w:styleId="WW8Num4z0">
    <w:name w:val="WW8Num4z0"/>
    <w:qFormat/>
    <w:rPr>
      <w:rFonts w:ascii="Symbol" w:hAnsi="Symbol" w:cs="Symbol"/>
      <w:b w:val="false"/>
    </w:rPr>
  </w:style>
  <w:style w:type="character" w:styleId="WW8Num5z0">
    <w:name w:val="WW8Num5z0"/>
    <w:qFormat/>
    <w:rPr>
      <w:rFonts w:ascii="Symbol" w:hAnsi="Symbol" w:cs="Symbol"/>
      <w:b w:val="false"/>
    </w:rPr>
  </w:style>
  <w:style w:type="character" w:styleId="WW8Num6z0">
    <w:name w:val="WW8Num6z0"/>
    <w:qFormat/>
    <w:rPr>
      <w:rFonts w:ascii="Symbol" w:hAnsi="Symbol" w:cs="Symbol"/>
      <w:b w:val="false"/>
    </w:rPr>
  </w:style>
  <w:style w:type="character" w:styleId="DefaultParagraphFont">
    <w:name w:val="Default Paragraph Font"/>
    <w:qFormat/>
    <w:rPr/>
  </w:style>
  <w:style w:type="character" w:styleId="WW8Num1z0">
    <w:name w:val="WW8Num1z0"/>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paragraph" w:styleId="Heading">
    <w:name w:val="Heading"/>
    <w:basedOn w:val="Normal"/>
    <w:next w:val="BodyText"/>
    <w:qFormat/>
    <w:pPr>
      <w:jc w:val="center"/>
    </w:pPr>
    <w:rPr>
      <w:sz w:val="24"/>
      <w:u w:val="none"/>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DocumentMap">
    <w:name w:val="Document Map"/>
    <w:basedOn w:val="Normal"/>
    <w:qFormat/>
    <w:pPr>
      <w:shd w:fill="000080" w:val="clear"/>
    </w:pPr>
    <w:rPr>
      <w:rFonts w:ascii="Tahoma" w:hAnsi="Tahoma" w:cs="Tahoma"/>
    </w:rPr>
  </w:style>
  <w:style w:type="paragraph" w:styleId="BalloonText">
    <w:name w:val="Balloon Text"/>
    <w:basedOn w:val="Normal"/>
    <w:qFormat/>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jc w:val="center"/>
    </w:pPr>
    <w:rPr>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