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1689" w14:textId="77777777" w:rsidR="000042C9" w:rsidRPr="00736B97" w:rsidRDefault="000042C9" w:rsidP="00736B97">
      <w:pPr>
        <w:spacing w:before="120" w:after="120"/>
        <w:ind w:left="7200" w:firstLine="720"/>
        <w:rPr>
          <w:rFonts w:asciiTheme="minorHAnsi" w:hAnsiTheme="minorHAnsi" w:cstheme="minorHAnsi"/>
          <w:sz w:val="22"/>
          <w:szCs w:val="22"/>
        </w:rPr>
      </w:pPr>
    </w:p>
    <w:p w14:paraId="53EB89CB" w14:textId="77777777" w:rsidR="000042C9" w:rsidRPr="00C20758" w:rsidRDefault="000042C9" w:rsidP="00736B97">
      <w:pPr>
        <w:spacing w:before="120" w:after="120"/>
        <w:jc w:val="center"/>
        <w:rPr>
          <w:rFonts w:asciiTheme="minorHAnsi" w:hAnsiTheme="minorHAnsi" w:cstheme="minorHAnsi"/>
          <w:b/>
          <w:sz w:val="22"/>
          <w:szCs w:val="22"/>
        </w:rPr>
      </w:pPr>
      <w:r w:rsidRPr="00C20758">
        <w:rPr>
          <w:rFonts w:asciiTheme="minorHAnsi" w:hAnsiTheme="minorHAnsi" w:cstheme="minorHAnsi"/>
          <w:b/>
          <w:sz w:val="22"/>
          <w:szCs w:val="22"/>
        </w:rPr>
        <w:t>JOB DESCRIPTION</w:t>
      </w:r>
    </w:p>
    <w:tbl>
      <w:tblPr>
        <w:tblW w:w="10038" w:type="dxa"/>
        <w:tblLayout w:type="fixed"/>
        <w:tblLook w:val="0000" w:firstRow="0" w:lastRow="0" w:firstColumn="0" w:lastColumn="0" w:noHBand="0" w:noVBand="0"/>
      </w:tblPr>
      <w:tblGrid>
        <w:gridCol w:w="4917"/>
        <w:gridCol w:w="294"/>
        <w:gridCol w:w="2694"/>
        <w:gridCol w:w="2126"/>
        <w:gridCol w:w="7"/>
      </w:tblGrid>
      <w:tr w:rsidR="000042C9" w:rsidRPr="00C20758" w14:paraId="657D6A8A" w14:textId="77777777" w:rsidTr="6D2F0DFC">
        <w:tc>
          <w:tcPr>
            <w:tcW w:w="10038" w:type="dxa"/>
            <w:gridSpan w:val="5"/>
            <w:tcBorders>
              <w:top w:val="single" w:sz="6" w:space="0" w:color="auto"/>
              <w:left w:val="single" w:sz="6" w:space="0" w:color="auto"/>
              <w:bottom w:val="double" w:sz="6" w:space="0" w:color="auto"/>
              <w:right w:val="single" w:sz="6" w:space="0" w:color="auto"/>
            </w:tcBorders>
            <w:vAlign w:val="center"/>
          </w:tcPr>
          <w:p w14:paraId="0E120CB0" w14:textId="77777777" w:rsidR="000042C9" w:rsidRPr="00C20758" w:rsidRDefault="01AD91E0" w:rsidP="450C0F5F">
            <w:pPr>
              <w:spacing w:before="120" w:after="120"/>
              <w:rPr>
                <w:rFonts w:asciiTheme="minorHAnsi" w:hAnsiTheme="minorHAnsi" w:cstheme="minorBidi"/>
                <w:sz w:val="22"/>
                <w:szCs w:val="22"/>
              </w:rPr>
            </w:pPr>
            <w:r w:rsidRPr="504B4BB8">
              <w:rPr>
                <w:rFonts w:asciiTheme="minorHAnsi" w:hAnsiTheme="minorHAnsi" w:cstheme="minorBidi"/>
                <w:b/>
                <w:bCs/>
                <w:sz w:val="22"/>
                <w:szCs w:val="22"/>
              </w:rPr>
              <w:t>Post Title</w:t>
            </w:r>
            <w:r w:rsidRPr="504B4BB8">
              <w:rPr>
                <w:rFonts w:asciiTheme="minorHAnsi" w:hAnsiTheme="minorHAnsi" w:cstheme="minorBidi"/>
                <w:sz w:val="22"/>
                <w:szCs w:val="22"/>
              </w:rPr>
              <w:t xml:space="preserve">:  </w:t>
            </w:r>
            <w:bookmarkStart w:id="0" w:name="_Hlk165297760"/>
            <w:r w:rsidR="0CB9A16A" w:rsidRPr="504B4BB8">
              <w:rPr>
                <w:rFonts w:asciiTheme="minorHAnsi" w:hAnsiTheme="minorHAnsi" w:cstheme="minorBidi"/>
                <w:sz w:val="22"/>
                <w:szCs w:val="22"/>
              </w:rPr>
              <w:t>Senior Facilities Manager (Buildings)</w:t>
            </w:r>
            <w:r w:rsidR="002B5836" w:rsidRPr="504B4BB8">
              <w:rPr>
                <w:rFonts w:asciiTheme="minorHAnsi" w:hAnsiTheme="minorHAnsi" w:cstheme="minorBidi"/>
                <w:sz w:val="22"/>
                <w:szCs w:val="22"/>
              </w:rPr>
              <w:t xml:space="preserve"> </w:t>
            </w:r>
            <w:r w:rsidR="1C70B138" w:rsidRPr="504B4BB8">
              <w:rPr>
                <w:rFonts w:asciiTheme="minorHAnsi" w:hAnsiTheme="minorHAnsi" w:cstheme="minorBidi"/>
                <w:sz w:val="22"/>
                <w:szCs w:val="22"/>
              </w:rPr>
              <w:t xml:space="preserve"> </w:t>
            </w:r>
            <w:bookmarkEnd w:id="0"/>
          </w:p>
        </w:tc>
      </w:tr>
      <w:tr w:rsidR="000042C9" w:rsidRPr="00C20758" w14:paraId="46A8DB7E" w14:textId="77777777" w:rsidTr="6D2F0DFC">
        <w:tc>
          <w:tcPr>
            <w:tcW w:w="4917" w:type="dxa"/>
            <w:tcBorders>
              <w:top w:val="double" w:sz="6" w:space="0" w:color="auto"/>
              <w:left w:val="single" w:sz="6" w:space="0" w:color="auto"/>
              <w:bottom w:val="double" w:sz="6" w:space="0" w:color="auto"/>
              <w:right w:val="single" w:sz="6" w:space="0" w:color="auto"/>
            </w:tcBorders>
            <w:vAlign w:val="center"/>
          </w:tcPr>
          <w:p w14:paraId="176D2F97" w14:textId="77777777" w:rsidR="000042C9" w:rsidRPr="00C20758" w:rsidRDefault="01AD91E0" w:rsidP="1A2E610C">
            <w:pPr>
              <w:spacing w:before="120" w:after="120"/>
              <w:rPr>
                <w:rFonts w:asciiTheme="minorHAnsi" w:hAnsiTheme="minorHAnsi" w:cstheme="minorBidi"/>
                <w:sz w:val="22"/>
                <w:szCs w:val="22"/>
              </w:rPr>
            </w:pPr>
            <w:r w:rsidRPr="1A2E610C">
              <w:rPr>
                <w:rFonts w:asciiTheme="minorHAnsi" w:hAnsiTheme="minorHAnsi" w:cstheme="minorBidi"/>
                <w:b/>
                <w:bCs/>
                <w:sz w:val="22"/>
                <w:szCs w:val="22"/>
              </w:rPr>
              <w:t>Department</w:t>
            </w:r>
            <w:r w:rsidR="6473C93E" w:rsidRPr="1A2E610C">
              <w:rPr>
                <w:rFonts w:asciiTheme="minorHAnsi" w:hAnsiTheme="minorHAnsi" w:cstheme="minorBidi"/>
                <w:sz w:val="22"/>
                <w:szCs w:val="22"/>
              </w:rPr>
              <w:t xml:space="preserve">: </w:t>
            </w:r>
            <w:r w:rsidR="4E33D8BE" w:rsidRPr="1A2E610C">
              <w:rPr>
                <w:rFonts w:asciiTheme="minorHAnsi" w:hAnsiTheme="minorHAnsi" w:cstheme="minorBidi"/>
                <w:sz w:val="22"/>
                <w:szCs w:val="22"/>
              </w:rPr>
              <w:t>Place</w:t>
            </w:r>
          </w:p>
        </w:tc>
        <w:tc>
          <w:tcPr>
            <w:tcW w:w="5121" w:type="dxa"/>
            <w:gridSpan w:val="4"/>
            <w:tcBorders>
              <w:top w:val="double" w:sz="6" w:space="0" w:color="auto"/>
              <w:bottom w:val="double" w:sz="6" w:space="0" w:color="auto"/>
              <w:right w:val="single" w:sz="6" w:space="0" w:color="auto"/>
            </w:tcBorders>
            <w:vAlign w:val="center"/>
          </w:tcPr>
          <w:p w14:paraId="52C76635" w14:textId="77777777" w:rsidR="000042C9" w:rsidRPr="00C20758" w:rsidRDefault="01AD91E0" w:rsidP="6D2F0DFC">
            <w:pPr>
              <w:spacing w:before="120" w:after="120"/>
              <w:rPr>
                <w:rFonts w:asciiTheme="minorHAnsi" w:hAnsiTheme="minorHAnsi" w:cstheme="minorBidi"/>
                <w:sz w:val="22"/>
                <w:szCs w:val="22"/>
              </w:rPr>
            </w:pPr>
            <w:r w:rsidRPr="6D2F0DFC">
              <w:rPr>
                <w:rFonts w:asciiTheme="minorHAnsi" w:hAnsiTheme="minorHAnsi" w:cstheme="minorBidi"/>
                <w:b/>
                <w:bCs/>
                <w:sz w:val="22"/>
                <w:szCs w:val="22"/>
              </w:rPr>
              <w:t>Establishment/Post No</w:t>
            </w:r>
            <w:r w:rsidRPr="6D2F0DFC">
              <w:rPr>
                <w:rFonts w:asciiTheme="minorHAnsi" w:hAnsiTheme="minorHAnsi" w:cstheme="minorBidi"/>
                <w:sz w:val="22"/>
                <w:szCs w:val="22"/>
              </w:rPr>
              <w:t xml:space="preserve">: </w:t>
            </w:r>
            <w:r w:rsidR="4DE6DA95" w:rsidRPr="6D2F0DFC">
              <w:rPr>
                <w:rFonts w:asciiTheme="minorHAnsi" w:hAnsiTheme="minorHAnsi" w:cstheme="minorBidi"/>
                <w:sz w:val="22"/>
                <w:szCs w:val="22"/>
              </w:rPr>
              <w:t>AA0333</w:t>
            </w:r>
          </w:p>
        </w:tc>
      </w:tr>
      <w:tr w:rsidR="000042C9" w:rsidRPr="00C20758" w14:paraId="19663F8F" w14:textId="77777777" w:rsidTr="6D2F0DFC">
        <w:tc>
          <w:tcPr>
            <w:tcW w:w="4917" w:type="dxa"/>
            <w:tcBorders>
              <w:top w:val="double" w:sz="6" w:space="0" w:color="auto"/>
              <w:left w:val="single" w:sz="6" w:space="0" w:color="auto"/>
              <w:right w:val="single" w:sz="6" w:space="0" w:color="auto"/>
            </w:tcBorders>
            <w:vAlign w:val="center"/>
          </w:tcPr>
          <w:p w14:paraId="56F93B40" w14:textId="77777777" w:rsidR="000042C9" w:rsidRPr="00C20758" w:rsidRDefault="01AD91E0" w:rsidP="0898114A">
            <w:pPr>
              <w:spacing w:before="120" w:after="120"/>
              <w:rPr>
                <w:rFonts w:asciiTheme="minorHAnsi" w:hAnsiTheme="minorHAnsi" w:cstheme="minorBidi"/>
                <w:sz w:val="22"/>
                <w:szCs w:val="22"/>
              </w:rPr>
            </w:pPr>
            <w:r w:rsidRPr="00C20758">
              <w:rPr>
                <w:rFonts w:asciiTheme="minorHAnsi" w:hAnsiTheme="minorHAnsi" w:cstheme="minorBidi"/>
                <w:b/>
                <w:bCs/>
                <w:sz w:val="22"/>
                <w:szCs w:val="22"/>
              </w:rPr>
              <w:t>Division/Section</w:t>
            </w:r>
            <w:r w:rsidRPr="00C20758">
              <w:rPr>
                <w:rFonts w:asciiTheme="minorHAnsi" w:hAnsiTheme="minorHAnsi" w:cstheme="minorBidi"/>
                <w:sz w:val="22"/>
                <w:szCs w:val="22"/>
              </w:rPr>
              <w:t xml:space="preserve">: </w:t>
            </w:r>
            <w:r w:rsidR="3AB16624" w:rsidRPr="00C20758">
              <w:rPr>
                <w:rFonts w:asciiTheme="minorHAnsi" w:hAnsiTheme="minorHAnsi" w:cstheme="minorBidi"/>
                <w:sz w:val="22"/>
                <w:szCs w:val="22"/>
              </w:rPr>
              <w:t>Facilities Management</w:t>
            </w:r>
          </w:p>
        </w:tc>
        <w:tc>
          <w:tcPr>
            <w:tcW w:w="5121" w:type="dxa"/>
            <w:gridSpan w:val="4"/>
            <w:tcBorders>
              <w:top w:val="double" w:sz="6" w:space="0" w:color="auto"/>
              <w:bottom w:val="double" w:sz="6" w:space="0" w:color="auto"/>
              <w:right w:val="single" w:sz="6" w:space="0" w:color="auto"/>
            </w:tcBorders>
            <w:vAlign w:val="center"/>
          </w:tcPr>
          <w:p w14:paraId="3262F538" w14:textId="77777777" w:rsidR="000042C9" w:rsidRPr="00C20758" w:rsidRDefault="01AD91E0" w:rsidP="4C9BC8DE">
            <w:pPr>
              <w:spacing w:before="120" w:after="120"/>
              <w:rPr>
                <w:rFonts w:asciiTheme="minorHAnsi" w:hAnsiTheme="minorHAnsi" w:cstheme="minorBidi"/>
                <w:sz w:val="22"/>
                <w:szCs w:val="22"/>
              </w:rPr>
            </w:pPr>
            <w:r w:rsidRPr="4C9BC8DE">
              <w:rPr>
                <w:rFonts w:asciiTheme="minorHAnsi" w:hAnsiTheme="minorHAnsi" w:cstheme="minorBidi"/>
                <w:b/>
                <w:bCs/>
                <w:sz w:val="22"/>
                <w:szCs w:val="22"/>
              </w:rPr>
              <w:t>Post Grade</w:t>
            </w:r>
            <w:r w:rsidRPr="4C9BC8DE">
              <w:rPr>
                <w:rFonts w:asciiTheme="minorHAnsi" w:hAnsiTheme="minorHAnsi" w:cstheme="minorBidi"/>
                <w:sz w:val="22"/>
                <w:szCs w:val="22"/>
              </w:rPr>
              <w:t xml:space="preserve">: </w:t>
            </w:r>
            <w:r w:rsidR="77288678" w:rsidRPr="4C9BC8DE">
              <w:rPr>
                <w:rFonts w:asciiTheme="minorHAnsi" w:hAnsiTheme="minorHAnsi" w:cstheme="minorBidi"/>
                <w:sz w:val="22"/>
                <w:szCs w:val="22"/>
              </w:rPr>
              <w:t>15</w:t>
            </w:r>
          </w:p>
        </w:tc>
      </w:tr>
      <w:tr w:rsidR="000042C9" w:rsidRPr="00C20758" w14:paraId="0EC3C08A" w14:textId="77777777" w:rsidTr="6D2F0DFC">
        <w:trPr>
          <w:trHeight w:val="855"/>
        </w:trPr>
        <w:tc>
          <w:tcPr>
            <w:tcW w:w="4917" w:type="dxa"/>
            <w:tcBorders>
              <w:top w:val="double" w:sz="6" w:space="0" w:color="auto"/>
              <w:left w:val="single" w:sz="6" w:space="0" w:color="auto"/>
              <w:bottom w:val="double" w:sz="6" w:space="0" w:color="auto"/>
              <w:right w:val="single" w:sz="6" w:space="0" w:color="auto"/>
            </w:tcBorders>
            <w:vAlign w:val="center"/>
          </w:tcPr>
          <w:p w14:paraId="02A11F1A" w14:textId="77777777" w:rsidR="000042C9" w:rsidRPr="00C20758" w:rsidRDefault="01AD91E0" w:rsidP="0898114A">
            <w:pPr>
              <w:spacing w:before="120" w:after="120"/>
              <w:rPr>
                <w:rFonts w:asciiTheme="minorHAnsi" w:eastAsia="Verdana" w:hAnsiTheme="minorHAnsi" w:cstheme="minorBidi"/>
                <w:sz w:val="22"/>
                <w:szCs w:val="22"/>
              </w:rPr>
            </w:pPr>
            <w:r w:rsidRPr="00C20758">
              <w:rPr>
                <w:rFonts w:asciiTheme="minorHAnsi" w:hAnsiTheme="minorHAnsi" w:cstheme="minorBidi"/>
                <w:b/>
                <w:bCs/>
                <w:sz w:val="22"/>
                <w:szCs w:val="22"/>
              </w:rPr>
              <w:t>Location</w:t>
            </w:r>
            <w:r w:rsidR="6473C93E" w:rsidRPr="00C20758">
              <w:rPr>
                <w:rFonts w:asciiTheme="minorHAnsi" w:hAnsiTheme="minorHAnsi" w:cstheme="minorBidi"/>
                <w:sz w:val="22"/>
                <w:szCs w:val="22"/>
              </w:rPr>
              <w:t>:</w:t>
            </w:r>
            <w:r w:rsidR="5AB48B0E" w:rsidRPr="00C20758">
              <w:rPr>
                <w:rFonts w:asciiTheme="minorHAnsi" w:hAnsiTheme="minorHAnsi" w:cstheme="minorBidi"/>
                <w:sz w:val="22"/>
                <w:szCs w:val="22"/>
              </w:rPr>
              <w:t xml:space="preserve"> </w:t>
            </w:r>
            <w:r w:rsidR="4C05EDF3" w:rsidRPr="00C20758">
              <w:rPr>
                <w:rFonts w:asciiTheme="minorHAnsi" w:eastAsia="Verdana" w:hAnsiTheme="minorHAnsi" w:cstheme="minorBidi"/>
                <w:sz w:val="22"/>
                <w:szCs w:val="22"/>
              </w:rPr>
              <w:t>Town Hall, Bury or any other location in the Borough</w:t>
            </w:r>
          </w:p>
        </w:tc>
        <w:tc>
          <w:tcPr>
            <w:tcW w:w="5121" w:type="dxa"/>
            <w:gridSpan w:val="4"/>
            <w:tcBorders>
              <w:bottom w:val="double" w:sz="6" w:space="0" w:color="auto"/>
              <w:right w:val="single" w:sz="6" w:space="0" w:color="auto"/>
            </w:tcBorders>
            <w:vAlign w:val="center"/>
          </w:tcPr>
          <w:p w14:paraId="7A32ED3A" w14:textId="77777777" w:rsidR="000042C9" w:rsidRPr="00C20758" w:rsidRDefault="01AD91E0" w:rsidP="0898114A">
            <w:pPr>
              <w:spacing w:before="120" w:after="120"/>
              <w:rPr>
                <w:rFonts w:asciiTheme="minorHAnsi" w:hAnsiTheme="minorHAnsi" w:cstheme="minorBidi"/>
                <w:sz w:val="22"/>
                <w:szCs w:val="22"/>
              </w:rPr>
            </w:pPr>
            <w:r w:rsidRPr="00C20758">
              <w:rPr>
                <w:rFonts w:asciiTheme="minorHAnsi" w:hAnsiTheme="minorHAnsi" w:cstheme="minorBidi"/>
                <w:b/>
                <w:bCs/>
                <w:sz w:val="22"/>
                <w:szCs w:val="22"/>
              </w:rPr>
              <w:t>Post Hours</w:t>
            </w:r>
            <w:r w:rsidRPr="00C20758">
              <w:rPr>
                <w:rFonts w:asciiTheme="minorHAnsi" w:hAnsiTheme="minorHAnsi" w:cstheme="minorBidi"/>
                <w:sz w:val="22"/>
                <w:szCs w:val="22"/>
              </w:rPr>
              <w:t>:</w:t>
            </w:r>
            <w:r w:rsidR="5AB48B0E" w:rsidRPr="00C20758">
              <w:rPr>
                <w:rFonts w:asciiTheme="minorHAnsi" w:hAnsiTheme="minorHAnsi" w:cstheme="minorBidi"/>
                <w:sz w:val="22"/>
                <w:szCs w:val="22"/>
              </w:rPr>
              <w:t xml:space="preserve"> 37 hours – flexible working scheme</w:t>
            </w:r>
            <w:r w:rsidRPr="00C20758">
              <w:rPr>
                <w:rFonts w:asciiTheme="minorHAnsi" w:hAnsiTheme="minorHAnsi" w:cstheme="minorBidi"/>
                <w:sz w:val="22"/>
                <w:szCs w:val="22"/>
              </w:rPr>
              <w:t xml:space="preserve">  </w:t>
            </w:r>
          </w:p>
        </w:tc>
      </w:tr>
      <w:tr w:rsidR="000042C9" w:rsidRPr="00C20758" w14:paraId="5057FE90" w14:textId="77777777" w:rsidTr="6D2F0DFC">
        <w:trPr>
          <w:trHeight w:val="20"/>
        </w:trPr>
        <w:tc>
          <w:tcPr>
            <w:tcW w:w="10038" w:type="dxa"/>
            <w:gridSpan w:val="5"/>
            <w:tcBorders>
              <w:top w:val="double" w:sz="6" w:space="0" w:color="auto"/>
              <w:left w:val="single" w:sz="6" w:space="0" w:color="auto"/>
              <w:bottom w:val="double" w:sz="6" w:space="0" w:color="auto"/>
              <w:right w:val="single" w:sz="6" w:space="0" w:color="auto"/>
            </w:tcBorders>
            <w:vAlign w:val="center"/>
          </w:tcPr>
          <w:p w14:paraId="06BE18EC" w14:textId="77777777" w:rsidR="000042C9" w:rsidRPr="00C20758" w:rsidRDefault="01AD91E0" w:rsidP="0898114A">
            <w:pPr>
              <w:spacing w:before="120" w:after="120"/>
              <w:jc w:val="both"/>
              <w:rPr>
                <w:rFonts w:asciiTheme="minorHAnsi" w:hAnsiTheme="minorHAnsi" w:cstheme="minorBidi"/>
                <w:sz w:val="22"/>
                <w:szCs w:val="22"/>
              </w:rPr>
            </w:pPr>
            <w:r w:rsidRPr="00C20758">
              <w:rPr>
                <w:rFonts w:asciiTheme="minorHAnsi" w:hAnsiTheme="minorHAnsi" w:cstheme="minorBidi"/>
                <w:b/>
                <w:bCs/>
                <w:sz w:val="22"/>
                <w:szCs w:val="22"/>
              </w:rPr>
              <w:t>Special Conditions of Service</w:t>
            </w:r>
            <w:r w:rsidRPr="00C20758">
              <w:rPr>
                <w:rFonts w:asciiTheme="minorHAnsi" w:hAnsiTheme="minorHAnsi" w:cstheme="minorBidi"/>
                <w:sz w:val="22"/>
                <w:szCs w:val="22"/>
              </w:rPr>
              <w:t xml:space="preserve">:  </w:t>
            </w:r>
          </w:p>
          <w:p w14:paraId="45CEBE58" w14:textId="77777777" w:rsidR="00D801A0" w:rsidRPr="00C20758" w:rsidRDefault="5AB48B0E" w:rsidP="6B7CD8BD">
            <w:pPr>
              <w:pStyle w:val="ListParagraph"/>
              <w:numPr>
                <w:ilvl w:val="0"/>
                <w:numId w:val="17"/>
              </w:numPr>
              <w:spacing w:before="120" w:after="120"/>
              <w:jc w:val="both"/>
              <w:rPr>
                <w:rFonts w:asciiTheme="minorHAnsi" w:hAnsiTheme="minorHAnsi" w:cstheme="minorBidi"/>
                <w:sz w:val="22"/>
                <w:szCs w:val="22"/>
              </w:rPr>
            </w:pPr>
            <w:r w:rsidRPr="6B7CD8BD">
              <w:rPr>
                <w:rFonts w:asciiTheme="minorHAnsi" w:hAnsiTheme="minorHAnsi" w:cstheme="minorBidi"/>
                <w:sz w:val="22"/>
                <w:szCs w:val="22"/>
              </w:rPr>
              <w:t>To be responsible for services that are provided from various locations across the Borough and outside of core hours.</w:t>
            </w:r>
          </w:p>
          <w:p w14:paraId="2769210B" w14:textId="77777777" w:rsidR="00D801A0" w:rsidRPr="00C20758" w:rsidRDefault="5AB48B0E" w:rsidP="0898114A">
            <w:pPr>
              <w:pStyle w:val="ListParagraph"/>
              <w:numPr>
                <w:ilvl w:val="0"/>
                <w:numId w:val="17"/>
              </w:numPr>
              <w:spacing w:before="120" w:after="120"/>
              <w:jc w:val="both"/>
              <w:rPr>
                <w:rFonts w:asciiTheme="minorHAnsi" w:hAnsiTheme="minorHAnsi" w:cstheme="minorBidi"/>
                <w:sz w:val="22"/>
                <w:szCs w:val="22"/>
              </w:rPr>
            </w:pPr>
            <w:r w:rsidRPr="00C20758">
              <w:rPr>
                <w:rFonts w:asciiTheme="minorHAnsi" w:hAnsiTheme="minorHAnsi" w:cstheme="minorBidi"/>
                <w:sz w:val="22"/>
                <w:szCs w:val="22"/>
              </w:rPr>
              <w:t>Extended flexi time scheme in operation.</w:t>
            </w:r>
          </w:p>
          <w:p w14:paraId="07256C21" w14:textId="77777777" w:rsidR="00D801A0" w:rsidRPr="00C20758" w:rsidRDefault="5AB48B0E" w:rsidP="6B7CD8BD">
            <w:pPr>
              <w:pStyle w:val="ListParagraph"/>
              <w:numPr>
                <w:ilvl w:val="0"/>
                <w:numId w:val="17"/>
              </w:numPr>
              <w:spacing w:before="120" w:after="120"/>
              <w:jc w:val="both"/>
              <w:rPr>
                <w:rFonts w:asciiTheme="minorHAnsi" w:hAnsiTheme="minorHAnsi" w:cstheme="minorBidi"/>
                <w:sz w:val="22"/>
                <w:szCs w:val="22"/>
              </w:rPr>
            </w:pPr>
            <w:r w:rsidRPr="6B7CD8BD">
              <w:rPr>
                <w:rFonts w:asciiTheme="minorHAnsi" w:hAnsiTheme="minorHAnsi" w:cstheme="minorBidi"/>
                <w:sz w:val="22"/>
                <w:szCs w:val="22"/>
              </w:rPr>
              <w:t>The post holder will be required to work flexibly outside of normal working hours in accordance with the exigencies of the service, which could reasonably include service responses to emergencies.</w:t>
            </w:r>
          </w:p>
          <w:p w14:paraId="41B1EC41" w14:textId="77777777" w:rsidR="00CF23DC" w:rsidRPr="00C20758" w:rsidRDefault="5AB48B0E" w:rsidP="6B7CD8BD">
            <w:pPr>
              <w:numPr>
                <w:ilvl w:val="0"/>
                <w:numId w:val="17"/>
              </w:numPr>
              <w:spacing w:before="120" w:after="120"/>
              <w:jc w:val="both"/>
              <w:rPr>
                <w:rFonts w:asciiTheme="minorHAnsi" w:hAnsiTheme="minorHAnsi" w:cstheme="minorBidi"/>
                <w:b/>
                <w:bCs/>
                <w:sz w:val="22"/>
                <w:szCs w:val="22"/>
              </w:rPr>
            </w:pPr>
            <w:r w:rsidRPr="6B7CD8BD">
              <w:rPr>
                <w:rFonts w:asciiTheme="minorHAnsi" w:hAnsiTheme="minorHAnsi" w:cstheme="minorBidi"/>
                <w:sz w:val="22"/>
                <w:szCs w:val="22"/>
              </w:rPr>
              <w:t>The ability to travel inside and outside of the Borough for which expenses will be payable in accordance with the council’s conditions of service.</w:t>
            </w:r>
          </w:p>
          <w:p w14:paraId="61C15147" w14:textId="77777777" w:rsidR="00CF23DC" w:rsidRPr="00C20758" w:rsidRDefault="0C61204C" w:rsidP="6B7CD8BD">
            <w:pPr>
              <w:numPr>
                <w:ilvl w:val="0"/>
                <w:numId w:val="17"/>
              </w:numPr>
              <w:spacing w:before="120" w:after="120"/>
              <w:jc w:val="both"/>
              <w:rPr>
                <w:rFonts w:asciiTheme="minorHAnsi" w:hAnsiTheme="minorHAnsi" w:cstheme="minorBidi"/>
                <w:b/>
                <w:bCs/>
                <w:sz w:val="22"/>
                <w:szCs w:val="22"/>
              </w:rPr>
            </w:pPr>
            <w:r w:rsidRPr="6B7CD8BD">
              <w:rPr>
                <w:rFonts w:asciiTheme="minorHAnsi" w:hAnsiTheme="minorHAnsi" w:cstheme="minorBidi"/>
                <w:sz w:val="22"/>
                <w:szCs w:val="22"/>
              </w:rPr>
              <w:t>To attend evening meetings</w:t>
            </w:r>
            <w:r w:rsidR="2FD12DBF" w:rsidRPr="6B7CD8BD">
              <w:rPr>
                <w:rFonts w:asciiTheme="minorHAnsi" w:hAnsiTheme="minorHAnsi" w:cstheme="minorBidi"/>
                <w:sz w:val="22"/>
                <w:szCs w:val="22"/>
              </w:rPr>
              <w:t xml:space="preserve"> in accordance with service requirements.</w:t>
            </w:r>
          </w:p>
        </w:tc>
      </w:tr>
      <w:tr w:rsidR="00D801A0" w:rsidRPr="00C20758" w14:paraId="68306C2D" w14:textId="77777777" w:rsidTr="6D2F0DFC">
        <w:trPr>
          <w:trHeight w:val="4965"/>
        </w:trPr>
        <w:tc>
          <w:tcPr>
            <w:tcW w:w="10038" w:type="dxa"/>
            <w:gridSpan w:val="5"/>
            <w:tcBorders>
              <w:top w:val="double" w:sz="6" w:space="0" w:color="auto"/>
              <w:left w:val="single" w:sz="6" w:space="0" w:color="auto"/>
              <w:bottom w:val="double" w:sz="6" w:space="0" w:color="auto"/>
              <w:right w:val="single" w:sz="6" w:space="0" w:color="auto"/>
            </w:tcBorders>
            <w:vAlign w:val="center"/>
          </w:tcPr>
          <w:p w14:paraId="5ACDB81F" w14:textId="77777777" w:rsidR="00D801A0" w:rsidRDefault="59A8F7FB" w:rsidP="005B1846">
            <w:pPr>
              <w:spacing w:before="120" w:after="120"/>
              <w:jc w:val="both"/>
              <w:rPr>
                <w:rFonts w:asciiTheme="minorHAnsi" w:hAnsiTheme="minorHAnsi" w:cstheme="minorBidi"/>
                <w:b/>
                <w:sz w:val="22"/>
                <w:szCs w:val="22"/>
              </w:rPr>
            </w:pPr>
            <w:r w:rsidRPr="2DAB3897">
              <w:rPr>
                <w:rFonts w:asciiTheme="minorHAnsi" w:hAnsiTheme="minorHAnsi" w:cstheme="minorBidi"/>
                <w:b/>
                <w:bCs/>
                <w:sz w:val="22"/>
                <w:szCs w:val="22"/>
              </w:rPr>
              <w:t>P</w:t>
            </w:r>
            <w:r w:rsidR="30EA1EF7" w:rsidRPr="2DAB3897">
              <w:rPr>
                <w:rFonts w:asciiTheme="minorHAnsi" w:hAnsiTheme="minorHAnsi" w:cstheme="minorBidi"/>
                <w:b/>
                <w:bCs/>
                <w:sz w:val="22"/>
                <w:szCs w:val="22"/>
              </w:rPr>
              <w:t>urpose and Objectives of Post:</w:t>
            </w:r>
          </w:p>
          <w:p w14:paraId="211D66FD" w14:textId="77777777" w:rsidR="00CD1FB4" w:rsidRPr="00D740AC" w:rsidRDefault="0F8FB1B9" w:rsidP="6D2F0DFC">
            <w:pPr>
              <w:pStyle w:val="ListParagraph"/>
              <w:numPr>
                <w:ilvl w:val="0"/>
                <w:numId w:val="1"/>
              </w:numPr>
              <w:spacing w:before="120" w:after="120"/>
              <w:jc w:val="both"/>
              <w:rPr>
                <w:rFonts w:asciiTheme="minorHAnsi" w:hAnsiTheme="minorHAnsi" w:cstheme="minorBidi"/>
              </w:rPr>
            </w:pPr>
            <w:r w:rsidRPr="6D2F0DFC">
              <w:rPr>
                <w:rFonts w:asciiTheme="minorHAnsi" w:hAnsiTheme="minorHAnsi" w:cstheme="minorBidi"/>
                <w:sz w:val="22"/>
                <w:szCs w:val="22"/>
              </w:rPr>
              <w:t>To manage, monitor and maintain</w:t>
            </w:r>
            <w:r w:rsidR="000479D0" w:rsidRPr="6D2F0DFC">
              <w:rPr>
                <w:rFonts w:asciiTheme="minorHAnsi" w:hAnsiTheme="minorHAnsi" w:cstheme="minorBidi"/>
                <w:sz w:val="22"/>
                <w:szCs w:val="22"/>
              </w:rPr>
              <w:t xml:space="preserve"> all required</w:t>
            </w:r>
            <w:r w:rsidRPr="6D2F0DFC">
              <w:rPr>
                <w:rFonts w:asciiTheme="minorHAnsi" w:hAnsiTheme="minorHAnsi" w:cstheme="minorBidi"/>
                <w:sz w:val="22"/>
                <w:szCs w:val="22"/>
              </w:rPr>
              <w:t xml:space="preserve"> operational buildings owned or leased by Bury Council.</w:t>
            </w:r>
          </w:p>
          <w:p w14:paraId="0004B6B4" w14:textId="77777777" w:rsidR="00CD1FB4" w:rsidRPr="00D740AC" w:rsidRDefault="0F8FB1B9" w:rsidP="6D2F0DFC">
            <w:pPr>
              <w:pStyle w:val="ListParagraph"/>
              <w:numPr>
                <w:ilvl w:val="0"/>
                <w:numId w:val="1"/>
              </w:numPr>
              <w:spacing w:before="120" w:after="120"/>
              <w:jc w:val="both"/>
              <w:rPr>
                <w:rFonts w:asciiTheme="minorHAnsi" w:hAnsiTheme="minorHAnsi" w:cstheme="minorBidi"/>
              </w:rPr>
            </w:pPr>
            <w:r w:rsidRPr="6D2F0DFC">
              <w:rPr>
                <w:rFonts w:asciiTheme="minorHAnsi" w:hAnsiTheme="minorHAnsi" w:cstheme="minorBidi"/>
                <w:sz w:val="22"/>
                <w:szCs w:val="22"/>
              </w:rPr>
              <w:t>Provide a support service to staff that work in operational buildings in relation to repairs and maintenance and resolve problems/queries as they arise.</w:t>
            </w:r>
          </w:p>
          <w:p w14:paraId="4FE1D31C" w14:textId="77777777" w:rsidR="00CD1FB4" w:rsidRPr="00D740AC" w:rsidRDefault="0F8FB1B9" w:rsidP="6D2F0DFC">
            <w:pPr>
              <w:pStyle w:val="ListParagraph"/>
              <w:numPr>
                <w:ilvl w:val="0"/>
                <w:numId w:val="1"/>
              </w:numPr>
              <w:spacing w:before="120" w:after="120"/>
              <w:jc w:val="both"/>
              <w:rPr>
                <w:rFonts w:asciiTheme="minorHAnsi" w:hAnsiTheme="minorHAnsi" w:cstheme="minorBidi"/>
              </w:rPr>
            </w:pPr>
            <w:r w:rsidRPr="6D2F0DFC">
              <w:rPr>
                <w:rFonts w:asciiTheme="minorHAnsi" w:hAnsiTheme="minorHAnsi" w:cstheme="minorBidi"/>
                <w:sz w:val="22"/>
                <w:szCs w:val="22"/>
              </w:rPr>
              <w:t xml:space="preserve">Manage all contracts/service level agreements in conjunction with operational requirements. </w:t>
            </w:r>
          </w:p>
          <w:p w14:paraId="256CAA19" w14:textId="77777777" w:rsidR="00D801A0" w:rsidRPr="005B1846" w:rsidRDefault="4BAC190A" w:rsidP="2DAB3897">
            <w:pPr>
              <w:pStyle w:val="ListParagraph"/>
              <w:numPr>
                <w:ilvl w:val="0"/>
                <w:numId w:val="1"/>
              </w:numPr>
              <w:spacing w:before="120" w:after="120"/>
              <w:rPr>
                <w:rFonts w:asciiTheme="minorHAnsi" w:hAnsiTheme="minorHAnsi" w:cstheme="minorBidi"/>
              </w:rPr>
            </w:pPr>
            <w:r w:rsidRPr="2DAB3897">
              <w:rPr>
                <w:rFonts w:asciiTheme="minorHAnsi" w:hAnsiTheme="minorHAnsi" w:cstheme="minorBidi"/>
                <w:sz w:val="22"/>
                <w:szCs w:val="22"/>
              </w:rPr>
              <w:t>M</w:t>
            </w:r>
            <w:r w:rsidR="1AF646BA" w:rsidRPr="2DAB3897">
              <w:rPr>
                <w:rFonts w:asciiTheme="minorHAnsi" w:hAnsiTheme="minorHAnsi" w:cstheme="minorBidi"/>
                <w:sz w:val="22"/>
                <w:szCs w:val="22"/>
              </w:rPr>
              <w:t xml:space="preserve">anage comprehensive and robust strategies and systems for </w:t>
            </w:r>
            <w:r w:rsidR="2655C89A" w:rsidRPr="2DAB3897">
              <w:rPr>
                <w:rFonts w:asciiTheme="minorHAnsi" w:hAnsiTheme="minorHAnsi" w:cstheme="minorBidi"/>
                <w:sz w:val="22"/>
                <w:szCs w:val="22"/>
              </w:rPr>
              <w:t>Facilities Management (</w:t>
            </w:r>
            <w:r w:rsidR="7E0BEC94" w:rsidRPr="2DAB3897">
              <w:rPr>
                <w:rFonts w:asciiTheme="minorHAnsi" w:hAnsiTheme="minorHAnsi" w:cstheme="minorBidi"/>
                <w:sz w:val="22"/>
                <w:szCs w:val="22"/>
              </w:rPr>
              <w:t>FM) statutory</w:t>
            </w:r>
            <w:r w:rsidR="1AF646BA" w:rsidRPr="2DAB3897">
              <w:rPr>
                <w:rFonts w:asciiTheme="minorHAnsi" w:hAnsiTheme="minorHAnsi" w:cstheme="minorBidi"/>
                <w:sz w:val="22"/>
                <w:szCs w:val="22"/>
              </w:rPr>
              <w:t xml:space="preserve"> compliance and testing including asset audits, compliance certification, quality compliance and compliance monitoring</w:t>
            </w:r>
            <w:r w:rsidR="73094BFD" w:rsidRPr="2DAB3897">
              <w:rPr>
                <w:rFonts w:asciiTheme="minorHAnsi" w:hAnsiTheme="minorHAnsi" w:cstheme="minorBidi"/>
                <w:sz w:val="22"/>
                <w:szCs w:val="22"/>
              </w:rPr>
              <w:t xml:space="preserve"> for </w:t>
            </w:r>
            <w:r w:rsidR="7E0BEC94" w:rsidRPr="2DAB3897">
              <w:rPr>
                <w:rFonts w:asciiTheme="minorHAnsi" w:hAnsiTheme="minorHAnsi" w:cstheme="minorBidi"/>
                <w:sz w:val="22"/>
                <w:szCs w:val="22"/>
              </w:rPr>
              <w:t xml:space="preserve">all </w:t>
            </w:r>
            <w:r w:rsidR="10653372" w:rsidRPr="2DAB3897">
              <w:rPr>
                <w:rFonts w:asciiTheme="minorHAnsi" w:hAnsiTheme="minorHAnsi" w:cstheme="minorBidi"/>
                <w:sz w:val="22"/>
                <w:szCs w:val="22"/>
              </w:rPr>
              <w:t>Bury Council</w:t>
            </w:r>
            <w:r w:rsidR="7E0BEC94" w:rsidRPr="2DAB3897">
              <w:rPr>
                <w:rFonts w:asciiTheme="minorHAnsi" w:hAnsiTheme="minorHAnsi" w:cstheme="minorBidi"/>
                <w:sz w:val="22"/>
                <w:szCs w:val="22"/>
              </w:rPr>
              <w:t>’</w:t>
            </w:r>
            <w:r w:rsidR="10653372" w:rsidRPr="2DAB3897">
              <w:rPr>
                <w:rFonts w:asciiTheme="minorHAnsi" w:hAnsiTheme="minorHAnsi" w:cstheme="minorBidi"/>
                <w:sz w:val="22"/>
                <w:szCs w:val="22"/>
              </w:rPr>
              <w:t xml:space="preserve">s </w:t>
            </w:r>
            <w:r w:rsidR="7E0BEC94" w:rsidRPr="2DAB3897">
              <w:rPr>
                <w:rFonts w:asciiTheme="minorHAnsi" w:hAnsiTheme="minorHAnsi" w:cstheme="minorBidi"/>
                <w:sz w:val="22"/>
                <w:szCs w:val="22"/>
              </w:rPr>
              <w:t>operational estate.</w:t>
            </w:r>
          </w:p>
          <w:p w14:paraId="54C64903" w14:textId="77777777" w:rsidR="00262056" w:rsidRPr="005B1846" w:rsidRDefault="1F8E0935" w:rsidP="2DAB3897">
            <w:pPr>
              <w:pStyle w:val="ListParagraph"/>
              <w:numPr>
                <w:ilvl w:val="0"/>
                <w:numId w:val="1"/>
              </w:numPr>
              <w:spacing w:before="120" w:after="120"/>
              <w:rPr>
                <w:rFonts w:asciiTheme="minorHAnsi" w:eastAsiaTheme="majorEastAsia" w:hAnsiTheme="minorHAnsi" w:cstheme="minorBidi"/>
              </w:rPr>
            </w:pPr>
            <w:r w:rsidRPr="2DAB3897">
              <w:rPr>
                <w:rFonts w:asciiTheme="minorHAnsi" w:hAnsiTheme="minorHAnsi" w:cstheme="minorBidi"/>
                <w:sz w:val="22"/>
                <w:szCs w:val="22"/>
              </w:rPr>
              <w:t>M</w:t>
            </w:r>
            <w:r w:rsidR="2C454FEF" w:rsidRPr="2DAB3897">
              <w:rPr>
                <w:rFonts w:asciiTheme="minorHAnsi" w:hAnsiTheme="minorHAnsi" w:cstheme="minorBidi"/>
                <w:sz w:val="22"/>
                <w:szCs w:val="22"/>
              </w:rPr>
              <w:t xml:space="preserve">anage corporate FM systems including an effective digital platform for managing centralised FM </w:t>
            </w:r>
            <w:r w:rsidR="46426F6E" w:rsidRPr="2DAB3897">
              <w:rPr>
                <w:rFonts w:asciiTheme="minorHAnsi" w:hAnsiTheme="minorHAnsi" w:cstheme="minorBidi"/>
                <w:sz w:val="22"/>
                <w:szCs w:val="22"/>
              </w:rPr>
              <w:t xml:space="preserve">Council wide </w:t>
            </w:r>
            <w:r w:rsidR="7E0BEC94" w:rsidRPr="2DAB3897">
              <w:rPr>
                <w:rFonts w:asciiTheme="minorHAnsi" w:hAnsiTheme="minorHAnsi" w:cstheme="minorBidi"/>
                <w:sz w:val="22"/>
                <w:szCs w:val="22"/>
              </w:rPr>
              <w:t>c</w:t>
            </w:r>
            <w:r w:rsidR="46426F6E" w:rsidRPr="2DAB3897">
              <w:rPr>
                <w:rFonts w:asciiTheme="minorHAnsi" w:hAnsiTheme="minorHAnsi" w:cstheme="minorBidi"/>
                <w:sz w:val="22"/>
                <w:szCs w:val="22"/>
              </w:rPr>
              <w:t>ompliance</w:t>
            </w:r>
            <w:r w:rsidR="4040ED96" w:rsidRPr="2DAB3897">
              <w:rPr>
                <w:rFonts w:asciiTheme="minorHAnsi" w:hAnsiTheme="minorHAnsi" w:cstheme="minorBidi"/>
                <w:sz w:val="22"/>
                <w:szCs w:val="22"/>
              </w:rPr>
              <w:t xml:space="preserve"> and</w:t>
            </w:r>
            <w:r w:rsidR="46426F6E" w:rsidRPr="2DAB3897">
              <w:rPr>
                <w:rFonts w:asciiTheme="minorHAnsi" w:hAnsiTheme="minorHAnsi" w:cstheme="minorBidi"/>
                <w:sz w:val="22"/>
                <w:szCs w:val="22"/>
              </w:rPr>
              <w:t xml:space="preserve"> </w:t>
            </w:r>
            <w:r w:rsidR="2C454FEF" w:rsidRPr="2DAB3897">
              <w:rPr>
                <w:rFonts w:asciiTheme="minorHAnsi" w:hAnsiTheme="minorHAnsi" w:cstheme="minorBidi"/>
                <w:sz w:val="22"/>
                <w:szCs w:val="22"/>
              </w:rPr>
              <w:t>digitally smart buildings.</w:t>
            </w:r>
            <w:r w:rsidR="2C454FEF" w:rsidRPr="2DAB3897">
              <w:rPr>
                <w:rFonts w:asciiTheme="minorHAnsi" w:eastAsiaTheme="majorEastAsia" w:hAnsiTheme="minorHAnsi" w:cstheme="minorBidi"/>
                <w:sz w:val="22"/>
                <w:szCs w:val="22"/>
              </w:rPr>
              <w:t> </w:t>
            </w:r>
          </w:p>
          <w:p w14:paraId="55EBE050" w14:textId="77777777" w:rsidR="00262056" w:rsidRPr="005B1846" w:rsidRDefault="064DC9CE" w:rsidP="2DAB3897">
            <w:pPr>
              <w:pStyle w:val="ListParagraph"/>
              <w:numPr>
                <w:ilvl w:val="0"/>
                <w:numId w:val="1"/>
              </w:numPr>
              <w:spacing w:before="120" w:after="120"/>
              <w:rPr>
                <w:rFonts w:asciiTheme="minorHAnsi" w:hAnsiTheme="minorHAnsi" w:cstheme="minorBidi"/>
              </w:rPr>
            </w:pPr>
            <w:r w:rsidRPr="2DAB3897">
              <w:rPr>
                <w:rFonts w:asciiTheme="minorHAnsi" w:hAnsiTheme="minorHAnsi" w:cstheme="minorBidi"/>
                <w:sz w:val="22"/>
                <w:szCs w:val="22"/>
              </w:rPr>
              <w:t>E</w:t>
            </w:r>
            <w:r w:rsidR="3B5B29B5" w:rsidRPr="2DAB3897">
              <w:rPr>
                <w:rFonts w:asciiTheme="minorHAnsi" w:hAnsiTheme="minorHAnsi" w:cstheme="minorBidi"/>
                <w:sz w:val="22"/>
                <w:szCs w:val="22"/>
              </w:rPr>
              <w:t xml:space="preserve">nsure that Bury Council provides an effective and efficient </w:t>
            </w:r>
            <w:r w:rsidR="2655C89A" w:rsidRPr="2DAB3897">
              <w:rPr>
                <w:rFonts w:asciiTheme="minorHAnsi" w:hAnsiTheme="minorHAnsi" w:cstheme="minorBidi"/>
                <w:sz w:val="22"/>
                <w:szCs w:val="22"/>
              </w:rPr>
              <w:t>FM</w:t>
            </w:r>
            <w:r w:rsidR="3B5B29B5" w:rsidRPr="2DAB3897">
              <w:rPr>
                <w:rFonts w:asciiTheme="minorHAnsi" w:hAnsiTheme="minorHAnsi" w:cstheme="minorBidi"/>
                <w:sz w:val="22"/>
                <w:szCs w:val="22"/>
              </w:rPr>
              <w:t xml:space="preserve"> Service including centralised helpdesk, council wide statutory FM compliance and testing for all buildings and facilities</w:t>
            </w:r>
            <w:r w:rsidR="186B72CB" w:rsidRPr="2DAB3897">
              <w:rPr>
                <w:rFonts w:asciiTheme="minorHAnsi" w:hAnsiTheme="minorHAnsi" w:cstheme="minorBidi"/>
                <w:sz w:val="22"/>
                <w:szCs w:val="22"/>
              </w:rPr>
              <w:t>.</w:t>
            </w:r>
          </w:p>
          <w:p w14:paraId="5509504D" w14:textId="77777777" w:rsidR="00262056" w:rsidRPr="005B1846" w:rsidRDefault="00254CAE" w:rsidP="6B7CD8BD">
            <w:pPr>
              <w:pStyle w:val="ListParagraph"/>
              <w:numPr>
                <w:ilvl w:val="0"/>
                <w:numId w:val="45"/>
              </w:numPr>
              <w:spacing w:before="120" w:after="120"/>
              <w:ind w:left="360"/>
              <w:rPr>
                <w:rFonts w:asciiTheme="minorHAnsi" w:hAnsiTheme="minorHAnsi" w:cstheme="minorBidi"/>
                <w:sz w:val="22"/>
                <w:szCs w:val="22"/>
              </w:rPr>
            </w:pPr>
            <w:r w:rsidRPr="5BD123E7">
              <w:rPr>
                <w:rFonts w:asciiTheme="minorHAnsi" w:hAnsiTheme="minorHAnsi" w:cstheme="minorBidi"/>
                <w:sz w:val="22"/>
                <w:szCs w:val="22"/>
              </w:rPr>
              <w:t>Be responsible for and m</w:t>
            </w:r>
            <w:r w:rsidR="0733FB51" w:rsidRPr="5BD123E7">
              <w:rPr>
                <w:rFonts w:asciiTheme="minorHAnsi" w:hAnsiTheme="minorHAnsi" w:cstheme="minorBidi"/>
                <w:sz w:val="22"/>
                <w:szCs w:val="22"/>
              </w:rPr>
              <w:t xml:space="preserve">anage </w:t>
            </w:r>
            <w:r w:rsidR="00691FD8" w:rsidRPr="5BD123E7">
              <w:rPr>
                <w:rFonts w:asciiTheme="minorHAnsi" w:hAnsiTheme="minorHAnsi" w:cstheme="minorBidi"/>
                <w:sz w:val="22"/>
                <w:szCs w:val="22"/>
              </w:rPr>
              <w:t>the</w:t>
            </w:r>
            <w:r w:rsidR="0733FB51" w:rsidRPr="5BD123E7">
              <w:rPr>
                <w:rFonts w:asciiTheme="minorHAnsi" w:hAnsiTheme="minorHAnsi" w:cstheme="minorBidi"/>
                <w:sz w:val="22"/>
                <w:szCs w:val="22"/>
              </w:rPr>
              <w:t xml:space="preserve"> revenue and capital budgets for all FM </w:t>
            </w:r>
            <w:r w:rsidR="6CB0420A" w:rsidRPr="5BD123E7">
              <w:rPr>
                <w:rFonts w:asciiTheme="minorHAnsi" w:hAnsiTheme="minorHAnsi" w:cstheme="minorBidi"/>
                <w:sz w:val="22"/>
                <w:szCs w:val="22"/>
              </w:rPr>
              <w:t xml:space="preserve">buildings under the </w:t>
            </w:r>
            <w:r w:rsidR="7942723E" w:rsidRPr="5BD123E7">
              <w:rPr>
                <w:rFonts w:asciiTheme="minorHAnsi" w:hAnsiTheme="minorHAnsi" w:cstheme="minorBidi"/>
                <w:sz w:val="22"/>
                <w:szCs w:val="22"/>
              </w:rPr>
              <w:t>section's</w:t>
            </w:r>
            <w:r w:rsidR="6CB0420A" w:rsidRPr="5BD123E7">
              <w:rPr>
                <w:rFonts w:asciiTheme="minorHAnsi" w:hAnsiTheme="minorHAnsi" w:cstheme="minorBidi"/>
                <w:sz w:val="22"/>
                <w:szCs w:val="22"/>
              </w:rPr>
              <w:t xml:space="preserve"> responsibility</w:t>
            </w:r>
            <w:r w:rsidR="0733FB51" w:rsidRPr="5BD123E7">
              <w:rPr>
                <w:rFonts w:asciiTheme="minorHAnsi" w:hAnsiTheme="minorHAnsi" w:cstheme="minorBidi"/>
                <w:sz w:val="22"/>
                <w:szCs w:val="22"/>
              </w:rPr>
              <w:t xml:space="preserve"> </w:t>
            </w:r>
            <w:r w:rsidR="71F2AB0B" w:rsidRPr="5BD123E7">
              <w:rPr>
                <w:rFonts w:asciiTheme="minorHAnsi" w:hAnsiTheme="minorHAnsi" w:cstheme="minorBidi"/>
                <w:sz w:val="22"/>
                <w:szCs w:val="22"/>
              </w:rPr>
              <w:t xml:space="preserve">ensuring compliance with </w:t>
            </w:r>
            <w:r w:rsidR="783D9597" w:rsidRPr="5BD123E7">
              <w:rPr>
                <w:rFonts w:asciiTheme="minorHAnsi" w:hAnsiTheme="minorHAnsi" w:cstheme="minorBidi"/>
                <w:sz w:val="22"/>
                <w:szCs w:val="22"/>
              </w:rPr>
              <w:t>all</w:t>
            </w:r>
            <w:r w:rsidR="71F2AB0B" w:rsidRPr="5BD123E7">
              <w:rPr>
                <w:rFonts w:asciiTheme="minorHAnsi" w:hAnsiTheme="minorHAnsi" w:cstheme="minorBidi"/>
                <w:sz w:val="22"/>
                <w:szCs w:val="22"/>
              </w:rPr>
              <w:t xml:space="preserve"> financial </w:t>
            </w:r>
            <w:r w:rsidR="5D8E184A" w:rsidRPr="5BD123E7">
              <w:rPr>
                <w:rFonts w:asciiTheme="minorHAnsi" w:hAnsiTheme="minorHAnsi" w:cstheme="minorBidi"/>
                <w:sz w:val="22"/>
                <w:szCs w:val="22"/>
              </w:rPr>
              <w:t>regulations.</w:t>
            </w:r>
          </w:p>
          <w:p w14:paraId="615A81BF" w14:textId="77777777" w:rsidR="00C20758" w:rsidRPr="005B1846" w:rsidRDefault="7990D526" w:rsidP="6B7CD8BD">
            <w:pPr>
              <w:pStyle w:val="ListParagraph"/>
              <w:numPr>
                <w:ilvl w:val="0"/>
                <w:numId w:val="45"/>
              </w:numPr>
              <w:spacing w:before="120" w:after="120"/>
              <w:ind w:left="360"/>
              <w:rPr>
                <w:rFonts w:asciiTheme="minorHAnsi" w:hAnsiTheme="minorHAnsi" w:cstheme="minorBidi"/>
                <w:color w:val="000000" w:themeColor="text1"/>
                <w:sz w:val="22"/>
                <w:szCs w:val="22"/>
              </w:rPr>
            </w:pPr>
            <w:r w:rsidRPr="5BD123E7">
              <w:rPr>
                <w:rFonts w:asciiTheme="minorHAnsi" w:hAnsiTheme="minorHAnsi" w:cstheme="minorBidi"/>
                <w:sz w:val="22"/>
                <w:szCs w:val="22"/>
              </w:rPr>
              <w:t>In conjunction with other se</w:t>
            </w:r>
            <w:r w:rsidR="1EC02102" w:rsidRPr="5BD123E7">
              <w:rPr>
                <w:rFonts w:asciiTheme="minorHAnsi" w:hAnsiTheme="minorHAnsi" w:cstheme="minorBidi"/>
                <w:sz w:val="22"/>
                <w:szCs w:val="22"/>
              </w:rPr>
              <w:t>ctions, manage</w:t>
            </w:r>
            <w:r w:rsidR="00254CAE" w:rsidRPr="5BD123E7">
              <w:rPr>
                <w:rFonts w:asciiTheme="minorHAnsi" w:hAnsiTheme="minorHAnsi" w:cstheme="minorBidi"/>
                <w:sz w:val="22"/>
                <w:szCs w:val="22"/>
              </w:rPr>
              <w:t xml:space="preserve"> the health and safety</w:t>
            </w:r>
            <w:r w:rsidR="00FA792F" w:rsidRPr="5BD123E7">
              <w:rPr>
                <w:rFonts w:asciiTheme="minorHAnsi" w:hAnsiTheme="minorHAnsi" w:cstheme="minorBidi"/>
                <w:sz w:val="22"/>
                <w:szCs w:val="22"/>
              </w:rPr>
              <w:t xml:space="preserve"> </w:t>
            </w:r>
            <w:r w:rsidR="42DE4EEC" w:rsidRPr="5BD123E7">
              <w:rPr>
                <w:rFonts w:asciiTheme="minorHAnsi" w:hAnsiTheme="minorHAnsi" w:cstheme="minorBidi"/>
                <w:sz w:val="22"/>
                <w:szCs w:val="22"/>
              </w:rPr>
              <w:t>and</w:t>
            </w:r>
            <w:r w:rsidR="00FA792F" w:rsidRPr="5BD123E7">
              <w:rPr>
                <w:rFonts w:asciiTheme="minorHAnsi" w:hAnsiTheme="minorHAnsi" w:cstheme="minorBidi"/>
                <w:sz w:val="22"/>
                <w:szCs w:val="22"/>
              </w:rPr>
              <w:t xml:space="preserve"> strategy </w:t>
            </w:r>
            <w:r w:rsidR="00254CAE" w:rsidRPr="5BD123E7">
              <w:rPr>
                <w:rFonts w:asciiTheme="minorHAnsi" w:hAnsiTheme="minorHAnsi" w:cstheme="minorBidi"/>
                <w:sz w:val="22"/>
                <w:szCs w:val="22"/>
              </w:rPr>
              <w:t xml:space="preserve">of </w:t>
            </w:r>
            <w:r w:rsidR="00FA792F" w:rsidRPr="5BD123E7">
              <w:rPr>
                <w:rFonts w:asciiTheme="minorHAnsi" w:hAnsiTheme="minorHAnsi" w:cstheme="minorBidi"/>
                <w:sz w:val="22"/>
                <w:szCs w:val="22"/>
              </w:rPr>
              <w:t xml:space="preserve">the FM </w:t>
            </w:r>
            <w:r w:rsidR="00C20758" w:rsidRPr="5BD123E7">
              <w:rPr>
                <w:rFonts w:asciiTheme="minorHAnsi" w:hAnsiTheme="minorHAnsi" w:cstheme="minorBidi"/>
                <w:sz w:val="22"/>
                <w:szCs w:val="22"/>
              </w:rPr>
              <w:t>service.</w:t>
            </w:r>
            <w:r w:rsidR="00254CAE" w:rsidRPr="5BD123E7">
              <w:rPr>
                <w:rStyle w:val="normaltextrun"/>
                <w:rFonts w:asciiTheme="minorHAnsi" w:hAnsiTheme="minorHAnsi" w:cstheme="minorBidi"/>
                <w:color w:val="000000" w:themeColor="text1"/>
                <w:sz w:val="22"/>
                <w:szCs w:val="22"/>
              </w:rPr>
              <w:t xml:space="preserve"> </w:t>
            </w:r>
          </w:p>
        </w:tc>
      </w:tr>
      <w:tr w:rsidR="000042C9" w:rsidRPr="00C20758" w14:paraId="32A20625" w14:textId="77777777" w:rsidTr="6D2F0DFC">
        <w:trPr>
          <w:gridAfter w:val="1"/>
          <w:wAfter w:w="7" w:type="dxa"/>
          <w:trHeight w:val="20"/>
        </w:trPr>
        <w:tc>
          <w:tcPr>
            <w:tcW w:w="10031" w:type="dxa"/>
            <w:gridSpan w:val="4"/>
            <w:tcBorders>
              <w:top w:val="double" w:sz="6" w:space="0" w:color="auto"/>
              <w:left w:val="single" w:sz="6" w:space="0" w:color="auto"/>
              <w:bottom w:val="double" w:sz="6" w:space="0" w:color="auto"/>
              <w:right w:val="single" w:sz="6" w:space="0" w:color="auto"/>
            </w:tcBorders>
            <w:vAlign w:val="center"/>
          </w:tcPr>
          <w:p w14:paraId="24B2FADA" w14:textId="77777777" w:rsidR="0078515A" w:rsidRDefault="01AD91E0" w:rsidP="0898114A">
            <w:pPr>
              <w:spacing w:before="120" w:after="120"/>
              <w:rPr>
                <w:rFonts w:asciiTheme="minorHAnsi" w:hAnsiTheme="minorHAnsi" w:cstheme="minorBidi"/>
                <w:b/>
                <w:bCs/>
                <w:sz w:val="22"/>
                <w:szCs w:val="22"/>
              </w:rPr>
            </w:pPr>
            <w:r w:rsidRPr="00C20758">
              <w:rPr>
                <w:rFonts w:asciiTheme="minorHAnsi" w:hAnsiTheme="minorHAnsi" w:cstheme="minorBidi"/>
                <w:b/>
                <w:bCs/>
                <w:sz w:val="22"/>
                <w:szCs w:val="22"/>
              </w:rPr>
              <w:t>Immediately Responsible to</w:t>
            </w:r>
            <w:r w:rsidR="0746AC5E" w:rsidRPr="00C20758">
              <w:rPr>
                <w:rFonts w:asciiTheme="minorHAnsi" w:hAnsiTheme="minorHAnsi" w:cstheme="minorBidi"/>
                <w:b/>
                <w:bCs/>
                <w:sz w:val="22"/>
                <w:szCs w:val="22"/>
              </w:rPr>
              <w:t>:</w:t>
            </w:r>
            <w:r w:rsidRPr="00C20758">
              <w:rPr>
                <w:rFonts w:asciiTheme="minorHAnsi" w:hAnsiTheme="minorHAnsi" w:cstheme="minorBidi"/>
                <w:b/>
                <w:bCs/>
                <w:sz w:val="22"/>
                <w:szCs w:val="22"/>
              </w:rPr>
              <w:t xml:space="preserve"> </w:t>
            </w:r>
          </w:p>
          <w:p w14:paraId="014E4462" w14:textId="77777777" w:rsidR="001E736E" w:rsidRPr="00C20758" w:rsidRDefault="2B25DBDC" w:rsidP="0898114A">
            <w:pPr>
              <w:spacing w:before="120" w:after="120"/>
              <w:rPr>
                <w:rFonts w:asciiTheme="minorHAnsi" w:hAnsiTheme="minorHAnsi" w:cstheme="minorBidi"/>
                <w:sz w:val="22"/>
                <w:szCs w:val="22"/>
              </w:rPr>
            </w:pPr>
            <w:r w:rsidRPr="00C20758">
              <w:rPr>
                <w:rFonts w:asciiTheme="minorHAnsi" w:hAnsiTheme="minorHAnsi" w:cstheme="minorBidi"/>
                <w:sz w:val="22"/>
                <w:szCs w:val="22"/>
              </w:rPr>
              <w:t>Head of Facilities Management</w:t>
            </w:r>
          </w:p>
        </w:tc>
      </w:tr>
      <w:tr w:rsidR="000042C9" w:rsidRPr="00C20758" w14:paraId="03E4FFCB" w14:textId="77777777" w:rsidTr="6D2F0DFC">
        <w:trPr>
          <w:gridAfter w:val="1"/>
          <w:wAfter w:w="7" w:type="dxa"/>
          <w:trHeight w:val="20"/>
        </w:trPr>
        <w:tc>
          <w:tcPr>
            <w:tcW w:w="10031" w:type="dxa"/>
            <w:gridSpan w:val="4"/>
            <w:tcBorders>
              <w:top w:val="double" w:sz="6" w:space="0" w:color="auto"/>
              <w:left w:val="single" w:sz="6" w:space="0" w:color="auto"/>
              <w:bottom w:val="single" w:sz="4" w:space="0" w:color="auto"/>
              <w:right w:val="single" w:sz="6" w:space="0" w:color="auto"/>
            </w:tcBorders>
            <w:vAlign w:val="center"/>
          </w:tcPr>
          <w:p w14:paraId="0CD2892B" w14:textId="77777777" w:rsidR="000042C9" w:rsidRPr="00C20758" w:rsidRDefault="01AD91E0" w:rsidP="6D2F0DFC">
            <w:pPr>
              <w:spacing w:before="120" w:after="120"/>
              <w:rPr>
                <w:rFonts w:asciiTheme="minorHAnsi" w:eastAsiaTheme="minorEastAsia" w:hAnsiTheme="minorHAnsi" w:cstheme="minorBidi"/>
                <w:sz w:val="22"/>
                <w:szCs w:val="22"/>
              </w:rPr>
            </w:pPr>
            <w:r w:rsidRPr="6D2F0DFC">
              <w:rPr>
                <w:rFonts w:asciiTheme="minorHAnsi" w:eastAsiaTheme="minorEastAsia" w:hAnsiTheme="minorHAnsi" w:cstheme="minorBidi"/>
                <w:b/>
                <w:bCs/>
                <w:sz w:val="22"/>
                <w:szCs w:val="22"/>
              </w:rPr>
              <w:lastRenderedPageBreak/>
              <w:t>Immediately Responsible for:</w:t>
            </w:r>
            <w:r w:rsidR="0746AC5E" w:rsidRPr="6D2F0DFC">
              <w:rPr>
                <w:rFonts w:asciiTheme="minorHAnsi" w:eastAsiaTheme="minorEastAsia" w:hAnsiTheme="minorHAnsi" w:cstheme="minorBidi"/>
                <w:b/>
                <w:bCs/>
                <w:sz w:val="22"/>
                <w:szCs w:val="22"/>
              </w:rPr>
              <w:t xml:space="preserve"> </w:t>
            </w:r>
            <w:r w:rsidRPr="6D2F0DFC">
              <w:rPr>
                <w:rFonts w:asciiTheme="minorHAnsi" w:eastAsiaTheme="minorEastAsia" w:hAnsiTheme="minorHAnsi" w:cstheme="minorBidi"/>
                <w:b/>
                <w:bCs/>
                <w:sz w:val="22"/>
                <w:szCs w:val="22"/>
              </w:rPr>
              <w:t xml:space="preserve"> </w:t>
            </w:r>
            <w:r w:rsidR="711E6FA1" w:rsidRPr="6D2F0DFC">
              <w:rPr>
                <w:rFonts w:asciiTheme="minorHAnsi" w:eastAsiaTheme="minorEastAsia" w:hAnsiTheme="minorHAnsi" w:cstheme="minorBidi"/>
                <w:sz w:val="22"/>
                <w:szCs w:val="22"/>
              </w:rPr>
              <w:t xml:space="preserve">All </w:t>
            </w:r>
            <w:r w:rsidR="5914C4B7" w:rsidRPr="6D2F0DFC">
              <w:rPr>
                <w:rFonts w:asciiTheme="minorHAnsi" w:eastAsiaTheme="minorEastAsia" w:hAnsiTheme="minorHAnsi" w:cstheme="minorBidi"/>
                <w:sz w:val="22"/>
                <w:szCs w:val="22"/>
              </w:rPr>
              <w:t>Area</w:t>
            </w:r>
            <w:r w:rsidR="711E6FA1" w:rsidRPr="6D2F0DFC">
              <w:rPr>
                <w:rFonts w:asciiTheme="minorHAnsi" w:eastAsiaTheme="minorEastAsia" w:hAnsiTheme="minorHAnsi" w:cstheme="minorBidi"/>
                <w:sz w:val="22"/>
                <w:szCs w:val="22"/>
              </w:rPr>
              <w:t xml:space="preserve"> Facilities Officers</w:t>
            </w:r>
          </w:p>
        </w:tc>
      </w:tr>
      <w:tr w:rsidR="000042C9" w:rsidRPr="00C20758" w14:paraId="7D3B2399" w14:textId="77777777" w:rsidTr="6D2F0DFC">
        <w:trPr>
          <w:gridAfter w:val="1"/>
          <w:wAfter w:w="7" w:type="dxa"/>
          <w:trHeight w:val="20"/>
        </w:trPr>
        <w:tc>
          <w:tcPr>
            <w:tcW w:w="10031" w:type="dxa"/>
            <w:gridSpan w:val="4"/>
            <w:tcBorders>
              <w:top w:val="single" w:sz="4" w:space="0" w:color="auto"/>
              <w:left w:val="single" w:sz="6" w:space="0" w:color="auto"/>
              <w:bottom w:val="double" w:sz="4" w:space="0" w:color="auto"/>
              <w:right w:val="single" w:sz="6" w:space="0" w:color="auto"/>
            </w:tcBorders>
            <w:vAlign w:val="center"/>
          </w:tcPr>
          <w:p w14:paraId="0335BD51" w14:textId="77777777" w:rsidR="000042C9" w:rsidRPr="00C20758" w:rsidRDefault="000042C9" w:rsidP="00736B97">
            <w:pPr>
              <w:tabs>
                <w:tab w:val="left" w:pos="4320"/>
              </w:tabs>
              <w:spacing w:before="120" w:after="120"/>
              <w:rPr>
                <w:rFonts w:asciiTheme="minorHAnsi" w:hAnsiTheme="minorHAnsi" w:cstheme="minorBidi"/>
                <w:b/>
                <w:sz w:val="22"/>
                <w:szCs w:val="22"/>
              </w:rPr>
            </w:pPr>
            <w:r w:rsidRPr="00C20758">
              <w:rPr>
                <w:rFonts w:asciiTheme="minorHAnsi" w:hAnsiTheme="minorHAnsi" w:cstheme="minorBidi"/>
                <w:b/>
                <w:sz w:val="22"/>
                <w:szCs w:val="22"/>
              </w:rPr>
              <w:t>Relationships: (Internal and External)</w:t>
            </w:r>
          </w:p>
          <w:p w14:paraId="3FAC8EDA" w14:textId="77777777" w:rsidR="001E736E" w:rsidRPr="00C20758" w:rsidRDefault="001E736E" w:rsidP="00736B97">
            <w:pPr>
              <w:tabs>
                <w:tab w:val="left" w:pos="4320"/>
              </w:tabs>
              <w:spacing w:before="120" w:after="120"/>
              <w:rPr>
                <w:rFonts w:asciiTheme="minorHAnsi" w:hAnsiTheme="minorHAnsi" w:cstheme="minorBidi"/>
                <w:b/>
                <w:sz w:val="22"/>
                <w:szCs w:val="22"/>
              </w:rPr>
            </w:pPr>
            <w:r w:rsidRPr="00C20758">
              <w:rPr>
                <w:rFonts w:asciiTheme="minorHAnsi" w:hAnsiTheme="minorHAnsi" w:cstheme="minorBidi"/>
                <w:b/>
                <w:sz w:val="22"/>
                <w:szCs w:val="22"/>
              </w:rPr>
              <w:t>Internal:</w:t>
            </w:r>
          </w:p>
          <w:p w14:paraId="59F108CA" w14:textId="77777777" w:rsidR="001E736E" w:rsidRPr="00C20758" w:rsidRDefault="001E736E" w:rsidP="1A2E610C">
            <w:pPr>
              <w:pStyle w:val="ListParagraph"/>
              <w:numPr>
                <w:ilvl w:val="0"/>
                <w:numId w:val="39"/>
              </w:numPr>
              <w:tabs>
                <w:tab w:val="left" w:pos="4320"/>
              </w:tabs>
              <w:spacing w:before="120" w:after="120"/>
              <w:rPr>
                <w:rFonts w:asciiTheme="minorHAnsi" w:hAnsiTheme="minorHAnsi" w:cstheme="minorBidi"/>
                <w:sz w:val="22"/>
                <w:szCs w:val="22"/>
              </w:rPr>
            </w:pPr>
            <w:r w:rsidRPr="1A2E610C">
              <w:rPr>
                <w:rFonts w:asciiTheme="minorHAnsi" w:hAnsiTheme="minorHAnsi" w:cstheme="minorBidi"/>
                <w:sz w:val="22"/>
                <w:szCs w:val="22"/>
              </w:rPr>
              <w:t xml:space="preserve">All </w:t>
            </w:r>
            <w:r w:rsidR="4E33D8BE" w:rsidRPr="1A2E610C">
              <w:rPr>
                <w:rFonts w:asciiTheme="minorHAnsi" w:hAnsiTheme="minorHAnsi" w:cstheme="minorBidi"/>
                <w:sz w:val="22"/>
                <w:szCs w:val="22"/>
              </w:rPr>
              <w:t>Place</w:t>
            </w:r>
            <w:r w:rsidRPr="1A2E610C">
              <w:rPr>
                <w:rFonts w:asciiTheme="minorHAnsi" w:hAnsiTheme="minorHAnsi" w:cstheme="minorBidi"/>
                <w:sz w:val="22"/>
                <w:szCs w:val="22"/>
              </w:rPr>
              <w:t xml:space="preserve"> </w:t>
            </w:r>
            <w:r w:rsidR="00FA792F" w:rsidRPr="1A2E610C">
              <w:rPr>
                <w:rFonts w:asciiTheme="minorHAnsi" w:hAnsiTheme="minorHAnsi" w:cstheme="minorBidi"/>
                <w:sz w:val="22"/>
                <w:szCs w:val="22"/>
              </w:rPr>
              <w:t>s</w:t>
            </w:r>
            <w:r w:rsidRPr="1A2E610C">
              <w:rPr>
                <w:rFonts w:asciiTheme="minorHAnsi" w:hAnsiTheme="minorHAnsi" w:cstheme="minorBidi"/>
                <w:sz w:val="22"/>
                <w:szCs w:val="22"/>
              </w:rPr>
              <w:t xml:space="preserve">ervices </w:t>
            </w:r>
            <w:r w:rsidR="00FA792F" w:rsidRPr="1A2E610C">
              <w:rPr>
                <w:rFonts w:asciiTheme="minorHAnsi" w:hAnsiTheme="minorHAnsi" w:cstheme="minorBidi"/>
                <w:sz w:val="22"/>
                <w:szCs w:val="22"/>
              </w:rPr>
              <w:t>e</w:t>
            </w:r>
            <w:r w:rsidRPr="1A2E610C">
              <w:rPr>
                <w:rFonts w:asciiTheme="minorHAnsi" w:hAnsiTheme="minorHAnsi" w:cstheme="minorBidi"/>
                <w:sz w:val="22"/>
                <w:szCs w:val="22"/>
              </w:rPr>
              <w:t xml:space="preserve">mployees and other employees of the Authority </w:t>
            </w:r>
          </w:p>
          <w:p w14:paraId="0EEB2067" w14:textId="77777777" w:rsidR="001E736E" w:rsidRPr="00C20758" w:rsidRDefault="001E736E" w:rsidP="0011542D">
            <w:pPr>
              <w:pStyle w:val="ListParagraph"/>
              <w:numPr>
                <w:ilvl w:val="0"/>
                <w:numId w:val="39"/>
              </w:numPr>
              <w:tabs>
                <w:tab w:val="left" w:pos="4320"/>
              </w:tabs>
              <w:spacing w:before="120" w:after="120"/>
              <w:rPr>
                <w:rFonts w:asciiTheme="minorHAnsi" w:hAnsiTheme="minorHAnsi" w:cstheme="minorBidi"/>
                <w:sz w:val="22"/>
                <w:szCs w:val="22"/>
              </w:rPr>
            </w:pPr>
            <w:r w:rsidRPr="00C20758">
              <w:rPr>
                <w:rFonts w:asciiTheme="minorHAnsi" w:hAnsiTheme="minorHAnsi" w:cstheme="minorBidi"/>
                <w:sz w:val="22"/>
                <w:szCs w:val="22"/>
              </w:rPr>
              <w:t>Premises Managers and Responsible Persons</w:t>
            </w:r>
          </w:p>
          <w:p w14:paraId="6D46BBEC" w14:textId="77777777" w:rsidR="001E736E" w:rsidRPr="00C20758" w:rsidRDefault="001E736E" w:rsidP="0011542D">
            <w:pPr>
              <w:pStyle w:val="ListParagraph"/>
              <w:numPr>
                <w:ilvl w:val="0"/>
                <w:numId w:val="39"/>
              </w:numPr>
              <w:tabs>
                <w:tab w:val="left" w:pos="4320"/>
              </w:tabs>
              <w:spacing w:before="120" w:after="120"/>
              <w:rPr>
                <w:rFonts w:asciiTheme="minorHAnsi" w:hAnsiTheme="minorHAnsi" w:cstheme="minorBidi"/>
                <w:sz w:val="22"/>
                <w:szCs w:val="22"/>
              </w:rPr>
            </w:pPr>
            <w:r w:rsidRPr="00C20758">
              <w:rPr>
                <w:rFonts w:asciiTheme="minorHAnsi" w:hAnsiTheme="minorHAnsi" w:cstheme="minorBidi"/>
                <w:sz w:val="22"/>
                <w:szCs w:val="22"/>
              </w:rPr>
              <w:t>Representatives of Client Departments</w:t>
            </w:r>
          </w:p>
          <w:p w14:paraId="4DA448E4" w14:textId="77777777" w:rsidR="3F361444" w:rsidRPr="00C20758" w:rsidRDefault="3F361444" w:rsidP="0011542D">
            <w:pPr>
              <w:pStyle w:val="ListParagraph"/>
              <w:numPr>
                <w:ilvl w:val="0"/>
                <w:numId w:val="39"/>
              </w:numPr>
              <w:tabs>
                <w:tab w:val="left" w:pos="4320"/>
              </w:tabs>
              <w:spacing w:before="120" w:after="120"/>
              <w:rPr>
                <w:rFonts w:asciiTheme="minorHAnsi" w:hAnsiTheme="minorHAnsi" w:cstheme="minorBidi"/>
                <w:sz w:val="22"/>
                <w:szCs w:val="22"/>
              </w:rPr>
            </w:pPr>
            <w:r w:rsidRPr="00C20758">
              <w:rPr>
                <w:rFonts w:asciiTheme="minorHAnsi" w:hAnsiTheme="minorHAnsi" w:cstheme="minorBidi"/>
                <w:sz w:val="22"/>
                <w:szCs w:val="22"/>
              </w:rPr>
              <w:t>Councillors and MPs</w:t>
            </w:r>
          </w:p>
          <w:p w14:paraId="328D2BEB" w14:textId="77777777" w:rsidR="001E736E" w:rsidRPr="00C20758" w:rsidRDefault="001E736E" w:rsidP="00736B97">
            <w:pPr>
              <w:tabs>
                <w:tab w:val="left" w:pos="4320"/>
              </w:tabs>
              <w:spacing w:before="120" w:after="120"/>
              <w:rPr>
                <w:rFonts w:asciiTheme="minorHAnsi" w:hAnsiTheme="minorHAnsi" w:cstheme="minorBidi"/>
                <w:b/>
                <w:sz w:val="22"/>
                <w:szCs w:val="22"/>
              </w:rPr>
            </w:pPr>
            <w:r w:rsidRPr="00C20758">
              <w:rPr>
                <w:rFonts w:asciiTheme="minorHAnsi" w:hAnsiTheme="minorHAnsi" w:cstheme="minorBidi"/>
                <w:b/>
                <w:sz w:val="22"/>
                <w:szCs w:val="22"/>
              </w:rPr>
              <w:t>External:</w:t>
            </w:r>
          </w:p>
          <w:p w14:paraId="6CDAAF15" w14:textId="77777777" w:rsidR="001E736E" w:rsidRPr="00C20758" w:rsidRDefault="001E736E" w:rsidP="0011542D">
            <w:pPr>
              <w:pStyle w:val="ListParagraph"/>
              <w:numPr>
                <w:ilvl w:val="0"/>
                <w:numId w:val="40"/>
              </w:numPr>
              <w:tabs>
                <w:tab w:val="left" w:pos="4320"/>
              </w:tabs>
              <w:spacing w:before="120" w:after="120"/>
              <w:rPr>
                <w:rFonts w:asciiTheme="minorHAnsi" w:hAnsiTheme="minorHAnsi" w:cstheme="minorBidi"/>
                <w:sz w:val="22"/>
                <w:szCs w:val="22"/>
              </w:rPr>
            </w:pPr>
            <w:r w:rsidRPr="00C20758">
              <w:rPr>
                <w:rFonts w:asciiTheme="minorHAnsi" w:hAnsiTheme="minorHAnsi" w:cstheme="minorBidi"/>
                <w:sz w:val="22"/>
                <w:szCs w:val="22"/>
              </w:rPr>
              <w:t>Representatives of contractors and suppliers</w:t>
            </w:r>
          </w:p>
          <w:p w14:paraId="1C7BBB3B" w14:textId="77777777" w:rsidR="001E736E" w:rsidRPr="00C20758" w:rsidRDefault="001E736E" w:rsidP="0011542D">
            <w:pPr>
              <w:pStyle w:val="ListParagraph"/>
              <w:numPr>
                <w:ilvl w:val="0"/>
                <w:numId w:val="40"/>
              </w:numPr>
              <w:tabs>
                <w:tab w:val="left" w:pos="4320"/>
              </w:tabs>
              <w:spacing w:before="120" w:after="120"/>
              <w:rPr>
                <w:rFonts w:asciiTheme="minorHAnsi" w:hAnsiTheme="minorHAnsi" w:cstheme="minorBidi"/>
                <w:sz w:val="22"/>
                <w:szCs w:val="22"/>
              </w:rPr>
            </w:pPr>
            <w:r w:rsidRPr="00C20758">
              <w:rPr>
                <w:rFonts w:asciiTheme="minorHAnsi" w:hAnsiTheme="minorHAnsi" w:cstheme="minorBidi"/>
                <w:sz w:val="22"/>
                <w:szCs w:val="22"/>
              </w:rPr>
              <w:t>Statutory Organisations</w:t>
            </w:r>
          </w:p>
          <w:p w14:paraId="51CA90FD" w14:textId="77777777" w:rsidR="001E736E" w:rsidRPr="00C20758" w:rsidRDefault="001E736E" w:rsidP="0011542D">
            <w:pPr>
              <w:pStyle w:val="ListParagraph"/>
              <w:numPr>
                <w:ilvl w:val="0"/>
                <w:numId w:val="40"/>
              </w:numPr>
              <w:tabs>
                <w:tab w:val="left" w:pos="4320"/>
              </w:tabs>
              <w:spacing w:before="120" w:after="120"/>
              <w:rPr>
                <w:rFonts w:asciiTheme="minorHAnsi" w:hAnsiTheme="minorHAnsi" w:cstheme="minorBidi"/>
                <w:sz w:val="22"/>
                <w:szCs w:val="22"/>
              </w:rPr>
            </w:pPr>
            <w:r w:rsidRPr="00C20758">
              <w:rPr>
                <w:rFonts w:asciiTheme="minorHAnsi" w:hAnsiTheme="minorHAnsi" w:cstheme="minorBidi"/>
                <w:sz w:val="22"/>
                <w:szCs w:val="22"/>
              </w:rPr>
              <w:t>Health &amp; Safety Executive</w:t>
            </w:r>
          </w:p>
          <w:p w14:paraId="6329097B" w14:textId="77777777" w:rsidR="000042C9" w:rsidRPr="00C20758" w:rsidRDefault="001E736E" w:rsidP="0011542D">
            <w:pPr>
              <w:pStyle w:val="ListParagraph"/>
              <w:numPr>
                <w:ilvl w:val="0"/>
                <w:numId w:val="40"/>
              </w:numPr>
              <w:tabs>
                <w:tab w:val="left" w:pos="4320"/>
              </w:tabs>
              <w:spacing w:before="120" w:after="120"/>
              <w:rPr>
                <w:rFonts w:asciiTheme="minorHAnsi" w:hAnsiTheme="minorHAnsi" w:cstheme="minorBidi"/>
                <w:sz w:val="22"/>
                <w:szCs w:val="22"/>
              </w:rPr>
            </w:pPr>
            <w:r w:rsidRPr="00C20758">
              <w:rPr>
                <w:rFonts w:asciiTheme="minorHAnsi" w:hAnsiTheme="minorHAnsi" w:cstheme="minorBidi"/>
                <w:sz w:val="22"/>
                <w:szCs w:val="22"/>
              </w:rPr>
              <w:t>Members of the Public</w:t>
            </w:r>
          </w:p>
          <w:p w14:paraId="385DB024" w14:textId="77777777" w:rsidR="000042C9" w:rsidRPr="00C20758" w:rsidRDefault="2097393C" w:rsidP="0011542D">
            <w:pPr>
              <w:pStyle w:val="ListParagraph"/>
              <w:numPr>
                <w:ilvl w:val="0"/>
                <w:numId w:val="40"/>
              </w:numPr>
              <w:tabs>
                <w:tab w:val="left" w:pos="4320"/>
              </w:tabs>
              <w:spacing w:before="120" w:after="120"/>
              <w:rPr>
                <w:rFonts w:asciiTheme="minorHAnsi" w:hAnsiTheme="minorHAnsi" w:cstheme="minorBidi"/>
                <w:sz w:val="22"/>
                <w:szCs w:val="22"/>
              </w:rPr>
            </w:pPr>
            <w:r w:rsidRPr="00C20758">
              <w:rPr>
                <w:rFonts w:asciiTheme="minorHAnsi" w:hAnsiTheme="minorHAnsi" w:cstheme="minorBidi"/>
                <w:sz w:val="22"/>
                <w:szCs w:val="22"/>
              </w:rPr>
              <w:t>Other GMC Authorities</w:t>
            </w:r>
          </w:p>
        </w:tc>
      </w:tr>
      <w:tr w:rsidR="000042C9" w:rsidRPr="00C20758" w14:paraId="7DECCF33" w14:textId="77777777" w:rsidTr="6D2F0DFC">
        <w:trPr>
          <w:gridAfter w:val="1"/>
          <w:wAfter w:w="7" w:type="dxa"/>
          <w:trHeight w:val="20"/>
        </w:trPr>
        <w:tc>
          <w:tcPr>
            <w:tcW w:w="10031" w:type="dxa"/>
            <w:gridSpan w:val="4"/>
            <w:tcBorders>
              <w:top w:val="double" w:sz="4" w:space="0" w:color="auto"/>
              <w:left w:val="single" w:sz="6" w:space="0" w:color="auto"/>
              <w:bottom w:val="double" w:sz="4" w:space="0" w:color="auto"/>
              <w:right w:val="single" w:sz="6" w:space="0" w:color="auto"/>
            </w:tcBorders>
            <w:vAlign w:val="center"/>
          </w:tcPr>
          <w:p w14:paraId="60D1B292" w14:textId="77777777" w:rsidR="00FE618A" w:rsidRPr="00C20758" w:rsidRDefault="000042C9" w:rsidP="002F262A">
            <w:pPr>
              <w:tabs>
                <w:tab w:val="left" w:pos="1440"/>
                <w:tab w:val="left" w:pos="1980"/>
              </w:tabs>
              <w:spacing w:before="120" w:after="120"/>
              <w:rPr>
                <w:rFonts w:asciiTheme="minorHAnsi" w:hAnsiTheme="minorHAnsi" w:cstheme="minorHAnsi"/>
                <w:sz w:val="22"/>
                <w:szCs w:val="22"/>
              </w:rPr>
            </w:pPr>
            <w:r w:rsidRPr="00C20758">
              <w:rPr>
                <w:rFonts w:asciiTheme="minorHAnsi" w:hAnsiTheme="minorHAnsi" w:cstheme="minorHAnsi"/>
                <w:b/>
                <w:sz w:val="22"/>
                <w:szCs w:val="22"/>
              </w:rPr>
              <w:t>Control of Resources</w:t>
            </w:r>
            <w:r w:rsidRPr="00C20758">
              <w:rPr>
                <w:rFonts w:asciiTheme="minorHAnsi" w:hAnsiTheme="minorHAnsi" w:cstheme="minorHAnsi"/>
                <w:sz w:val="22"/>
                <w:szCs w:val="22"/>
              </w:rPr>
              <w:t xml:space="preserve">: </w:t>
            </w:r>
          </w:p>
          <w:p w14:paraId="67BC6CF8" w14:textId="77777777" w:rsidR="001E736E" w:rsidRPr="00C20758" w:rsidRDefault="001E736E" w:rsidP="6B7CD8BD">
            <w:pPr>
              <w:tabs>
                <w:tab w:val="left" w:pos="1440"/>
                <w:tab w:val="left" w:pos="1980"/>
              </w:tabs>
              <w:spacing w:before="120" w:after="120"/>
              <w:rPr>
                <w:rFonts w:asciiTheme="minorHAnsi" w:hAnsiTheme="minorHAnsi" w:cstheme="minorBidi"/>
                <w:sz w:val="22"/>
                <w:szCs w:val="22"/>
              </w:rPr>
            </w:pPr>
            <w:r w:rsidRPr="6B7CD8BD">
              <w:rPr>
                <w:rFonts w:asciiTheme="minorHAnsi" w:hAnsiTheme="minorHAnsi" w:cstheme="minorBidi"/>
                <w:b/>
                <w:bCs/>
                <w:sz w:val="22"/>
                <w:szCs w:val="22"/>
              </w:rPr>
              <w:t xml:space="preserve">Premises: </w:t>
            </w:r>
            <w:r w:rsidR="31197510" w:rsidRPr="6B7CD8BD">
              <w:rPr>
                <w:rFonts w:ascii="Calibri" w:eastAsia="Calibri" w:hAnsi="Calibri" w:cs="Calibri"/>
                <w:color w:val="000000" w:themeColor="text1"/>
                <w:sz w:val="22"/>
                <w:szCs w:val="22"/>
              </w:rPr>
              <w:t xml:space="preserve">Responsible for the operation and maintenance of </w:t>
            </w:r>
            <w:r w:rsidR="00F20D63">
              <w:rPr>
                <w:rFonts w:ascii="Calibri" w:eastAsia="Calibri" w:hAnsi="Calibri" w:cs="Calibri"/>
                <w:color w:val="000000" w:themeColor="text1"/>
                <w:sz w:val="22"/>
                <w:szCs w:val="22"/>
              </w:rPr>
              <w:t>Operational</w:t>
            </w:r>
            <w:r w:rsidR="31197510" w:rsidRPr="6B7CD8BD">
              <w:rPr>
                <w:rFonts w:ascii="Calibri" w:eastAsia="Calibri" w:hAnsi="Calibri" w:cs="Calibri"/>
                <w:color w:val="000000" w:themeColor="text1"/>
                <w:sz w:val="22"/>
                <w:szCs w:val="22"/>
              </w:rPr>
              <w:t xml:space="preserve"> Buildings</w:t>
            </w:r>
            <w:r w:rsidR="00475F4C">
              <w:rPr>
                <w:rFonts w:ascii="Calibri" w:eastAsia="Calibri" w:hAnsi="Calibri" w:cs="Calibri"/>
                <w:color w:val="000000" w:themeColor="text1"/>
                <w:sz w:val="22"/>
                <w:szCs w:val="22"/>
              </w:rPr>
              <w:t xml:space="preserve"> within the FM section</w:t>
            </w:r>
            <w:r w:rsidR="31197510" w:rsidRPr="6B7CD8BD">
              <w:rPr>
                <w:rFonts w:ascii="Calibri" w:eastAsia="Calibri" w:hAnsi="Calibri" w:cs="Calibri"/>
                <w:color w:val="000000" w:themeColor="text1"/>
                <w:sz w:val="22"/>
                <w:szCs w:val="22"/>
              </w:rPr>
              <w:t xml:space="preserve">. </w:t>
            </w:r>
            <w:r w:rsidR="31197510" w:rsidRPr="6B7CD8BD">
              <w:rPr>
                <w:rFonts w:ascii="Calibri" w:eastAsia="Calibri" w:hAnsi="Calibri" w:cs="Calibri"/>
                <w:sz w:val="22"/>
                <w:szCs w:val="22"/>
              </w:rPr>
              <w:t xml:space="preserve"> </w:t>
            </w:r>
          </w:p>
          <w:p w14:paraId="42AD4F71" w14:textId="77777777" w:rsidR="001E736E" w:rsidRDefault="001E736E" w:rsidP="5BD123E7">
            <w:pPr>
              <w:spacing w:before="120" w:after="120"/>
              <w:rPr>
                <w:rFonts w:ascii="Calibri" w:eastAsia="Calibri" w:hAnsi="Calibri" w:cs="Calibri"/>
                <w:color w:val="000000" w:themeColor="text1"/>
                <w:sz w:val="22"/>
                <w:szCs w:val="22"/>
              </w:rPr>
            </w:pPr>
            <w:r w:rsidRPr="5BD123E7">
              <w:rPr>
                <w:rFonts w:asciiTheme="minorHAnsi" w:hAnsiTheme="minorHAnsi" w:cstheme="minorBidi"/>
                <w:b/>
                <w:bCs/>
                <w:sz w:val="22"/>
                <w:szCs w:val="22"/>
              </w:rPr>
              <w:t xml:space="preserve">Financial: </w:t>
            </w:r>
            <w:r w:rsidR="00FA792F" w:rsidRPr="5BD123E7">
              <w:rPr>
                <w:rFonts w:asciiTheme="minorHAnsi" w:hAnsiTheme="minorHAnsi" w:cstheme="minorBidi"/>
                <w:sz w:val="22"/>
                <w:szCs w:val="22"/>
              </w:rPr>
              <w:t xml:space="preserve">Responsible for </w:t>
            </w:r>
            <w:r w:rsidR="0E0AB23D" w:rsidRPr="5BD123E7">
              <w:rPr>
                <w:rFonts w:asciiTheme="minorHAnsi" w:hAnsiTheme="minorHAnsi" w:cstheme="minorBidi"/>
                <w:sz w:val="22"/>
                <w:szCs w:val="22"/>
              </w:rPr>
              <w:t>all</w:t>
            </w:r>
            <w:r w:rsidR="7624F0A5" w:rsidRPr="5BD123E7">
              <w:rPr>
                <w:rFonts w:ascii="Calibri" w:eastAsia="Calibri" w:hAnsi="Calibri" w:cs="Calibri"/>
                <w:color w:val="000000" w:themeColor="text1"/>
                <w:sz w:val="22"/>
                <w:szCs w:val="22"/>
              </w:rPr>
              <w:t xml:space="preserve"> capital and revenue expenditure</w:t>
            </w:r>
            <w:r w:rsidR="000CB5E0" w:rsidRPr="5BD123E7">
              <w:rPr>
                <w:rFonts w:ascii="Calibri" w:eastAsia="Calibri" w:hAnsi="Calibri" w:cs="Calibri"/>
                <w:color w:val="000000" w:themeColor="text1"/>
                <w:sz w:val="22"/>
                <w:szCs w:val="22"/>
              </w:rPr>
              <w:t xml:space="preserve"> </w:t>
            </w:r>
            <w:r w:rsidR="43E4D221" w:rsidRPr="5BD123E7">
              <w:rPr>
                <w:rFonts w:ascii="Calibri" w:eastAsia="Calibri" w:hAnsi="Calibri" w:cs="Calibri"/>
                <w:color w:val="000000" w:themeColor="text1"/>
                <w:sz w:val="22"/>
                <w:szCs w:val="22"/>
              </w:rPr>
              <w:t>for</w:t>
            </w:r>
            <w:r w:rsidR="5473F815" w:rsidRPr="5BD123E7">
              <w:rPr>
                <w:rFonts w:ascii="Calibri" w:eastAsia="Calibri" w:hAnsi="Calibri" w:cs="Calibri"/>
                <w:color w:val="000000" w:themeColor="text1"/>
                <w:sz w:val="22"/>
                <w:szCs w:val="22"/>
              </w:rPr>
              <w:t xml:space="preserve"> all FM buildings under the section’s responsibility ensuring compliance with all financial regulations. </w:t>
            </w:r>
          </w:p>
          <w:p w14:paraId="0DCD8ABB" w14:textId="77777777" w:rsidR="001E736E" w:rsidRPr="00C20758" w:rsidRDefault="001E736E" w:rsidP="5BD123E7">
            <w:pPr>
              <w:tabs>
                <w:tab w:val="left" w:pos="1440"/>
                <w:tab w:val="left" w:pos="1980"/>
              </w:tabs>
              <w:spacing w:before="120" w:after="120"/>
              <w:rPr>
                <w:rFonts w:asciiTheme="minorHAnsi" w:hAnsiTheme="minorHAnsi" w:cstheme="minorBidi"/>
                <w:sz w:val="22"/>
                <w:szCs w:val="22"/>
              </w:rPr>
            </w:pPr>
            <w:r w:rsidRPr="5BD123E7">
              <w:rPr>
                <w:rFonts w:asciiTheme="minorHAnsi" w:hAnsiTheme="minorHAnsi" w:cstheme="minorBidi"/>
                <w:b/>
                <w:bCs/>
                <w:sz w:val="22"/>
                <w:szCs w:val="22"/>
              </w:rPr>
              <w:t xml:space="preserve">Personnel: </w:t>
            </w:r>
            <w:r w:rsidR="008157DD" w:rsidRPr="5BD123E7">
              <w:rPr>
                <w:rFonts w:asciiTheme="minorHAnsi" w:hAnsiTheme="minorHAnsi" w:cstheme="minorBidi"/>
                <w:sz w:val="22"/>
                <w:szCs w:val="22"/>
              </w:rPr>
              <w:t>All A</w:t>
            </w:r>
            <w:r w:rsidR="301085B0" w:rsidRPr="5BD123E7">
              <w:rPr>
                <w:rFonts w:asciiTheme="minorHAnsi" w:hAnsiTheme="minorHAnsi" w:cstheme="minorBidi"/>
                <w:sz w:val="22"/>
                <w:szCs w:val="22"/>
              </w:rPr>
              <w:t xml:space="preserve">rea </w:t>
            </w:r>
            <w:r w:rsidR="008157DD" w:rsidRPr="5BD123E7">
              <w:rPr>
                <w:rFonts w:asciiTheme="minorHAnsi" w:hAnsiTheme="minorHAnsi" w:cstheme="minorBidi"/>
                <w:sz w:val="22"/>
                <w:szCs w:val="22"/>
              </w:rPr>
              <w:t xml:space="preserve">Facilities </w:t>
            </w:r>
            <w:r w:rsidR="005B1846" w:rsidRPr="5BD123E7">
              <w:rPr>
                <w:rFonts w:asciiTheme="minorHAnsi" w:hAnsiTheme="minorHAnsi" w:cstheme="minorBidi"/>
                <w:sz w:val="22"/>
                <w:szCs w:val="22"/>
              </w:rPr>
              <w:t>Officers</w:t>
            </w:r>
            <w:r w:rsidR="3C0EBD70" w:rsidRPr="5BD123E7">
              <w:rPr>
                <w:rFonts w:asciiTheme="minorHAnsi" w:hAnsiTheme="minorHAnsi" w:cstheme="minorBidi"/>
                <w:sz w:val="22"/>
                <w:szCs w:val="22"/>
              </w:rPr>
              <w:t>.</w:t>
            </w:r>
          </w:p>
          <w:p w14:paraId="214FD1E5" w14:textId="77777777" w:rsidR="001E736E" w:rsidRPr="00C20758" w:rsidRDefault="001E736E" w:rsidP="6B7CD8BD">
            <w:pPr>
              <w:tabs>
                <w:tab w:val="left" w:pos="1440"/>
                <w:tab w:val="left" w:pos="1980"/>
              </w:tabs>
              <w:spacing w:before="120" w:after="120"/>
              <w:rPr>
                <w:rFonts w:asciiTheme="minorHAnsi" w:hAnsiTheme="minorHAnsi" w:cstheme="minorBidi"/>
                <w:sz w:val="22"/>
                <w:szCs w:val="22"/>
              </w:rPr>
            </w:pPr>
            <w:r w:rsidRPr="6B7CD8BD">
              <w:rPr>
                <w:rFonts w:asciiTheme="minorHAnsi" w:hAnsiTheme="minorHAnsi" w:cstheme="minorBidi"/>
                <w:b/>
                <w:bCs/>
                <w:sz w:val="22"/>
                <w:szCs w:val="22"/>
              </w:rPr>
              <w:t xml:space="preserve">Equipment: </w:t>
            </w:r>
            <w:r w:rsidRPr="6B7CD8BD">
              <w:rPr>
                <w:rFonts w:asciiTheme="minorHAnsi" w:hAnsiTheme="minorHAnsi" w:cstheme="minorBidi"/>
                <w:sz w:val="22"/>
                <w:szCs w:val="22"/>
              </w:rPr>
              <w:t>Normal Office Equipment and any IT equipment allocated to the postholder</w:t>
            </w:r>
            <w:r w:rsidR="00FA792F" w:rsidRPr="6B7CD8BD">
              <w:rPr>
                <w:rFonts w:asciiTheme="minorHAnsi" w:hAnsiTheme="minorHAnsi" w:cstheme="minorBidi"/>
                <w:sz w:val="22"/>
                <w:szCs w:val="22"/>
              </w:rPr>
              <w:t xml:space="preserve">, and specialist technical equipment </w:t>
            </w:r>
          </w:p>
          <w:p w14:paraId="0E340D3E" w14:textId="77777777" w:rsidR="000042C9" w:rsidRPr="00C20758" w:rsidRDefault="001E736E" w:rsidP="002F262A">
            <w:pPr>
              <w:tabs>
                <w:tab w:val="left" w:pos="1440"/>
                <w:tab w:val="left" w:pos="1980"/>
              </w:tabs>
              <w:spacing w:before="120" w:after="120"/>
              <w:rPr>
                <w:rFonts w:asciiTheme="minorHAnsi" w:hAnsiTheme="minorHAnsi" w:cstheme="minorHAnsi"/>
                <w:sz w:val="22"/>
                <w:szCs w:val="22"/>
              </w:rPr>
            </w:pPr>
            <w:r w:rsidRPr="00C20758">
              <w:rPr>
                <w:rFonts w:asciiTheme="minorHAnsi" w:hAnsiTheme="minorHAnsi" w:cstheme="minorHAnsi"/>
                <w:b/>
                <w:bCs/>
                <w:sz w:val="22"/>
                <w:szCs w:val="22"/>
              </w:rPr>
              <w:t xml:space="preserve">Health &amp; Safety: </w:t>
            </w:r>
            <w:r w:rsidR="007D746C" w:rsidRPr="00C20758">
              <w:rPr>
                <w:rFonts w:asciiTheme="minorHAnsi" w:hAnsiTheme="minorHAnsi" w:cstheme="minorHAnsi"/>
                <w:sz w:val="22"/>
                <w:szCs w:val="22"/>
              </w:rPr>
              <w:t>Health, safety and welfare of building users/on-site contractors</w:t>
            </w:r>
            <w:r w:rsidR="00FA792F" w:rsidRPr="00C20758">
              <w:rPr>
                <w:rFonts w:asciiTheme="minorHAnsi" w:hAnsiTheme="minorHAnsi" w:cstheme="minorHAnsi"/>
                <w:sz w:val="22"/>
                <w:szCs w:val="22"/>
              </w:rPr>
              <w:t xml:space="preserve"> and all staff</w:t>
            </w:r>
          </w:p>
        </w:tc>
      </w:tr>
      <w:tr w:rsidR="001E736E" w:rsidRPr="00C20758" w14:paraId="10EE233B" w14:textId="77777777" w:rsidTr="6D2F0DFC">
        <w:trPr>
          <w:gridAfter w:val="1"/>
          <w:wAfter w:w="7" w:type="dxa"/>
          <w:trHeight w:val="20"/>
        </w:trPr>
        <w:tc>
          <w:tcPr>
            <w:tcW w:w="10031" w:type="dxa"/>
            <w:gridSpan w:val="4"/>
            <w:tcBorders>
              <w:top w:val="double" w:sz="4" w:space="0" w:color="auto"/>
              <w:left w:val="single" w:sz="6" w:space="0" w:color="auto"/>
              <w:bottom w:val="single" w:sz="4" w:space="0" w:color="auto"/>
              <w:right w:val="single" w:sz="6" w:space="0" w:color="auto"/>
            </w:tcBorders>
            <w:vAlign w:val="center"/>
          </w:tcPr>
          <w:p w14:paraId="00D5C2E7" w14:textId="77777777" w:rsidR="001E736E" w:rsidRDefault="0746AC5E" w:rsidP="0898114A">
            <w:pPr>
              <w:tabs>
                <w:tab w:val="left" w:pos="1440"/>
                <w:tab w:val="left" w:pos="1980"/>
              </w:tabs>
              <w:spacing w:before="120" w:after="120"/>
              <w:jc w:val="both"/>
              <w:rPr>
                <w:rFonts w:asciiTheme="minorHAnsi" w:eastAsiaTheme="minorEastAsia" w:hAnsiTheme="minorHAnsi" w:cstheme="minorBidi"/>
                <w:b/>
                <w:bCs/>
                <w:sz w:val="22"/>
                <w:szCs w:val="22"/>
              </w:rPr>
            </w:pPr>
            <w:r w:rsidRPr="00C20758">
              <w:rPr>
                <w:rFonts w:asciiTheme="minorHAnsi" w:eastAsiaTheme="minorEastAsia" w:hAnsiTheme="minorHAnsi" w:cstheme="minorBidi"/>
                <w:b/>
                <w:bCs/>
                <w:sz w:val="22"/>
                <w:szCs w:val="22"/>
              </w:rPr>
              <w:t>Duties/Responsibilities:</w:t>
            </w:r>
          </w:p>
          <w:p w14:paraId="23A2D6A3" w14:textId="77777777" w:rsidR="002A457B" w:rsidRDefault="002A457B" w:rsidP="0898114A">
            <w:pPr>
              <w:tabs>
                <w:tab w:val="left" w:pos="1440"/>
                <w:tab w:val="left" w:pos="1980"/>
              </w:tabs>
              <w:spacing w:before="120" w:after="12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Management of buildings:</w:t>
            </w:r>
          </w:p>
          <w:p w14:paraId="3910DFF7" w14:textId="77777777" w:rsidR="002A457B" w:rsidRPr="00314637" w:rsidRDefault="00B63A0D" w:rsidP="6D2F0DFC">
            <w:pPr>
              <w:pStyle w:val="ListParagraph"/>
              <w:numPr>
                <w:ilvl w:val="0"/>
                <w:numId w:val="48"/>
              </w:numPr>
              <w:spacing w:before="240"/>
              <w:jc w:val="both"/>
              <w:rPr>
                <w:rFonts w:asciiTheme="minorHAnsi" w:hAnsiTheme="minorHAnsi" w:cstheme="minorBidi"/>
                <w:sz w:val="22"/>
                <w:szCs w:val="22"/>
              </w:rPr>
            </w:pPr>
            <w:r w:rsidRPr="6D2F0DFC">
              <w:rPr>
                <w:rFonts w:asciiTheme="minorHAnsi" w:hAnsiTheme="minorHAnsi" w:cstheme="minorBidi"/>
                <w:sz w:val="22"/>
                <w:szCs w:val="22"/>
              </w:rPr>
              <w:t xml:space="preserve">Responsible </w:t>
            </w:r>
            <w:r w:rsidR="009B13FB" w:rsidRPr="6D2F0DFC">
              <w:rPr>
                <w:rFonts w:asciiTheme="minorHAnsi" w:hAnsiTheme="minorHAnsi" w:cstheme="minorBidi"/>
                <w:sz w:val="22"/>
                <w:szCs w:val="22"/>
              </w:rPr>
              <w:t>for the</w:t>
            </w:r>
            <w:r w:rsidRPr="6D2F0DFC">
              <w:rPr>
                <w:rFonts w:asciiTheme="minorHAnsi" w:hAnsiTheme="minorHAnsi" w:cstheme="minorBidi"/>
                <w:sz w:val="22"/>
                <w:szCs w:val="22"/>
              </w:rPr>
              <w:t xml:space="preserve"> management of staff. Allocation of work schedules and prioritise as matters arise</w:t>
            </w:r>
          </w:p>
          <w:p w14:paraId="576CE746" w14:textId="77777777" w:rsidR="002A457B" w:rsidRPr="005B6636" w:rsidRDefault="002A457B" w:rsidP="6D2F0DFC">
            <w:pPr>
              <w:pStyle w:val="ListParagraph"/>
              <w:numPr>
                <w:ilvl w:val="0"/>
                <w:numId w:val="48"/>
              </w:numPr>
              <w:spacing w:before="240"/>
              <w:jc w:val="both"/>
              <w:rPr>
                <w:rFonts w:asciiTheme="minorHAnsi" w:eastAsiaTheme="minorEastAsia" w:hAnsiTheme="minorHAnsi" w:cstheme="minorBidi"/>
                <w:sz w:val="22"/>
                <w:szCs w:val="22"/>
              </w:rPr>
            </w:pPr>
            <w:r w:rsidRPr="6D2F0DFC">
              <w:rPr>
                <w:rFonts w:asciiTheme="minorHAnsi" w:eastAsiaTheme="minorEastAsia" w:hAnsiTheme="minorHAnsi" w:cstheme="minorBidi"/>
                <w:sz w:val="22"/>
                <w:szCs w:val="22"/>
              </w:rPr>
              <w:t>Manage service and vendor relationships</w:t>
            </w:r>
          </w:p>
          <w:p w14:paraId="07F1572D" w14:textId="77777777" w:rsidR="002A457B" w:rsidRPr="00901181" w:rsidRDefault="00F023BD" w:rsidP="6D2F0DFC">
            <w:pPr>
              <w:pStyle w:val="ListParagraph"/>
              <w:numPr>
                <w:ilvl w:val="0"/>
                <w:numId w:val="48"/>
              </w:numPr>
              <w:spacing w:before="240"/>
              <w:jc w:val="both"/>
              <w:rPr>
                <w:rFonts w:asciiTheme="minorHAnsi" w:eastAsiaTheme="minorEastAsia" w:hAnsiTheme="minorHAnsi" w:cstheme="minorBidi"/>
                <w:sz w:val="22"/>
                <w:szCs w:val="22"/>
              </w:rPr>
            </w:pPr>
            <w:r w:rsidRPr="6D2F0DFC">
              <w:rPr>
                <w:rFonts w:asciiTheme="minorHAnsi" w:eastAsiaTheme="minorEastAsia" w:hAnsiTheme="minorHAnsi" w:cstheme="minorBidi"/>
                <w:sz w:val="22"/>
                <w:szCs w:val="22"/>
              </w:rPr>
              <w:t>Manage the strategy for</w:t>
            </w:r>
            <w:r w:rsidR="002A457B" w:rsidRPr="6D2F0DFC">
              <w:rPr>
                <w:rFonts w:asciiTheme="minorHAnsi" w:eastAsiaTheme="minorEastAsia" w:hAnsiTheme="minorHAnsi" w:cstheme="minorBidi"/>
                <w:sz w:val="22"/>
                <w:szCs w:val="22"/>
              </w:rPr>
              <w:t xml:space="preserve"> </w:t>
            </w:r>
            <w:r w:rsidR="007C64D1" w:rsidRPr="6D2F0DFC">
              <w:rPr>
                <w:rFonts w:asciiTheme="minorHAnsi" w:eastAsiaTheme="minorEastAsia" w:hAnsiTheme="minorHAnsi" w:cstheme="minorBidi"/>
                <w:sz w:val="22"/>
                <w:szCs w:val="22"/>
              </w:rPr>
              <w:t>soft FM</w:t>
            </w:r>
            <w:r w:rsidR="002A457B" w:rsidRPr="6D2F0DFC">
              <w:rPr>
                <w:rFonts w:asciiTheme="minorHAnsi" w:eastAsiaTheme="minorEastAsia" w:hAnsiTheme="minorHAnsi" w:cstheme="minorBidi"/>
                <w:sz w:val="22"/>
                <w:szCs w:val="22"/>
              </w:rPr>
              <w:t xml:space="preserve"> service level agreement</w:t>
            </w:r>
            <w:r w:rsidR="00B63A0D" w:rsidRPr="6D2F0DFC">
              <w:rPr>
                <w:rFonts w:asciiTheme="minorHAnsi" w:eastAsiaTheme="minorEastAsia" w:hAnsiTheme="minorHAnsi" w:cstheme="minorBidi"/>
                <w:sz w:val="22"/>
                <w:szCs w:val="22"/>
              </w:rPr>
              <w:t>s</w:t>
            </w:r>
          </w:p>
          <w:p w14:paraId="50AA1EA8" w14:textId="77777777" w:rsidR="002A457B" w:rsidRPr="007C64D1" w:rsidRDefault="002A457B" w:rsidP="6D2F0DFC">
            <w:pPr>
              <w:pStyle w:val="ListParagraph"/>
              <w:numPr>
                <w:ilvl w:val="0"/>
                <w:numId w:val="48"/>
              </w:numPr>
              <w:spacing w:before="240"/>
              <w:jc w:val="both"/>
              <w:rPr>
                <w:rFonts w:asciiTheme="minorHAnsi" w:eastAsiaTheme="minorEastAsia" w:hAnsiTheme="minorHAnsi" w:cstheme="minorBidi"/>
                <w:sz w:val="22"/>
                <w:szCs w:val="22"/>
              </w:rPr>
            </w:pPr>
            <w:r w:rsidRPr="6D2F0DFC">
              <w:rPr>
                <w:rFonts w:asciiTheme="minorHAnsi" w:eastAsiaTheme="minorEastAsia" w:hAnsiTheme="minorHAnsi" w:cstheme="minorBidi"/>
                <w:sz w:val="22"/>
                <w:szCs w:val="22"/>
              </w:rPr>
              <w:t xml:space="preserve">Oversee security personnel and services </w:t>
            </w:r>
            <w:r w:rsidR="007C64D1" w:rsidRPr="6D2F0DFC">
              <w:rPr>
                <w:rFonts w:asciiTheme="minorHAnsi" w:eastAsiaTheme="minorEastAsia" w:hAnsiTheme="minorHAnsi" w:cstheme="minorBidi"/>
                <w:sz w:val="22"/>
                <w:szCs w:val="22"/>
              </w:rPr>
              <w:t xml:space="preserve">and </w:t>
            </w:r>
            <w:r w:rsidR="00432862" w:rsidRPr="6D2F0DFC">
              <w:rPr>
                <w:rFonts w:asciiTheme="minorHAnsi" w:eastAsiaTheme="minorEastAsia" w:hAnsiTheme="minorHAnsi" w:cstheme="minorBidi"/>
                <w:sz w:val="22"/>
                <w:szCs w:val="22"/>
              </w:rPr>
              <w:t>e</w:t>
            </w:r>
            <w:r w:rsidRPr="6D2F0DFC">
              <w:rPr>
                <w:rFonts w:asciiTheme="minorHAnsi" w:eastAsiaTheme="minorEastAsia" w:hAnsiTheme="minorHAnsi" w:cstheme="minorBidi"/>
                <w:sz w:val="22"/>
                <w:szCs w:val="22"/>
              </w:rPr>
              <w:t>nsure compliance with safety and security protocols</w:t>
            </w:r>
          </w:p>
          <w:p w14:paraId="2966ED8C" w14:textId="77777777" w:rsidR="002A457B" w:rsidRPr="005B6636" w:rsidRDefault="00432862" w:rsidP="6D2F0DFC">
            <w:pPr>
              <w:pStyle w:val="ListParagraph"/>
              <w:numPr>
                <w:ilvl w:val="0"/>
                <w:numId w:val="48"/>
              </w:numPr>
              <w:spacing w:before="240"/>
              <w:jc w:val="both"/>
              <w:rPr>
                <w:rFonts w:asciiTheme="minorHAnsi" w:eastAsiaTheme="minorEastAsia" w:hAnsiTheme="minorHAnsi" w:cstheme="minorBidi"/>
                <w:sz w:val="22"/>
                <w:szCs w:val="22"/>
              </w:rPr>
            </w:pPr>
            <w:r w:rsidRPr="6D2F0DFC">
              <w:rPr>
                <w:rFonts w:asciiTheme="minorHAnsi" w:eastAsiaTheme="minorEastAsia" w:hAnsiTheme="minorHAnsi" w:cstheme="minorBidi"/>
                <w:sz w:val="22"/>
                <w:szCs w:val="22"/>
              </w:rPr>
              <w:t>Manage the strategy for</w:t>
            </w:r>
            <w:r w:rsidR="002A457B" w:rsidRPr="6D2F0DFC">
              <w:rPr>
                <w:rFonts w:asciiTheme="minorHAnsi" w:eastAsiaTheme="minorEastAsia" w:hAnsiTheme="minorHAnsi" w:cstheme="minorBidi"/>
                <w:sz w:val="22"/>
                <w:szCs w:val="22"/>
              </w:rPr>
              <w:t xml:space="preserve"> </w:t>
            </w:r>
            <w:r w:rsidR="00B63A0D" w:rsidRPr="6D2F0DFC">
              <w:rPr>
                <w:rFonts w:asciiTheme="minorHAnsi" w:eastAsiaTheme="minorEastAsia" w:hAnsiTheme="minorHAnsi" w:cstheme="minorBidi"/>
                <w:sz w:val="22"/>
                <w:szCs w:val="22"/>
              </w:rPr>
              <w:t xml:space="preserve">site </w:t>
            </w:r>
            <w:r w:rsidR="002A457B" w:rsidRPr="6D2F0DFC">
              <w:rPr>
                <w:rFonts w:asciiTheme="minorHAnsi" w:eastAsiaTheme="minorEastAsia" w:hAnsiTheme="minorHAnsi" w:cstheme="minorBidi"/>
                <w:sz w:val="22"/>
                <w:szCs w:val="22"/>
              </w:rPr>
              <w:t>safety inspections and risk assessments for all buildings</w:t>
            </w:r>
          </w:p>
          <w:p w14:paraId="6CB3D784" w14:textId="77777777" w:rsidR="00B63A0D" w:rsidRPr="005B6636" w:rsidRDefault="002A457B" w:rsidP="6D2F0DFC">
            <w:pPr>
              <w:pStyle w:val="ListParagraph"/>
              <w:numPr>
                <w:ilvl w:val="0"/>
                <w:numId w:val="48"/>
              </w:numPr>
              <w:spacing w:before="240"/>
              <w:jc w:val="both"/>
              <w:rPr>
                <w:rFonts w:asciiTheme="minorHAnsi" w:eastAsiaTheme="minorEastAsia" w:hAnsiTheme="minorHAnsi" w:cstheme="minorBidi"/>
                <w:sz w:val="22"/>
                <w:szCs w:val="22"/>
              </w:rPr>
            </w:pPr>
            <w:r w:rsidRPr="6D2F0DFC">
              <w:rPr>
                <w:rFonts w:asciiTheme="minorHAnsi" w:eastAsiaTheme="minorEastAsia" w:hAnsiTheme="minorHAnsi" w:cstheme="minorBidi"/>
                <w:sz w:val="22"/>
                <w:szCs w:val="22"/>
              </w:rPr>
              <w:t>Maintain emergency plans and evacuation procedures</w:t>
            </w:r>
          </w:p>
          <w:p w14:paraId="4A5FE3FB" w14:textId="77777777" w:rsidR="002A457B" w:rsidRPr="005B6636" w:rsidRDefault="002A457B" w:rsidP="6D2F0DFC">
            <w:pPr>
              <w:pStyle w:val="ListParagraph"/>
              <w:numPr>
                <w:ilvl w:val="0"/>
                <w:numId w:val="48"/>
              </w:numPr>
              <w:spacing w:before="240"/>
              <w:jc w:val="both"/>
              <w:rPr>
                <w:rFonts w:asciiTheme="minorHAnsi" w:eastAsiaTheme="minorEastAsia" w:hAnsiTheme="minorHAnsi" w:cstheme="minorBidi"/>
                <w:sz w:val="22"/>
                <w:szCs w:val="22"/>
              </w:rPr>
            </w:pPr>
            <w:r w:rsidRPr="6D2F0DFC">
              <w:rPr>
                <w:rFonts w:asciiTheme="minorHAnsi" w:eastAsiaTheme="minorEastAsia" w:hAnsiTheme="minorHAnsi" w:cstheme="minorBidi"/>
                <w:sz w:val="22"/>
                <w:szCs w:val="22"/>
              </w:rPr>
              <w:t>Coordinate building projects and renovations</w:t>
            </w:r>
            <w:r w:rsidR="006F0C90" w:rsidRPr="6D2F0DFC">
              <w:rPr>
                <w:rFonts w:asciiTheme="minorHAnsi" w:eastAsiaTheme="minorEastAsia" w:hAnsiTheme="minorHAnsi" w:cstheme="minorBidi"/>
                <w:sz w:val="22"/>
                <w:szCs w:val="22"/>
              </w:rPr>
              <w:t xml:space="preserve"> to all buildings as and when required</w:t>
            </w:r>
          </w:p>
          <w:p w14:paraId="5BB9E5EE" w14:textId="77777777" w:rsidR="00B63A0D" w:rsidRPr="005B6636" w:rsidRDefault="00B63A0D" w:rsidP="6D2F0DFC">
            <w:pPr>
              <w:pStyle w:val="ListParagraph"/>
              <w:numPr>
                <w:ilvl w:val="0"/>
                <w:numId w:val="48"/>
              </w:numPr>
              <w:spacing w:before="240"/>
              <w:jc w:val="both"/>
              <w:rPr>
                <w:rFonts w:asciiTheme="minorHAnsi" w:hAnsiTheme="minorHAnsi" w:cstheme="minorBidi"/>
                <w:sz w:val="22"/>
                <w:szCs w:val="22"/>
              </w:rPr>
            </w:pPr>
            <w:r w:rsidRPr="6D2F0DFC">
              <w:rPr>
                <w:rFonts w:asciiTheme="minorHAnsi" w:hAnsiTheme="minorHAnsi" w:cstheme="minorBidi"/>
                <w:sz w:val="22"/>
                <w:szCs w:val="22"/>
              </w:rPr>
              <w:t>Ensure all equipment where relevant are serviced periodically, keeping adequate records and ensuring they are updated as required and that any faults found are rectified within a reasonable timescale</w:t>
            </w:r>
          </w:p>
          <w:p w14:paraId="05B6BBD3" w14:textId="77777777" w:rsidR="00B63A0D" w:rsidRPr="005B6636" w:rsidRDefault="00B63A0D" w:rsidP="6D2F0DFC">
            <w:pPr>
              <w:pStyle w:val="ListParagraph"/>
              <w:numPr>
                <w:ilvl w:val="0"/>
                <w:numId w:val="48"/>
              </w:numPr>
              <w:spacing w:before="240"/>
              <w:jc w:val="both"/>
              <w:rPr>
                <w:rFonts w:asciiTheme="minorHAnsi" w:hAnsiTheme="minorHAnsi" w:cstheme="minorBidi"/>
                <w:sz w:val="22"/>
                <w:szCs w:val="22"/>
              </w:rPr>
            </w:pPr>
            <w:r w:rsidRPr="6D2F0DFC">
              <w:rPr>
                <w:rFonts w:asciiTheme="minorHAnsi" w:hAnsiTheme="minorHAnsi" w:cstheme="minorBidi"/>
                <w:sz w:val="22"/>
                <w:szCs w:val="22"/>
              </w:rPr>
              <w:lastRenderedPageBreak/>
              <w:t>Resolve complaints/queries/priorities from staff and members of the public promptly and effectively</w:t>
            </w:r>
          </w:p>
          <w:p w14:paraId="4E503165" w14:textId="77777777" w:rsidR="00B63A0D" w:rsidRPr="005B6636" w:rsidRDefault="00B63A0D" w:rsidP="6D2F0DFC">
            <w:pPr>
              <w:pStyle w:val="ListParagraph"/>
              <w:numPr>
                <w:ilvl w:val="0"/>
                <w:numId w:val="48"/>
              </w:numPr>
              <w:spacing w:before="240"/>
              <w:jc w:val="both"/>
              <w:rPr>
                <w:rFonts w:asciiTheme="minorHAnsi" w:hAnsiTheme="minorHAnsi" w:cstheme="minorBidi"/>
                <w:sz w:val="22"/>
                <w:szCs w:val="22"/>
              </w:rPr>
            </w:pPr>
            <w:r w:rsidRPr="6D2F0DFC">
              <w:rPr>
                <w:rFonts w:asciiTheme="minorHAnsi" w:hAnsiTheme="minorHAnsi" w:cstheme="minorBidi"/>
                <w:sz w:val="22"/>
                <w:szCs w:val="22"/>
              </w:rPr>
              <w:t>Responsible for ensuring the buildings are maintained satisfactorily and that they are safe for all users</w:t>
            </w:r>
          </w:p>
          <w:p w14:paraId="7583BBD1" w14:textId="77777777" w:rsidR="00B63A0D" w:rsidRPr="005B6636" w:rsidRDefault="00B63A0D" w:rsidP="6D2F0DFC">
            <w:pPr>
              <w:pStyle w:val="ListParagraph"/>
              <w:numPr>
                <w:ilvl w:val="0"/>
                <w:numId w:val="48"/>
              </w:numPr>
              <w:spacing w:before="240"/>
              <w:jc w:val="both"/>
              <w:rPr>
                <w:rFonts w:asciiTheme="minorHAnsi" w:hAnsiTheme="minorHAnsi" w:cstheme="minorBidi"/>
                <w:sz w:val="22"/>
                <w:szCs w:val="22"/>
              </w:rPr>
            </w:pPr>
            <w:r w:rsidRPr="6D2F0DFC">
              <w:rPr>
                <w:rFonts w:asciiTheme="minorHAnsi" w:hAnsiTheme="minorHAnsi" w:cstheme="minorBidi"/>
                <w:sz w:val="22"/>
                <w:szCs w:val="22"/>
              </w:rPr>
              <w:t>Arrange for buildings to be opened out of office hours when required. Arrange staff rotas and any additional security measures if necessary</w:t>
            </w:r>
          </w:p>
          <w:p w14:paraId="59C92FBE" w14:textId="77777777" w:rsidR="00B63A0D" w:rsidRPr="005B6636" w:rsidRDefault="00B63A0D" w:rsidP="6D2F0DFC">
            <w:pPr>
              <w:pStyle w:val="ListParagraph"/>
              <w:numPr>
                <w:ilvl w:val="0"/>
                <w:numId w:val="48"/>
              </w:numPr>
              <w:spacing w:before="240"/>
              <w:jc w:val="both"/>
              <w:rPr>
                <w:rFonts w:asciiTheme="minorHAnsi" w:hAnsiTheme="minorHAnsi" w:cstheme="minorBidi"/>
                <w:sz w:val="22"/>
                <w:szCs w:val="22"/>
              </w:rPr>
            </w:pPr>
            <w:r w:rsidRPr="6D2F0DFC">
              <w:rPr>
                <w:rFonts w:asciiTheme="minorHAnsi" w:hAnsiTheme="minorHAnsi" w:cstheme="minorBidi"/>
                <w:sz w:val="22"/>
                <w:szCs w:val="22"/>
              </w:rPr>
              <w:t>Participate in the Councils recycling programme liaising with Waste Management on collections/problems and audits</w:t>
            </w:r>
          </w:p>
          <w:p w14:paraId="16397EBE" w14:textId="77777777" w:rsidR="00B63A0D" w:rsidRPr="005B6636" w:rsidRDefault="00B63A0D" w:rsidP="6D2F0DFC">
            <w:pPr>
              <w:pStyle w:val="ListParagraph"/>
              <w:numPr>
                <w:ilvl w:val="0"/>
                <w:numId w:val="48"/>
              </w:numPr>
              <w:spacing w:before="240"/>
              <w:jc w:val="both"/>
              <w:rPr>
                <w:rFonts w:asciiTheme="minorHAnsi" w:hAnsiTheme="minorHAnsi" w:cstheme="minorBidi"/>
                <w:sz w:val="22"/>
                <w:szCs w:val="22"/>
              </w:rPr>
            </w:pPr>
            <w:r w:rsidRPr="6D2F0DFC">
              <w:rPr>
                <w:rFonts w:asciiTheme="minorHAnsi" w:hAnsiTheme="minorHAnsi" w:cstheme="minorBidi"/>
                <w:sz w:val="22"/>
                <w:szCs w:val="22"/>
              </w:rPr>
              <w:t>Implement/co-ordinate procedures for emergency incidents/key holders as required</w:t>
            </w:r>
          </w:p>
          <w:p w14:paraId="36BFF606" w14:textId="77777777" w:rsidR="002A457B" w:rsidRPr="00432862" w:rsidRDefault="00B63A0D" w:rsidP="6D2F0DFC">
            <w:pPr>
              <w:pStyle w:val="ListParagraph"/>
              <w:numPr>
                <w:ilvl w:val="0"/>
                <w:numId w:val="48"/>
              </w:numPr>
              <w:spacing w:before="240"/>
              <w:jc w:val="both"/>
              <w:rPr>
                <w:rFonts w:asciiTheme="minorHAnsi" w:hAnsiTheme="minorHAnsi" w:cstheme="minorBidi"/>
                <w:sz w:val="22"/>
                <w:szCs w:val="22"/>
              </w:rPr>
            </w:pPr>
            <w:r w:rsidRPr="6D2F0DFC">
              <w:rPr>
                <w:rFonts w:asciiTheme="minorHAnsi" w:hAnsiTheme="minorHAnsi" w:cstheme="minorBidi"/>
                <w:sz w:val="22"/>
                <w:szCs w:val="22"/>
              </w:rPr>
              <w:t>Liaise with landlords or their representatives or leased buildings on premises issues</w:t>
            </w:r>
          </w:p>
          <w:p w14:paraId="7D4E0417" w14:textId="77777777" w:rsidR="001E736E" w:rsidRPr="00C20758" w:rsidRDefault="24AE66B9" w:rsidP="0898114A">
            <w:pPr>
              <w:autoSpaceDE w:val="0"/>
              <w:autoSpaceDN w:val="0"/>
              <w:adjustRightInd w:val="0"/>
              <w:spacing w:before="120" w:after="120"/>
              <w:jc w:val="both"/>
              <w:rPr>
                <w:rFonts w:asciiTheme="minorHAnsi" w:eastAsiaTheme="minorEastAsia" w:hAnsiTheme="minorHAnsi" w:cstheme="minorBidi"/>
                <w:b/>
                <w:bCs/>
                <w:color w:val="000000" w:themeColor="text1"/>
                <w:sz w:val="22"/>
                <w:szCs w:val="22"/>
              </w:rPr>
            </w:pPr>
            <w:r w:rsidRPr="00C20758">
              <w:rPr>
                <w:rFonts w:asciiTheme="minorHAnsi" w:eastAsiaTheme="minorEastAsia" w:hAnsiTheme="minorHAnsi" w:cstheme="minorBidi"/>
                <w:b/>
                <w:bCs/>
                <w:color w:val="000000" w:themeColor="text1"/>
                <w:sz w:val="22"/>
                <w:szCs w:val="22"/>
              </w:rPr>
              <w:t>Managing Services</w:t>
            </w:r>
            <w:r w:rsidR="79EE4C61" w:rsidRPr="00C20758">
              <w:rPr>
                <w:rFonts w:asciiTheme="minorHAnsi" w:eastAsiaTheme="minorEastAsia" w:hAnsiTheme="minorHAnsi" w:cstheme="minorBidi"/>
                <w:b/>
                <w:bCs/>
                <w:color w:val="000000" w:themeColor="text1"/>
                <w:sz w:val="22"/>
                <w:szCs w:val="22"/>
              </w:rPr>
              <w:t>:</w:t>
            </w:r>
          </w:p>
          <w:p w14:paraId="34FFE43C" w14:textId="77777777" w:rsidR="003F6BCA" w:rsidRPr="00C20758" w:rsidRDefault="003F6BCA"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00C20758">
              <w:rPr>
                <w:rFonts w:asciiTheme="minorHAnsi" w:eastAsiaTheme="minorEastAsia" w:hAnsiTheme="minorHAnsi" w:cstheme="minorBidi"/>
                <w:color w:val="000000" w:themeColor="text1"/>
                <w:sz w:val="22"/>
                <w:szCs w:val="22"/>
              </w:rPr>
              <w:t xml:space="preserve">To be accountable for the successful delivery of client programmes. </w:t>
            </w:r>
          </w:p>
          <w:p w14:paraId="57E3B1A1" w14:textId="77777777" w:rsidR="003F6BCA" w:rsidRPr="00C20758" w:rsidRDefault="003F6BCA"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6B7CD8BD">
              <w:rPr>
                <w:rFonts w:asciiTheme="minorHAnsi" w:eastAsiaTheme="minorEastAsia" w:hAnsiTheme="minorHAnsi" w:cstheme="minorBidi"/>
                <w:color w:val="000000" w:themeColor="text1"/>
                <w:sz w:val="22"/>
                <w:szCs w:val="22"/>
              </w:rPr>
              <w:t xml:space="preserve">To be accountable to the Head of Facilities Management for the achievement of the strategic objectives for the </w:t>
            </w:r>
            <w:r w:rsidR="005B1846" w:rsidRPr="6B7CD8BD">
              <w:rPr>
                <w:rFonts w:asciiTheme="minorHAnsi" w:eastAsiaTheme="minorEastAsia" w:hAnsiTheme="minorHAnsi" w:cstheme="minorBidi"/>
                <w:color w:val="000000" w:themeColor="text1"/>
                <w:sz w:val="22"/>
                <w:szCs w:val="22"/>
              </w:rPr>
              <w:t xml:space="preserve">FM </w:t>
            </w:r>
            <w:r w:rsidRPr="6B7CD8BD">
              <w:rPr>
                <w:rFonts w:asciiTheme="minorHAnsi" w:eastAsiaTheme="minorEastAsia" w:hAnsiTheme="minorHAnsi" w:cstheme="minorBidi"/>
                <w:color w:val="000000" w:themeColor="text1"/>
                <w:sz w:val="22"/>
                <w:szCs w:val="22"/>
              </w:rPr>
              <w:t xml:space="preserve">service. </w:t>
            </w:r>
          </w:p>
          <w:p w14:paraId="5522538A" w14:textId="77777777" w:rsidR="003F6BCA" w:rsidRPr="00C20758" w:rsidRDefault="003F6BCA"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6B7CD8BD">
              <w:rPr>
                <w:rFonts w:asciiTheme="minorHAnsi" w:eastAsiaTheme="minorEastAsia" w:hAnsiTheme="minorHAnsi" w:cstheme="minorBidi"/>
                <w:color w:val="000000" w:themeColor="text1"/>
                <w:sz w:val="22"/>
                <w:szCs w:val="22"/>
              </w:rPr>
              <w:t xml:space="preserve">To be responsible for the work of the </w:t>
            </w:r>
            <w:r w:rsidR="003B3DF8" w:rsidRPr="6B7CD8BD">
              <w:rPr>
                <w:rFonts w:asciiTheme="minorHAnsi" w:eastAsiaTheme="minorEastAsia" w:hAnsiTheme="minorHAnsi" w:cstheme="minorBidi"/>
                <w:color w:val="000000" w:themeColor="text1"/>
                <w:sz w:val="22"/>
                <w:szCs w:val="22"/>
              </w:rPr>
              <w:t xml:space="preserve">FM team to </w:t>
            </w:r>
            <w:r w:rsidRPr="6B7CD8BD">
              <w:rPr>
                <w:rFonts w:asciiTheme="minorHAnsi" w:eastAsiaTheme="minorEastAsia" w:hAnsiTheme="minorHAnsi" w:cstheme="minorBidi"/>
                <w:color w:val="000000" w:themeColor="text1"/>
                <w:sz w:val="22"/>
                <w:szCs w:val="22"/>
              </w:rPr>
              <w:t xml:space="preserve">ensure that all programme, performance and quality targets are met and exceeded wherever possible. </w:t>
            </w:r>
          </w:p>
          <w:p w14:paraId="20EBBE1C" w14:textId="77777777" w:rsidR="003F6BCA" w:rsidRPr="00C20758" w:rsidRDefault="003F6BCA"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00C20758">
              <w:rPr>
                <w:rFonts w:asciiTheme="minorHAnsi" w:eastAsiaTheme="minorEastAsia" w:hAnsiTheme="minorHAnsi" w:cstheme="minorBidi"/>
                <w:color w:val="000000" w:themeColor="text1"/>
                <w:sz w:val="22"/>
                <w:szCs w:val="22"/>
              </w:rPr>
              <w:t xml:space="preserve">Manage and implement the use of systems for holding and reporting on property/asset information within </w:t>
            </w:r>
            <w:r w:rsidR="003B3DF8" w:rsidRPr="00C20758">
              <w:rPr>
                <w:rFonts w:asciiTheme="minorHAnsi" w:eastAsiaTheme="minorEastAsia" w:hAnsiTheme="minorHAnsi" w:cstheme="minorBidi"/>
                <w:color w:val="000000" w:themeColor="text1"/>
                <w:sz w:val="22"/>
                <w:szCs w:val="22"/>
              </w:rPr>
              <w:t>FM</w:t>
            </w:r>
            <w:r w:rsidRPr="00C20758">
              <w:rPr>
                <w:rFonts w:asciiTheme="minorHAnsi" w:eastAsiaTheme="minorEastAsia" w:hAnsiTheme="minorHAnsi" w:cstheme="minorBidi"/>
                <w:color w:val="000000" w:themeColor="text1"/>
                <w:sz w:val="22"/>
                <w:szCs w:val="22"/>
              </w:rPr>
              <w:t xml:space="preserve">. </w:t>
            </w:r>
          </w:p>
          <w:p w14:paraId="0EE8FE02" w14:textId="77777777" w:rsidR="003F6BCA" w:rsidRPr="00C20758" w:rsidRDefault="003F6BCA"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6B7CD8BD">
              <w:rPr>
                <w:rFonts w:asciiTheme="minorHAnsi" w:eastAsiaTheme="minorEastAsia" w:hAnsiTheme="minorHAnsi" w:cstheme="minorBidi"/>
                <w:color w:val="000000" w:themeColor="text1"/>
                <w:sz w:val="22"/>
                <w:szCs w:val="22"/>
              </w:rPr>
              <w:t xml:space="preserve">Maintain a professional working relationship with all building managers across all service areas including head teachers, departmental heads, and statutory duty holders, providing detailed information/policies and advice or courses of action when required.  Manage a register of building managers/responsible officers. </w:t>
            </w:r>
          </w:p>
          <w:p w14:paraId="1B65514B" w14:textId="77777777" w:rsidR="003F6BCA" w:rsidRPr="00C20758" w:rsidRDefault="003F6BCA"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6B7CD8BD">
              <w:rPr>
                <w:rFonts w:asciiTheme="minorHAnsi" w:eastAsiaTheme="minorEastAsia" w:hAnsiTheme="minorHAnsi" w:cstheme="minorBidi"/>
                <w:color w:val="000000" w:themeColor="text1"/>
                <w:sz w:val="22"/>
                <w:szCs w:val="22"/>
              </w:rPr>
              <w:t xml:space="preserve">Attend and take an active role in </w:t>
            </w:r>
            <w:r w:rsidR="003B3DF8" w:rsidRPr="6B7CD8BD">
              <w:rPr>
                <w:rFonts w:asciiTheme="minorHAnsi" w:eastAsiaTheme="minorEastAsia" w:hAnsiTheme="minorHAnsi" w:cstheme="minorBidi"/>
                <w:color w:val="000000" w:themeColor="text1"/>
                <w:sz w:val="22"/>
                <w:szCs w:val="22"/>
              </w:rPr>
              <w:t>FM</w:t>
            </w:r>
            <w:r w:rsidRPr="6B7CD8BD">
              <w:rPr>
                <w:rFonts w:asciiTheme="minorHAnsi" w:eastAsiaTheme="minorEastAsia" w:hAnsiTheme="minorHAnsi" w:cstheme="minorBidi"/>
                <w:color w:val="000000" w:themeColor="text1"/>
                <w:sz w:val="22"/>
                <w:szCs w:val="22"/>
              </w:rPr>
              <w:t xml:space="preserve"> related management group meetings, including deputising for the Head of Facilities Management when required. </w:t>
            </w:r>
          </w:p>
          <w:p w14:paraId="18EC776D" w14:textId="77777777" w:rsidR="003F6BCA" w:rsidRPr="00C20758" w:rsidRDefault="003F6BCA"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00C20758">
              <w:rPr>
                <w:rFonts w:asciiTheme="minorHAnsi" w:eastAsiaTheme="minorEastAsia" w:hAnsiTheme="minorHAnsi" w:cstheme="minorBidi"/>
                <w:color w:val="000000" w:themeColor="text1"/>
                <w:sz w:val="22"/>
                <w:szCs w:val="22"/>
              </w:rPr>
              <w:t xml:space="preserve">Manage and develop a quality assurance inspection regime for all areas with responsibility. </w:t>
            </w:r>
          </w:p>
          <w:p w14:paraId="42AE4785" w14:textId="77777777" w:rsidR="003F6BCA" w:rsidRPr="00C20758" w:rsidRDefault="003F6BCA"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00C20758">
              <w:rPr>
                <w:rFonts w:asciiTheme="minorHAnsi" w:eastAsiaTheme="minorEastAsia" w:hAnsiTheme="minorHAnsi" w:cstheme="minorBidi"/>
                <w:color w:val="000000" w:themeColor="text1"/>
                <w:sz w:val="22"/>
                <w:szCs w:val="22"/>
              </w:rPr>
              <w:t xml:space="preserve">Prepare contract documents including writing of specifications. </w:t>
            </w:r>
          </w:p>
          <w:p w14:paraId="32FA98A0" w14:textId="77777777" w:rsidR="008322B3" w:rsidRPr="00C20758" w:rsidRDefault="008322B3"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6B7CD8BD">
              <w:rPr>
                <w:rFonts w:asciiTheme="minorHAnsi" w:eastAsiaTheme="minorEastAsia" w:hAnsiTheme="minorHAnsi" w:cstheme="minorBidi"/>
                <w:color w:val="000000" w:themeColor="text1"/>
                <w:sz w:val="22"/>
                <w:szCs w:val="22"/>
              </w:rPr>
              <w:t xml:space="preserve">Be responsible for the development of a procurement plan in relation to facilities management contracts ensuring that the most appropriate procurement method and form of contract are utilised. </w:t>
            </w:r>
          </w:p>
          <w:p w14:paraId="52BE0DC3" w14:textId="77777777" w:rsidR="008322B3" w:rsidRPr="00C20758" w:rsidRDefault="5C1B3E27"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5BD123E7">
              <w:rPr>
                <w:rFonts w:asciiTheme="minorHAnsi" w:eastAsiaTheme="minorEastAsia" w:hAnsiTheme="minorHAnsi" w:cstheme="minorBidi"/>
                <w:color w:val="000000" w:themeColor="text1"/>
                <w:sz w:val="22"/>
                <w:szCs w:val="22"/>
              </w:rPr>
              <w:t>Work with</w:t>
            </w:r>
            <w:r w:rsidR="008322B3" w:rsidRPr="5BD123E7">
              <w:rPr>
                <w:rFonts w:asciiTheme="minorHAnsi" w:eastAsiaTheme="minorEastAsia" w:hAnsiTheme="minorHAnsi" w:cstheme="minorBidi"/>
                <w:color w:val="000000" w:themeColor="text1"/>
                <w:sz w:val="22"/>
                <w:szCs w:val="22"/>
              </w:rPr>
              <w:t xml:space="preserve"> the procurement</w:t>
            </w:r>
            <w:r w:rsidR="463DDDE5" w:rsidRPr="5BD123E7">
              <w:rPr>
                <w:rFonts w:asciiTheme="minorHAnsi" w:eastAsiaTheme="minorEastAsia" w:hAnsiTheme="minorHAnsi" w:cstheme="minorBidi"/>
                <w:color w:val="000000" w:themeColor="text1"/>
                <w:sz w:val="22"/>
                <w:szCs w:val="22"/>
              </w:rPr>
              <w:t xml:space="preserve"> team on</w:t>
            </w:r>
            <w:r w:rsidR="008322B3" w:rsidRPr="5BD123E7">
              <w:rPr>
                <w:rFonts w:asciiTheme="minorHAnsi" w:eastAsiaTheme="minorEastAsia" w:hAnsiTheme="minorHAnsi" w:cstheme="minorBidi"/>
                <w:color w:val="000000" w:themeColor="text1"/>
                <w:sz w:val="22"/>
                <w:szCs w:val="22"/>
              </w:rPr>
              <w:t xml:space="preserve"> FM contracts, appointment, managing and monitoring of all contractors, providers and consultants relating to the FM Service.  </w:t>
            </w:r>
          </w:p>
          <w:p w14:paraId="6022D14C" w14:textId="77777777" w:rsidR="008322B3" w:rsidRPr="00C20758" w:rsidRDefault="008322B3"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00C20758">
              <w:rPr>
                <w:rFonts w:asciiTheme="minorHAnsi" w:eastAsiaTheme="minorEastAsia" w:hAnsiTheme="minorHAnsi" w:cstheme="minorBidi"/>
                <w:color w:val="000000" w:themeColor="text1"/>
                <w:sz w:val="22"/>
                <w:szCs w:val="22"/>
              </w:rPr>
              <w:t xml:space="preserve">Provide support to staff across the authority in the letting and management of high value FM contracts for the supply of goods, services and works. </w:t>
            </w:r>
          </w:p>
          <w:p w14:paraId="32C43A2F" w14:textId="77777777" w:rsidR="008322B3" w:rsidRPr="00C20758" w:rsidRDefault="008322B3"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5BD123E7">
              <w:rPr>
                <w:rFonts w:asciiTheme="minorHAnsi" w:eastAsiaTheme="minorEastAsia" w:hAnsiTheme="minorHAnsi" w:cstheme="minorBidi"/>
                <w:color w:val="000000" w:themeColor="text1"/>
                <w:sz w:val="22"/>
                <w:szCs w:val="22"/>
              </w:rPr>
              <w:t xml:space="preserve">Be aware of customer objectives and priorities and understand their business needs and requirements for service delivery. </w:t>
            </w:r>
          </w:p>
          <w:p w14:paraId="2CF8F44B" w14:textId="77777777" w:rsidR="008322B3" w:rsidRPr="00C20758" w:rsidRDefault="008322B3"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5BD123E7">
              <w:rPr>
                <w:rFonts w:asciiTheme="minorHAnsi" w:eastAsiaTheme="minorEastAsia" w:hAnsiTheme="minorHAnsi" w:cstheme="minorBidi"/>
                <w:color w:val="000000" w:themeColor="text1"/>
                <w:sz w:val="22"/>
                <w:szCs w:val="22"/>
              </w:rPr>
              <w:t xml:space="preserve">Be responsible for the compliant procurement activities within the FM service </w:t>
            </w:r>
            <w:r w:rsidR="508D4409" w:rsidRPr="5BD123E7">
              <w:rPr>
                <w:rFonts w:asciiTheme="minorHAnsi" w:eastAsiaTheme="minorEastAsia" w:hAnsiTheme="minorHAnsi" w:cstheme="minorBidi"/>
                <w:color w:val="000000" w:themeColor="text1"/>
                <w:sz w:val="22"/>
                <w:szCs w:val="22"/>
              </w:rPr>
              <w:t>in conjunction with the Procurement and Contracts Manager.</w:t>
            </w:r>
          </w:p>
          <w:p w14:paraId="65C0A534" w14:textId="77777777" w:rsidR="008322B3" w:rsidRPr="00C20758" w:rsidRDefault="008322B3"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6B7CD8BD">
              <w:rPr>
                <w:rFonts w:asciiTheme="minorHAnsi" w:eastAsiaTheme="minorEastAsia" w:hAnsiTheme="minorHAnsi" w:cstheme="minorBidi"/>
                <w:color w:val="000000" w:themeColor="text1"/>
                <w:sz w:val="22"/>
                <w:szCs w:val="22"/>
              </w:rPr>
              <w:t xml:space="preserve">Be responsible for the </w:t>
            </w:r>
            <w:r w:rsidR="000729E5" w:rsidRPr="6B7CD8BD">
              <w:rPr>
                <w:rFonts w:asciiTheme="minorHAnsi" w:eastAsiaTheme="minorEastAsia" w:hAnsiTheme="minorHAnsi" w:cstheme="minorBidi"/>
                <w:color w:val="000000" w:themeColor="text1"/>
                <w:sz w:val="22"/>
                <w:szCs w:val="22"/>
              </w:rPr>
              <w:t>m</w:t>
            </w:r>
            <w:r w:rsidRPr="6B7CD8BD">
              <w:rPr>
                <w:rFonts w:asciiTheme="minorHAnsi" w:eastAsiaTheme="minorEastAsia" w:hAnsiTheme="minorHAnsi" w:cstheme="minorBidi"/>
                <w:color w:val="000000" w:themeColor="text1"/>
                <w:sz w:val="22"/>
                <w:szCs w:val="22"/>
              </w:rPr>
              <w:t xml:space="preserve">arketing of contracts and services of FM and deliver presentations to officers, members and relevant third-party organisations as required. </w:t>
            </w:r>
          </w:p>
          <w:p w14:paraId="2A8EB26E" w14:textId="77777777" w:rsidR="008322B3" w:rsidRPr="00C20758" w:rsidRDefault="008322B3"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6B7CD8BD">
              <w:rPr>
                <w:rFonts w:asciiTheme="minorHAnsi" w:eastAsiaTheme="minorEastAsia" w:hAnsiTheme="minorHAnsi" w:cstheme="minorBidi"/>
                <w:color w:val="000000" w:themeColor="text1"/>
                <w:sz w:val="22"/>
                <w:szCs w:val="22"/>
              </w:rPr>
              <w:lastRenderedPageBreak/>
              <w:t xml:space="preserve">Ensure all staff maintain a high and specialist level of knowledge in relation to procurement techniques, policies, </w:t>
            </w:r>
            <w:r w:rsidR="000729E5" w:rsidRPr="6B7CD8BD">
              <w:rPr>
                <w:rFonts w:asciiTheme="minorHAnsi" w:eastAsiaTheme="minorEastAsia" w:hAnsiTheme="minorHAnsi" w:cstheme="minorBidi"/>
                <w:color w:val="000000" w:themeColor="text1"/>
                <w:sz w:val="22"/>
                <w:szCs w:val="22"/>
              </w:rPr>
              <w:t>procedures,</w:t>
            </w:r>
            <w:r w:rsidRPr="6B7CD8BD">
              <w:rPr>
                <w:rFonts w:asciiTheme="minorHAnsi" w:eastAsiaTheme="minorEastAsia" w:hAnsiTheme="minorHAnsi" w:cstheme="minorBidi"/>
                <w:color w:val="000000" w:themeColor="text1"/>
                <w:sz w:val="22"/>
                <w:szCs w:val="22"/>
              </w:rPr>
              <w:t xml:space="preserve"> and practices in order to deliver effective advice and guidance. </w:t>
            </w:r>
          </w:p>
          <w:p w14:paraId="3F5FE713" w14:textId="77777777" w:rsidR="008322B3" w:rsidRPr="00C20758" w:rsidRDefault="008322B3"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6B7CD8BD">
              <w:rPr>
                <w:rFonts w:asciiTheme="minorHAnsi" w:eastAsiaTheme="minorEastAsia" w:hAnsiTheme="minorHAnsi" w:cstheme="minorBidi"/>
                <w:color w:val="000000" w:themeColor="text1"/>
                <w:sz w:val="22"/>
                <w:szCs w:val="22"/>
              </w:rPr>
              <w:t>Be responsible for monitor</w:t>
            </w:r>
            <w:r w:rsidR="009906A6" w:rsidRPr="6B7CD8BD">
              <w:rPr>
                <w:rFonts w:asciiTheme="minorHAnsi" w:eastAsiaTheme="minorEastAsia" w:hAnsiTheme="minorHAnsi" w:cstheme="minorBidi"/>
                <w:color w:val="000000" w:themeColor="text1"/>
                <w:sz w:val="22"/>
                <w:szCs w:val="22"/>
              </w:rPr>
              <w:t>ing</w:t>
            </w:r>
            <w:r w:rsidRPr="6B7CD8BD">
              <w:rPr>
                <w:rFonts w:asciiTheme="minorHAnsi" w:eastAsiaTheme="minorEastAsia" w:hAnsiTheme="minorHAnsi" w:cstheme="minorBidi"/>
                <w:color w:val="000000" w:themeColor="text1"/>
                <w:sz w:val="22"/>
                <w:szCs w:val="22"/>
              </w:rPr>
              <w:t xml:space="preserve"> appropriate performance indicators in relation to FM contracts applying advanced specialist knowledge, assist in devising and take the lead on implementing appropriate performance standards and measures for procurement activities within the FM Team. </w:t>
            </w:r>
          </w:p>
          <w:p w14:paraId="5D3097D2" w14:textId="77777777" w:rsidR="008322B3" w:rsidRPr="00C20758" w:rsidRDefault="009906A6"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5BD123E7">
              <w:rPr>
                <w:rFonts w:asciiTheme="minorHAnsi" w:eastAsiaTheme="minorEastAsia" w:hAnsiTheme="minorHAnsi" w:cstheme="minorBidi"/>
                <w:color w:val="000000" w:themeColor="text1"/>
                <w:sz w:val="22"/>
                <w:szCs w:val="22"/>
              </w:rPr>
              <w:t>Be responsible for p</w:t>
            </w:r>
            <w:r w:rsidR="008322B3" w:rsidRPr="5BD123E7">
              <w:rPr>
                <w:rFonts w:asciiTheme="minorHAnsi" w:eastAsiaTheme="minorEastAsia" w:hAnsiTheme="minorHAnsi" w:cstheme="minorBidi"/>
                <w:color w:val="000000" w:themeColor="text1"/>
                <w:sz w:val="22"/>
                <w:szCs w:val="22"/>
              </w:rPr>
              <w:t>repar</w:t>
            </w:r>
            <w:r w:rsidRPr="5BD123E7">
              <w:rPr>
                <w:rFonts w:asciiTheme="minorHAnsi" w:eastAsiaTheme="minorEastAsia" w:hAnsiTheme="minorHAnsi" w:cstheme="minorBidi"/>
                <w:color w:val="000000" w:themeColor="text1"/>
                <w:sz w:val="22"/>
                <w:szCs w:val="22"/>
              </w:rPr>
              <w:t>ing</w:t>
            </w:r>
            <w:r w:rsidR="008322B3" w:rsidRPr="5BD123E7">
              <w:rPr>
                <w:rFonts w:asciiTheme="minorHAnsi" w:eastAsiaTheme="minorEastAsia" w:hAnsiTheme="minorHAnsi" w:cstheme="minorBidi"/>
                <w:color w:val="000000" w:themeColor="text1"/>
                <w:sz w:val="22"/>
                <w:szCs w:val="22"/>
              </w:rPr>
              <w:t xml:space="preserve"> specialist reports and compile complex statistical information relating to </w:t>
            </w:r>
            <w:r w:rsidR="6BFA4735" w:rsidRPr="5BD123E7">
              <w:rPr>
                <w:rFonts w:asciiTheme="minorHAnsi" w:eastAsiaTheme="minorEastAsia" w:hAnsiTheme="minorHAnsi" w:cstheme="minorBidi"/>
                <w:color w:val="000000" w:themeColor="text1"/>
                <w:sz w:val="22"/>
                <w:szCs w:val="22"/>
              </w:rPr>
              <w:t>FM services.</w:t>
            </w:r>
            <w:r w:rsidR="008322B3" w:rsidRPr="5BD123E7">
              <w:rPr>
                <w:rFonts w:asciiTheme="minorHAnsi" w:eastAsiaTheme="minorEastAsia" w:hAnsiTheme="minorHAnsi" w:cstheme="minorBidi"/>
                <w:color w:val="000000" w:themeColor="text1"/>
                <w:sz w:val="22"/>
                <w:szCs w:val="22"/>
              </w:rPr>
              <w:t xml:space="preserve"> </w:t>
            </w:r>
          </w:p>
          <w:p w14:paraId="2C3D3DEA" w14:textId="77777777" w:rsidR="008322B3" w:rsidRPr="00C20758" w:rsidRDefault="009906A6"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6B7CD8BD">
              <w:rPr>
                <w:rFonts w:asciiTheme="minorHAnsi" w:eastAsiaTheme="minorEastAsia" w:hAnsiTheme="minorHAnsi" w:cstheme="minorBidi"/>
                <w:color w:val="000000" w:themeColor="text1"/>
                <w:sz w:val="22"/>
                <w:szCs w:val="22"/>
              </w:rPr>
              <w:t xml:space="preserve">Represent the Council at relevant external group meetings in relation to relevant policy updates as required. </w:t>
            </w:r>
          </w:p>
          <w:p w14:paraId="447CFFB1" w14:textId="77777777" w:rsidR="00034268" w:rsidRPr="00C20758" w:rsidRDefault="00034268" w:rsidP="0898114A">
            <w:pPr>
              <w:autoSpaceDE w:val="0"/>
              <w:autoSpaceDN w:val="0"/>
              <w:adjustRightInd w:val="0"/>
              <w:spacing w:before="120" w:after="120"/>
              <w:jc w:val="both"/>
              <w:rPr>
                <w:rFonts w:asciiTheme="minorHAnsi" w:eastAsiaTheme="minorEastAsia" w:hAnsiTheme="minorHAnsi" w:cstheme="minorBidi"/>
                <w:b/>
                <w:bCs/>
                <w:color w:val="000000" w:themeColor="text1"/>
                <w:sz w:val="22"/>
                <w:szCs w:val="22"/>
              </w:rPr>
            </w:pPr>
            <w:r w:rsidRPr="00C20758">
              <w:rPr>
                <w:rFonts w:asciiTheme="minorHAnsi" w:eastAsiaTheme="minorEastAsia" w:hAnsiTheme="minorHAnsi" w:cstheme="minorBidi"/>
                <w:b/>
                <w:bCs/>
                <w:color w:val="000000" w:themeColor="text1"/>
                <w:sz w:val="22"/>
                <w:szCs w:val="22"/>
              </w:rPr>
              <w:t>Compliance</w:t>
            </w:r>
            <w:r w:rsidR="0011542D" w:rsidRPr="00C20758">
              <w:rPr>
                <w:rFonts w:asciiTheme="minorHAnsi" w:eastAsiaTheme="minorEastAsia" w:hAnsiTheme="minorHAnsi" w:cstheme="minorBidi"/>
                <w:b/>
                <w:bCs/>
                <w:color w:val="000000" w:themeColor="text1"/>
                <w:sz w:val="22"/>
                <w:szCs w:val="22"/>
              </w:rPr>
              <w:t>:</w:t>
            </w:r>
          </w:p>
          <w:p w14:paraId="0A6A004C" w14:textId="77777777" w:rsidR="003F6BCA" w:rsidRPr="00C20758" w:rsidRDefault="003F6BCA"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00C20758">
              <w:rPr>
                <w:rFonts w:asciiTheme="minorHAnsi" w:eastAsiaTheme="minorEastAsia" w:hAnsiTheme="minorHAnsi" w:cstheme="minorBidi"/>
                <w:color w:val="000000" w:themeColor="text1"/>
                <w:sz w:val="22"/>
                <w:szCs w:val="22"/>
              </w:rPr>
              <w:t xml:space="preserve">Responsible for ensuring that the compliance of all statutory and regulatory activities </w:t>
            </w:r>
            <w:r w:rsidR="005B1846">
              <w:rPr>
                <w:rFonts w:asciiTheme="minorHAnsi" w:eastAsiaTheme="minorEastAsia" w:hAnsiTheme="minorHAnsi" w:cstheme="minorBidi"/>
                <w:color w:val="000000" w:themeColor="text1"/>
                <w:sz w:val="22"/>
                <w:szCs w:val="22"/>
              </w:rPr>
              <w:t>is</w:t>
            </w:r>
            <w:r w:rsidRPr="00C20758">
              <w:rPr>
                <w:rFonts w:asciiTheme="minorHAnsi" w:eastAsiaTheme="minorEastAsia" w:hAnsiTheme="minorHAnsi" w:cstheme="minorBidi"/>
                <w:color w:val="000000" w:themeColor="text1"/>
                <w:sz w:val="22"/>
                <w:szCs w:val="22"/>
              </w:rPr>
              <w:t xml:space="preserve"> carried out for the</w:t>
            </w:r>
            <w:r w:rsidR="005B1846">
              <w:rPr>
                <w:rFonts w:asciiTheme="minorHAnsi" w:eastAsiaTheme="minorEastAsia" w:hAnsiTheme="minorHAnsi" w:cstheme="minorBidi"/>
                <w:color w:val="000000" w:themeColor="text1"/>
                <w:sz w:val="22"/>
                <w:szCs w:val="22"/>
              </w:rPr>
              <w:t xml:space="preserve"> whole of the</w:t>
            </w:r>
            <w:r w:rsidRPr="00C20758">
              <w:rPr>
                <w:rFonts w:asciiTheme="minorHAnsi" w:eastAsiaTheme="minorEastAsia" w:hAnsiTheme="minorHAnsi" w:cstheme="minorBidi"/>
                <w:color w:val="000000" w:themeColor="text1"/>
                <w:sz w:val="22"/>
                <w:szCs w:val="22"/>
              </w:rPr>
              <w:t xml:space="preserve"> </w:t>
            </w:r>
            <w:r w:rsidR="005B1846">
              <w:rPr>
                <w:rFonts w:asciiTheme="minorHAnsi" w:eastAsiaTheme="minorEastAsia" w:hAnsiTheme="minorHAnsi" w:cstheme="minorBidi"/>
                <w:color w:val="000000" w:themeColor="text1"/>
                <w:sz w:val="22"/>
                <w:szCs w:val="22"/>
              </w:rPr>
              <w:t>C</w:t>
            </w:r>
            <w:r w:rsidRPr="00C20758">
              <w:rPr>
                <w:rFonts w:asciiTheme="minorHAnsi" w:eastAsiaTheme="minorEastAsia" w:hAnsiTheme="minorHAnsi" w:cstheme="minorBidi"/>
                <w:color w:val="000000" w:themeColor="text1"/>
                <w:sz w:val="22"/>
                <w:szCs w:val="22"/>
              </w:rPr>
              <w:t>ouncil</w:t>
            </w:r>
            <w:r w:rsidR="005B1846">
              <w:rPr>
                <w:rFonts w:asciiTheme="minorHAnsi" w:eastAsiaTheme="minorEastAsia" w:hAnsiTheme="minorHAnsi" w:cstheme="minorBidi"/>
                <w:color w:val="000000" w:themeColor="text1"/>
                <w:sz w:val="22"/>
                <w:szCs w:val="22"/>
              </w:rPr>
              <w:t>’</w:t>
            </w:r>
            <w:r w:rsidRPr="00C20758">
              <w:rPr>
                <w:rFonts w:asciiTheme="minorHAnsi" w:eastAsiaTheme="minorEastAsia" w:hAnsiTheme="minorHAnsi" w:cstheme="minorBidi"/>
                <w:color w:val="000000" w:themeColor="text1"/>
                <w:sz w:val="22"/>
                <w:szCs w:val="22"/>
              </w:rPr>
              <w:t xml:space="preserve">s </w:t>
            </w:r>
            <w:r w:rsidR="005B1846">
              <w:rPr>
                <w:rFonts w:asciiTheme="minorHAnsi" w:eastAsiaTheme="minorEastAsia" w:hAnsiTheme="minorHAnsi" w:cstheme="minorBidi"/>
                <w:color w:val="000000" w:themeColor="text1"/>
                <w:sz w:val="22"/>
                <w:szCs w:val="22"/>
              </w:rPr>
              <w:t xml:space="preserve">operational </w:t>
            </w:r>
            <w:r w:rsidR="000729E5">
              <w:rPr>
                <w:rFonts w:asciiTheme="minorHAnsi" w:eastAsiaTheme="minorEastAsia" w:hAnsiTheme="minorHAnsi" w:cstheme="minorBidi"/>
                <w:color w:val="000000" w:themeColor="text1"/>
                <w:sz w:val="22"/>
                <w:szCs w:val="22"/>
              </w:rPr>
              <w:t>estate.</w:t>
            </w:r>
            <w:r w:rsidRPr="00C20758">
              <w:rPr>
                <w:rFonts w:asciiTheme="minorHAnsi" w:eastAsiaTheme="minorEastAsia" w:hAnsiTheme="minorHAnsi" w:cstheme="minorBidi"/>
                <w:color w:val="000000" w:themeColor="text1"/>
                <w:sz w:val="22"/>
                <w:szCs w:val="22"/>
              </w:rPr>
              <w:t xml:space="preserve"> </w:t>
            </w:r>
          </w:p>
          <w:p w14:paraId="1F9A12AB" w14:textId="77777777" w:rsidR="005B1846" w:rsidRPr="00C20758" w:rsidRDefault="005B1846"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6B7CD8BD">
              <w:rPr>
                <w:rFonts w:asciiTheme="minorHAnsi" w:eastAsiaTheme="minorEastAsia" w:hAnsiTheme="minorHAnsi" w:cstheme="minorBidi"/>
                <w:color w:val="000000" w:themeColor="text1"/>
                <w:sz w:val="22"/>
                <w:szCs w:val="22"/>
              </w:rPr>
              <w:t xml:space="preserve">Manage, develop, and maintain a database and programme of statutory and regulatory compliance for all council buildings including the development of accessibility to data by building managers and other users. </w:t>
            </w:r>
          </w:p>
          <w:p w14:paraId="74CAE04B" w14:textId="77777777" w:rsidR="000729E5" w:rsidRPr="00C20758" w:rsidRDefault="000729E5"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00C20758">
              <w:rPr>
                <w:rFonts w:asciiTheme="minorHAnsi" w:eastAsiaTheme="minorEastAsia" w:hAnsiTheme="minorHAnsi" w:cstheme="minorBidi"/>
                <w:color w:val="000000" w:themeColor="text1"/>
                <w:sz w:val="22"/>
                <w:szCs w:val="22"/>
              </w:rPr>
              <w:t xml:space="preserve">Produce and manage a rolling programme of surveys in relation to statutory compliance activities for all council buildings including management of information and drawings. </w:t>
            </w:r>
          </w:p>
          <w:p w14:paraId="260B839A" w14:textId="77777777" w:rsidR="000729E5" w:rsidRPr="00C20758" w:rsidRDefault="000729E5"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6B7CD8BD">
              <w:rPr>
                <w:rFonts w:asciiTheme="minorHAnsi" w:eastAsiaTheme="minorEastAsia" w:hAnsiTheme="minorHAnsi" w:cstheme="minorBidi"/>
                <w:color w:val="000000" w:themeColor="text1"/>
                <w:sz w:val="22"/>
                <w:szCs w:val="22"/>
              </w:rPr>
              <w:t xml:space="preserve">Manage, develop, and implement procedures/guidelines and works to ensure council buildings comply with FM, statutory and regulatory activities and associated procedures. Development of electronic recording systems including the accessibility to data by building managers and other users. </w:t>
            </w:r>
          </w:p>
          <w:p w14:paraId="22C46338" w14:textId="77777777" w:rsidR="000729E5" w:rsidRPr="00C20758" w:rsidRDefault="000729E5"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6B7CD8BD">
              <w:rPr>
                <w:rFonts w:asciiTheme="minorHAnsi" w:eastAsiaTheme="minorEastAsia" w:hAnsiTheme="minorHAnsi" w:cstheme="minorBidi"/>
                <w:color w:val="000000" w:themeColor="text1"/>
                <w:sz w:val="22"/>
                <w:szCs w:val="22"/>
              </w:rPr>
              <w:t xml:space="preserve">Manage and undertake FM and compliance surveys for Council operational buildings and Schools when requested. </w:t>
            </w:r>
          </w:p>
          <w:p w14:paraId="631F1EA1" w14:textId="77777777" w:rsidR="0078515A" w:rsidRPr="00C20758" w:rsidRDefault="0078515A"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themeColor="text1"/>
                <w:sz w:val="22"/>
                <w:szCs w:val="22"/>
              </w:rPr>
            </w:pPr>
            <w:r w:rsidRPr="6B7CD8BD">
              <w:rPr>
                <w:rFonts w:asciiTheme="minorHAnsi" w:eastAsiaTheme="minorEastAsia" w:hAnsiTheme="minorHAnsi" w:cstheme="minorBidi"/>
                <w:color w:val="000000" w:themeColor="text1"/>
                <w:sz w:val="22"/>
                <w:szCs w:val="22"/>
              </w:rPr>
              <w:t xml:space="preserve">Procure, appoint and manage consultants/contractors to support the delivery of all statutory and operational risk-based compliance requirements. </w:t>
            </w:r>
          </w:p>
          <w:p w14:paraId="3BE6E4AC" w14:textId="77777777" w:rsidR="0011542D" w:rsidRPr="00C20758" w:rsidRDefault="0011542D" w:rsidP="0898114A">
            <w:pPr>
              <w:autoSpaceDE w:val="0"/>
              <w:autoSpaceDN w:val="0"/>
              <w:adjustRightInd w:val="0"/>
              <w:spacing w:before="120" w:after="120"/>
              <w:jc w:val="both"/>
              <w:rPr>
                <w:rFonts w:asciiTheme="minorHAnsi" w:eastAsiaTheme="minorEastAsia" w:hAnsiTheme="minorHAnsi" w:cstheme="minorBidi"/>
                <w:b/>
                <w:bCs/>
                <w:color w:val="000000" w:themeColor="text1"/>
                <w:sz w:val="22"/>
                <w:szCs w:val="22"/>
              </w:rPr>
            </w:pPr>
          </w:p>
          <w:p w14:paraId="23DF80B0" w14:textId="77777777" w:rsidR="77E5CD0E" w:rsidRPr="00C20758" w:rsidRDefault="77E5CD0E" w:rsidP="0898114A">
            <w:pPr>
              <w:spacing w:before="120" w:after="120"/>
              <w:jc w:val="both"/>
              <w:rPr>
                <w:rFonts w:asciiTheme="minorHAnsi" w:eastAsiaTheme="minorEastAsia" w:hAnsiTheme="minorHAnsi" w:cstheme="minorBidi"/>
                <w:b/>
                <w:bCs/>
              </w:rPr>
            </w:pPr>
            <w:r w:rsidRPr="00C20758">
              <w:rPr>
                <w:rFonts w:asciiTheme="minorHAnsi" w:eastAsiaTheme="minorEastAsia" w:hAnsiTheme="minorHAnsi" w:cstheme="minorBidi"/>
                <w:b/>
                <w:bCs/>
                <w:color w:val="000000" w:themeColor="text1"/>
                <w:sz w:val="22"/>
                <w:szCs w:val="22"/>
              </w:rPr>
              <w:t>Technology</w:t>
            </w:r>
            <w:r w:rsidR="000729E5">
              <w:rPr>
                <w:rFonts w:asciiTheme="minorHAnsi" w:eastAsiaTheme="minorEastAsia" w:hAnsiTheme="minorHAnsi" w:cstheme="minorBidi"/>
                <w:b/>
                <w:bCs/>
                <w:color w:val="000000" w:themeColor="text1"/>
                <w:sz w:val="22"/>
                <w:szCs w:val="22"/>
              </w:rPr>
              <w:t xml:space="preserve"> &amp; IT</w:t>
            </w:r>
            <w:r w:rsidRPr="00C20758">
              <w:rPr>
                <w:rFonts w:asciiTheme="minorHAnsi" w:eastAsiaTheme="minorEastAsia" w:hAnsiTheme="minorHAnsi" w:cstheme="minorBidi"/>
                <w:b/>
                <w:bCs/>
                <w:color w:val="000000" w:themeColor="text1"/>
                <w:sz w:val="22"/>
                <w:szCs w:val="22"/>
              </w:rPr>
              <w:t xml:space="preserve"> Systems:</w:t>
            </w:r>
          </w:p>
          <w:p w14:paraId="5058B07C" w14:textId="77777777" w:rsidR="00EC777D" w:rsidRPr="00C20758" w:rsidRDefault="0513EF7D" w:rsidP="6D2F0DFC">
            <w:pPr>
              <w:pStyle w:val="ListParagraph"/>
              <w:numPr>
                <w:ilvl w:val="0"/>
                <w:numId w:val="46"/>
              </w:numPr>
              <w:autoSpaceDE w:val="0"/>
              <w:autoSpaceDN w:val="0"/>
              <w:adjustRightInd w:val="0"/>
              <w:spacing w:before="120" w:after="120"/>
              <w:jc w:val="both"/>
              <w:rPr>
                <w:rFonts w:asciiTheme="minorHAnsi" w:eastAsiaTheme="minorEastAsia" w:hAnsiTheme="minorHAnsi" w:cstheme="minorBidi"/>
              </w:rPr>
            </w:pPr>
            <w:r w:rsidRPr="6D2F0DFC">
              <w:rPr>
                <w:rFonts w:asciiTheme="minorHAnsi" w:eastAsiaTheme="minorEastAsia" w:hAnsiTheme="minorHAnsi" w:cstheme="minorBidi"/>
                <w:color w:val="000000" w:themeColor="text1"/>
                <w:sz w:val="22"/>
                <w:szCs w:val="22"/>
              </w:rPr>
              <w:t xml:space="preserve">Responsible for the development and implementation of the </w:t>
            </w:r>
            <w:r w:rsidR="40E0BD5F" w:rsidRPr="6D2F0DFC">
              <w:rPr>
                <w:rFonts w:asciiTheme="minorHAnsi" w:eastAsiaTheme="minorEastAsia" w:hAnsiTheme="minorHAnsi" w:cstheme="minorBidi"/>
                <w:color w:val="000000" w:themeColor="text1"/>
                <w:sz w:val="22"/>
                <w:szCs w:val="22"/>
              </w:rPr>
              <w:t>C</w:t>
            </w:r>
            <w:r w:rsidRPr="6D2F0DFC">
              <w:rPr>
                <w:rFonts w:asciiTheme="minorHAnsi" w:eastAsiaTheme="minorEastAsia" w:hAnsiTheme="minorHAnsi" w:cstheme="minorBidi"/>
                <w:color w:val="000000" w:themeColor="text1"/>
                <w:sz w:val="22"/>
                <w:szCs w:val="22"/>
              </w:rPr>
              <w:t xml:space="preserve">ouncil’s adopted asset management system(s) in relation to statutory compliance and </w:t>
            </w:r>
            <w:r w:rsidR="00FA792F" w:rsidRPr="6D2F0DFC">
              <w:rPr>
                <w:rFonts w:asciiTheme="minorHAnsi" w:eastAsiaTheme="minorEastAsia" w:hAnsiTheme="minorHAnsi" w:cstheme="minorBidi"/>
                <w:color w:val="000000" w:themeColor="text1"/>
                <w:sz w:val="22"/>
                <w:szCs w:val="22"/>
              </w:rPr>
              <w:t>FM</w:t>
            </w:r>
            <w:r w:rsidRPr="6D2F0DFC">
              <w:rPr>
                <w:rFonts w:asciiTheme="minorHAnsi" w:eastAsiaTheme="minorEastAsia" w:hAnsiTheme="minorHAnsi" w:cstheme="minorBidi"/>
                <w:color w:val="000000" w:themeColor="text1"/>
                <w:sz w:val="22"/>
                <w:szCs w:val="22"/>
              </w:rPr>
              <w:t>.</w:t>
            </w:r>
          </w:p>
          <w:p w14:paraId="75776900" w14:textId="77777777" w:rsidR="00EC777D" w:rsidRPr="00C20758" w:rsidRDefault="540FA0F1"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rPr>
            </w:pPr>
            <w:r w:rsidRPr="00C20758">
              <w:rPr>
                <w:rFonts w:asciiTheme="minorHAnsi" w:eastAsiaTheme="minorEastAsia" w:hAnsiTheme="minorHAnsi" w:cstheme="minorBidi"/>
                <w:color w:val="000000" w:themeColor="text1"/>
                <w:sz w:val="22"/>
                <w:szCs w:val="22"/>
              </w:rPr>
              <w:t>Responsible for the continuous development and future management of a</w:t>
            </w:r>
            <w:r w:rsidR="000729E5">
              <w:rPr>
                <w:rFonts w:asciiTheme="minorHAnsi" w:eastAsiaTheme="minorEastAsia" w:hAnsiTheme="minorHAnsi" w:cstheme="minorBidi"/>
                <w:color w:val="000000" w:themeColor="text1"/>
                <w:sz w:val="22"/>
                <w:szCs w:val="22"/>
              </w:rPr>
              <w:t>n</w:t>
            </w:r>
            <w:r w:rsidRPr="00C20758">
              <w:rPr>
                <w:rFonts w:asciiTheme="minorHAnsi" w:eastAsiaTheme="minorEastAsia" w:hAnsiTheme="minorHAnsi" w:cstheme="minorBidi"/>
                <w:color w:val="000000" w:themeColor="text1"/>
                <w:sz w:val="22"/>
                <w:szCs w:val="22"/>
              </w:rPr>
              <w:t xml:space="preserve"> </w:t>
            </w:r>
            <w:r w:rsidR="00FA792F" w:rsidRPr="00C20758">
              <w:rPr>
                <w:rFonts w:asciiTheme="minorHAnsi" w:eastAsiaTheme="minorEastAsia" w:hAnsiTheme="minorHAnsi" w:cstheme="minorBidi"/>
                <w:color w:val="000000" w:themeColor="text1"/>
                <w:sz w:val="22"/>
                <w:szCs w:val="22"/>
              </w:rPr>
              <w:t>FM</w:t>
            </w:r>
            <w:r w:rsidRPr="00C20758">
              <w:rPr>
                <w:rFonts w:asciiTheme="minorHAnsi" w:eastAsiaTheme="minorEastAsia" w:hAnsiTheme="minorHAnsi" w:cstheme="minorBidi"/>
                <w:color w:val="000000" w:themeColor="text1"/>
                <w:sz w:val="22"/>
                <w:szCs w:val="22"/>
              </w:rPr>
              <w:t xml:space="preserve"> statutory compliance database</w:t>
            </w:r>
            <w:r w:rsidR="237D3E93" w:rsidRPr="00C20758">
              <w:rPr>
                <w:rFonts w:asciiTheme="minorHAnsi" w:eastAsiaTheme="minorEastAsia" w:hAnsiTheme="minorHAnsi" w:cstheme="minorBidi"/>
                <w:color w:val="000000" w:themeColor="text1"/>
                <w:sz w:val="22"/>
                <w:szCs w:val="22"/>
              </w:rPr>
              <w:t>.</w:t>
            </w:r>
          </w:p>
          <w:p w14:paraId="01040AAF" w14:textId="77777777" w:rsidR="00EC777D" w:rsidRPr="00C20758" w:rsidRDefault="540FA0F1"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rPr>
            </w:pPr>
            <w:r w:rsidRPr="6B7CD8BD">
              <w:rPr>
                <w:rFonts w:asciiTheme="minorHAnsi" w:eastAsiaTheme="minorEastAsia" w:hAnsiTheme="minorHAnsi" w:cstheme="minorBidi"/>
                <w:color w:val="000000" w:themeColor="text1"/>
                <w:sz w:val="22"/>
                <w:szCs w:val="22"/>
              </w:rPr>
              <w:t xml:space="preserve">To continuously develop and implement new innovative processes of managing </w:t>
            </w:r>
            <w:r w:rsidR="451289D0" w:rsidRPr="6B7CD8BD">
              <w:rPr>
                <w:rFonts w:asciiTheme="minorHAnsi" w:eastAsiaTheme="minorEastAsia" w:hAnsiTheme="minorHAnsi" w:cstheme="minorBidi"/>
                <w:color w:val="000000" w:themeColor="text1"/>
                <w:sz w:val="22"/>
                <w:szCs w:val="22"/>
              </w:rPr>
              <w:t>FM</w:t>
            </w:r>
            <w:r w:rsidRPr="6B7CD8BD">
              <w:rPr>
                <w:rFonts w:asciiTheme="minorHAnsi" w:eastAsiaTheme="minorEastAsia" w:hAnsiTheme="minorHAnsi" w:cstheme="minorBidi"/>
                <w:color w:val="000000" w:themeColor="text1"/>
                <w:sz w:val="22"/>
                <w:szCs w:val="22"/>
              </w:rPr>
              <w:t xml:space="preserve"> services</w:t>
            </w:r>
            <w:r w:rsidR="49F5F4C0" w:rsidRPr="6B7CD8BD">
              <w:rPr>
                <w:rFonts w:asciiTheme="minorHAnsi" w:eastAsiaTheme="minorEastAsia" w:hAnsiTheme="minorHAnsi" w:cstheme="minorBidi"/>
                <w:color w:val="000000" w:themeColor="text1"/>
                <w:sz w:val="22"/>
                <w:szCs w:val="22"/>
              </w:rPr>
              <w:t xml:space="preserve"> and</w:t>
            </w:r>
            <w:r w:rsidRPr="6B7CD8BD">
              <w:rPr>
                <w:rFonts w:asciiTheme="minorHAnsi" w:eastAsiaTheme="minorEastAsia" w:hAnsiTheme="minorHAnsi" w:cstheme="minorBidi"/>
                <w:color w:val="000000" w:themeColor="text1"/>
                <w:sz w:val="22"/>
                <w:szCs w:val="22"/>
              </w:rPr>
              <w:t xml:space="preserve"> systems encompassing new technologies and working practices.</w:t>
            </w:r>
          </w:p>
          <w:p w14:paraId="131A7B6C" w14:textId="77777777" w:rsidR="00EC777D" w:rsidRPr="00C20758" w:rsidRDefault="540FA0F1"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rPr>
            </w:pPr>
            <w:r w:rsidRPr="5BD123E7">
              <w:rPr>
                <w:rFonts w:asciiTheme="minorHAnsi" w:eastAsiaTheme="minorEastAsia" w:hAnsiTheme="minorHAnsi" w:cstheme="minorBidi"/>
                <w:color w:val="000000" w:themeColor="text1"/>
                <w:sz w:val="22"/>
                <w:szCs w:val="22"/>
              </w:rPr>
              <w:t>Responsible for all interfaces with the Council’s financial systems (Agresso).</w:t>
            </w:r>
          </w:p>
          <w:p w14:paraId="79FD9947" w14:textId="77777777" w:rsidR="00EC777D" w:rsidRPr="00C20758" w:rsidRDefault="540FA0F1" w:rsidP="00B63A0D">
            <w:pPr>
              <w:pStyle w:val="ListParagraph"/>
              <w:numPr>
                <w:ilvl w:val="0"/>
                <w:numId w:val="46"/>
              </w:numPr>
              <w:autoSpaceDE w:val="0"/>
              <w:autoSpaceDN w:val="0"/>
              <w:adjustRightInd w:val="0"/>
              <w:spacing w:before="120" w:after="120"/>
              <w:jc w:val="both"/>
              <w:rPr>
                <w:rFonts w:asciiTheme="minorHAnsi" w:eastAsiaTheme="minorEastAsia" w:hAnsiTheme="minorHAnsi" w:cstheme="minorBidi"/>
                <w:color w:val="000000"/>
              </w:rPr>
            </w:pPr>
            <w:r w:rsidRPr="00C20758">
              <w:rPr>
                <w:rFonts w:asciiTheme="minorHAnsi" w:eastAsiaTheme="minorEastAsia" w:hAnsiTheme="minorHAnsi" w:cstheme="minorBidi"/>
                <w:color w:val="000000" w:themeColor="text1"/>
                <w:sz w:val="22"/>
                <w:szCs w:val="22"/>
              </w:rPr>
              <w:t xml:space="preserve">Responsible for the management of the </w:t>
            </w:r>
            <w:r w:rsidR="362D3AB1" w:rsidRPr="00C20758">
              <w:rPr>
                <w:rFonts w:asciiTheme="minorHAnsi" w:eastAsiaTheme="minorEastAsia" w:hAnsiTheme="minorHAnsi" w:cstheme="minorBidi"/>
                <w:color w:val="000000" w:themeColor="text1"/>
                <w:sz w:val="22"/>
                <w:szCs w:val="22"/>
              </w:rPr>
              <w:t>FM</w:t>
            </w:r>
            <w:r w:rsidRPr="00C20758">
              <w:rPr>
                <w:rFonts w:asciiTheme="minorHAnsi" w:eastAsiaTheme="minorEastAsia" w:hAnsiTheme="minorHAnsi" w:cstheme="minorBidi"/>
                <w:color w:val="000000" w:themeColor="text1"/>
                <w:sz w:val="22"/>
                <w:szCs w:val="22"/>
              </w:rPr>
              <w:t xml:space="preserve"> Services element of the current corporate asset management system.</w:t>
            </w:r>
          </w:p>
        </w:tc>
      </w:tr>
      <w:tr w:rsidR="001E736E" w:rsidRPr="00C20758" w14:paraId="111F41A7" w14:textId="77777777" w:rsidTr="6D2F0DFC">
        <w:trPr>
          <w:gridAfter w:val="1"/>
          <w:wAfter w:w="7" w:type="dxa"/>
          <w:trHeight w:val="20"/>
        </w:trPr>
        <w:tc>
          <w:tcPr>
            <w:tcW w:w="10031" w:type="dxa"/>
            <w:gridSpan w:val="4"/>
            <w:tcBorders>
              <w:top w:val="single" w:sz="4" w:space="0" w:color="auto"/>
              <w:left w:val="single" w:sz="6" w:space="0" w:color="auto"/>
              <w:bottom w:val="single" w:sz="4" w:space="0" w:color="auto"/>
              <w:right w:val="single" w:sz="6" w:space="0" w:color="auto"/>
            </w:tcBorders>
            <w:vAlign w:val="center"/>
          </w:tcPr>
          <w:p w14:paraId="1ACA55FE" w14:textId="77777777" w:rsidR="001E736E" w:rsidRPr="00C20758" w:rsidRDefault="24AE66B9" w:rsidP="0898114A">
            <w:pPr>
              <w:tabs>
                <w:tab w:val="left" w:pos="1440"/>
                <w:tab w:val="left" w:pos="1980"/>
              </w:tabs>
              <w:spacing w:before="120" w:after="120"/>
              <w:jc w:val="both"/>
              <w:rPr>
                <w:rFonts w:asciiTheme="minorHAnsi" w:eastAsiaTheme="minorEastAsia" w:hAnsiTheme="minorHAnsi" w:cstheme="minorBidi"/>
                <w:b/>
                <w:bCs/>
                <w:sz w:val="22"/>
                <w:szCs w:val="22"/>
              </w:rPr>
            </w:pPr>
            <w:r w:rsidRPr="00C20758">
              <w:rPr>
                <w:rFonts w:asciiTheme="minorHAnsi" w:eastAsiaTheme="minorEastAsia" w:hAnsiTheme="minorHAnsi" w:cstheme="minorBidi"/>
                <w:b/>
                <w:bCs/>
                <w:sz w:val="22"/>
                <w:szCs w:val="22"/>
              </w:rPr>
              <w:lastRenderedPageBreak/>
              <w:t>Managing Finances and Resources</w:t>
            </w:r>
            <w:r w:rsidR="79EE4C61" w:rsidRPr="00C20758">
              <w:rPr>
                <w:rFonts w:asciiTheme="minorHAnsi" w:eastAsiaTheme="minorEastAsia" w:hAnsiTheme="minorHAnsi" w:cstheme="minorBidi"/>
                <w:b/>
                <w:bCs/>
                <w:sz w:val="22"/>
                <w:szCs w:val="22"/>
              </w:rPr>
              <w:t>:</w:t>
            </w:r>
          </w:p>
          <w:p w14:paraId="5F51B6A8" w14:textId="77777777" w:rsidR="001E736E" w:rsidRPr="00C20758" w:rsidRDefault="59AEAD68" w:rsidP="6B7CD8BD">
            <w:pPr>
              <w:pStyle w:val="ListParagraph"/>
              <w:numPr>
                <w:ilvl w:val="0"/>
                <w:numId w:val="2"/>
              </w:numPr>
              <w:spacing w:before="120" w:after="120"/>
              <w:rPr>
                <w:rFonts w:asciiTheme="minorHAnsi" w:eastAsiaTheme="minorEastAsia" w:hAnsiTheme="minorHAnsi" w:cstheme="minorBidi"/>
              </w:rPr>
            </w:pPr>
            <w:r w:rsidRPr="6B7CD8BD">
              <w:rPr>
                <w:rFonts w:asciiTheme="minorHAnsi" w:eastAsiaTheme="minorEastAsia" w:hAnsiTheme="minorHAnsi" w:cstheme="minorBidi"/>
                <w:color w:val="000000" w:themeColor="text1"/>
                <w:sz w:val="22"/>
                <w:szCs w:val="22"/>
              </w:rPr>
              <w:t xml:space="preserve">Responsible for the financial project management </w:t>
            </w:r>
            <w:r w:rsidR="2750EAAE" w:rsidRPr="6B7CD8BD">
              <w:rPr>
                <w:rFonts w:asciiTheme="minorHAnsi" w:eastAsiaTheme="minorEastAsia" w:hAnsiTheme="minorHAnsi" w:cstheme="minorBidi"/>
                <w:color w:val="000000" w:themeColor="text1"/>
                <w:sz w:val="22"/>
                <w:szCs w:val="22"/>
              </w:rPr>
              <w:t xml:space="preserve">of </w:t>
            </w:r>
            <w:r w:rsidR="000729E5" w:rsidRPr="6B7CD8BD">
              <w:rPr>
                <w:rFonts w:asciiTheme="minorHAnsi" w:eastAsiaTheme="minorEastAsia" w:hAnsiTheme="minorHAnsi" w:cstheme="minorBidi"/>
                <w:color w:val="000000" w:themeColor="text1"/>
                <w:sz w:val="22"/>
                <w:szCs w:val="22"/>
              </w:rPr>
              <w:t>s</w:t>
            </w:r>
            <w:r w:rsidR="2750EAAE" w:rsidRPr="6B7CD8BD">
              <w:rPr>
                <w:rFonts w:asciiTheme="minorHAnsi" w:eastAsiaTheme="minorEastAsia" w:hAnsiTheme="minorHAnsi" w:cstheme="minorBidi"/>
                <w:color w:val="000000" w:themeColor="text1"/>
                <w:sz w:val="22"/>
                <w:szCs w:val="22"/>
              </w:rPr>
              <w:t>ervices</w:t>
            </w:r>
            <w:r w:rsidRPr="6B7CD8BD">
              <w:rPr>
                <w:rFonts w:asciiTheme="minorHAnsi" w:eastAsiaTheme="minorEastAsia" w:hAnsiTheme="minorHAnsi" w:cstheme="minorBidi"/>
                <w:color w:val="000000" w:themeColor="text1"/>
                <w:sz w:val="22"/>
                <w:szCs w:val="22"/>
              </w:rPr>
              <w:t xml:space="preserve"> for all income and expenditure including financial controls, KPIs relating to all projects and allocated statutory compliance works.</w:t>
            </w:r>
          </w:p>
          <w:p w14:paraId="5CD92C83" w14:textId="77777777" w:rsidR="001E736E" w:rsidRPr="00C20758" w:rsidRDefault="031FD226" w:rsidP="0898114A">
            <w:pPr>
              <w:pStyle w:val="ListParagraph"/>
              <w:numPr>
                <w:ilvl w:val="0"/>
                <w:numId w:val="2"/>
              </w:numPr>
              <w:spacing w:before="120" w:after="120"/>
              <w:rPr>
                <w:rFonts w:asciiTheme="minorHAnsi" w:eastAsiaTheme="minorEastAsia" w:hAnsiTheme="minorHAnsi" w:cstheme="minorBidi"/>
                <w:color w:val="000000" w:themeColor="text1"/>
              </w:rPr>
            </w:pPr>
            <w:r w:rsidRPr="5BD123E7">
              <w:rPr>
                <w:rFonts w:asciiTheme="minorHAnsi" w:eastAsiaTheme="minorEastAsia" w:hAnsiTheme="minorHAnsi" w:cstheme="minorBidi"/>
                <w:color w:val="000000" w:themeColor="text1"/>
                <w:sz w:val="22"/>
                <w:szCs w:val="22"/>
              </w:rPr>
              <w:t>Responsible for the calculation of estimates, monthly monitoring statements and final accounts across all projects.</w:t>
            </w:r>
          </w:p>
          <w:p w14:paraId="128D837F" w14:textId="77777777" w:rsidR="001E736E" w:rsidRPr="00C20758" w:rsidRDefault="0078515A" w:rsidP="6B7CD8BD">
            <w:pPr>
              <w:pStyle w:val="ListParagraph"/>
              <w:numPr>
                <w:ilvl w:val="0"/>
                <w:numId w:val="2"/>
              </w:numPr>
              <w:spacing w:before="120" w:after="120"/>
              <w:rPr>
                <w:rFonts w:asciiTheme="minorHAnsi" w:eastAsiaTheme="minorEastAsia" w:hAnsiTheme="minorHAnsi" w:cstheme="minorBidi"/>
                <w:color w:val="000000" w:themeColor="text1"/>
              </w:rPr>
            </w:pPr>
            <w:r w:rsidRPr="6B7CD8BD">
              <w:rPr>
                <w:rFonts w:asciiTheme="minorHAnsi" w:eastAsiaTheme="minorEastAsia" w:hAnsiTheme="minorHAnsi" w:cstheme="minorBidi"/>
                <w:color w:val="000000" w:themeColor="text1"/>
                <w:sz w:val="22"/>
                <w:szCs w:val="22"/>
              </w:rPr>
              <w:lastRenderedPageBreak/>
              <w:t>Responsible for p</w:t>
            </w:r>
            <w:r w:rsidR="031FD226" w:rsidRPr="6B7CD8BD">
              <w:rPr>
                <w:rFonts w:asciiTheme="minorHAnsi" w:eastAsiaTheme="minorEastAsia" w:hAnsiTheme="minorHAnsi" w:cstheme="minorBidi"/>
                <w:color w:val="000000" w:themeColor="text1"/>
                <w:sz w:val="22"/>
                <w:szCs w:val="22"/>
              </w:rPr>
              <w:t>roduc</w:t>
            </w:r>
            <w:r w:rsidRPr="6B7CD8BD">
              <w:rPr>
                <w:rFonts w:asciiTheme="minorHAnsi" w:eastAsiaTheme="minorEastAsia" w:hAnsiTheme="minorHAnsi" w:cstheme="minorBidi"/>
                <w:color w:val="000000" w:themeColor="text1"/>
                <w:sz w:val="22"/>
                <w:szCs w:val="22"/>
              </w:rPr>
              <w:t>ing</w:t>
            </w:r>
            <w:r w:rsidR="031FD226" w:rsidRPr="6B7CD8BD">
              <w:rPr>
                <w:rFonts w:asciiTheme="minorHAnsi" w:eastAsiaTheme="minorEastAsia" w:hAnsiTheme="minorHAnsi" w:cstheme="minorBidi"/>
                <w:color w:val="000000" w:themeColor="text1"/>
                <w:sz w:val="22"/>
                <w:szCs w:val="22"/>
              </w:rPr>
              <w:t xml:space="preserve"> fee calculations for all schemes, compliance works and monitor staff costs against fee targets for financial management</w:t>
            </w:r>
            <w:r w:rsidRPr="6B7CD8BD">
              <w:rPr>
                <w:rFonts w:asciiTheme="minorHAnsi" w:eastAsiaTheme="minorEastAsia" w:hAnsiTheme="minorHAnsi" w:cstheme="minorBidi"/>
                <w:color w:val="000000" w:themeColor="text1"/>
                <w:sz w:val="22"/>
                <w:szCs w:val="22"/>
              </w:rPr>
              <w:t>.</w:t>
            </w:r>
            <w:r w:rsidR="031FD226" w:rsidRPr="6B7CD8BD">
              <w:rPr>
                <w:rFonts w:asciiTheme="minorHAnsi" w:eastAsiaTheme="minorEastAsia" w:hAnsiTheme="minorHAnsi" w:cstheme="minorBidi"/>
                <w:color w:val="000000" w:themeColor="text1"/>
                <w:sz w:val="22"/>
                <w:szCs w:val="22"/>
              </w:rPr>
              <w:t xml:space="preserve"> </w:t>
            </w:r>
          </w:p>
          <w:p w14:paraId="59FA53CF" w14:textId="77777777" w:rsidR="001E736E" w:rsidRPr="00C20758" w:rsidRDefault="031FD226" w:rsidP="0898114A">
            <w:pPr>
              <w:pStyle w:val="ListParagraph"/>
              <w:numPr>
                <w:ilvl w:val="0"/>
                <w:numId w:val="2"/>
              </w:numPr>
              <w:spacing w:before="120" w:after="120"/>
              <w:rPr>
                <w:rFonts w:asciiTheme="minorHAnsi" w:eastAsiaTheme="minorEastAsia" w:hAnsiTheme="minorHAnsi" w:cstheme="minorBidi"/>
                <w:color w:val="000000" w:themeColor="text1"/>
              </w:rPr>
            </w:pPr>
            <w:r w:rsidRPr="00C20758">
              <w:rPr>
                <w:rFonts w:asciiTheme="minorHAnsi" w:eastAsiaTheme="minorEastAsia" w:hAnsiTheme="minorHAnsi" w:cstheme="minorBidi"/>
                <w:color w:val="000000" w:themeColor="text1"/>
                <w:sz w:val="22"/>
                <w:szCs w:val="22"/>
              </w:rPr>
              <w:t xml:space="preserve">Produce reports on the fee income/expenditure, overall productivity of </w:t>
            </w:r>
            <w:r w:rsidR="004F709A" w:rsidRPr="00C20758">
              <w:rPr>
                <w:rFonts w:asciiTheme="minorHAnsi" w:eastAsiaTheme="minorEastAsia" w:hAnsiTheme="minorHAnsi" w:cstheme="minorBidi"/>
                <w:color w:val="000000" w:themeColor="text1"/>
                <w:sz w:val="22"/>
                <w:szCs w:val="22"/>
              </w:rPr>
              <w:t>Facilities Management</w:t>
            </w:r>
            <w:r w:rsidRPr="00C20758">
              <w:rPr>
                <w:rFonts w:asciiTheme="minorHAnsi" w:eastAsiaTheme="minorEastAsia" w:hAnsiTheme="minorHAnsi" w:cstheme="minorBidi"/>
                <w:color w:val="000000" w:themeColor="text1"/>
                <w:sz w:val="22"/>
                <w:szCs w:val="22"/>
              </w:rPr>
              <w:t xml:space="preserve"> and financial performance indicators</w:t>
            </w:r>
            <w:r w:rsidR="0078515A">
              <w:rPr>
                <w:rFonts w:asciiTheme="minorHAnsi" w:eastAsiaTheme="minorEastAsia" w:hAnsiTheme="minorHAnsi" w:cstheme="minorBidi"/>
                <w:color w:val="000000" w:themeColor="text1"/>
                <w:sz w:val="22"/>
                <w:szCs w:val="22"/>
              </w:rPr>
              <w:t>.</w:t>
            </w:r>
          </w:p>
          <w:p w14:paraId="736E20A3" w14:textId="77777777" w:rsidR="001E736E" w:rsidRPr="00C20758" w:rsidRDefault="031FD226" w:rsidP="0898114A">
            <w:pPr>
              <w:pStyle w:val="ListParagraph"/>
              <w:numPr>
                <w:ilvl w:val="0"/>
                <w:numId w:val="2"/>
              </w:numPr>
              <w:spacing w:before="120" w:after="120"/>
              <w:rPr>
                <w:rFonts w:asciiTheme="minorHAnsi" w:eastAsiaTheme="minorEastAsia" w:hAnsiTheme="minorHAnsi" w:cstheme="minorBidi"/>
                <w:color w:val="000000" w:themeColor="text1"/>
              </w:rPr>
            </w:pPr>
            <w:r w:rsidRPr="00C20758">
              <w:rPr>
                <w:rFonts w:asciiTheme="minorHAnsi" w:eastAsiaTheme="minorEastAsia" w:hAnsiTheme="minorHAnsi" w:cstheme="minorBidi"/>
                <w:color w:val="000000" w:themeColor="text1"/>
                <w:sz w:val="22"/>
                <w:szCs w:val="22"/>
              </w:rPr>
              <w:t xml:space="preserve">To liaise with managers and </w:t>
            </w:r>
            <w:r w:rsidR="0078515A">
              <w:rPr>
                <w:rFonts w:asciiTheme="minorHAnsi" w:eastAsiaTheme="minorEastAsia" w:hAnsiTheme="minorHAnsi" w:cstheme="minorBidi"/>
                <w:color w:val="000000" w:themeColor="text1"/>
                <w:sz w:val="22"/>
                <w:szCs w:val="22"/>
              </w:rPr>
              <w:t>train</w:t>
            </w:r>
            <w:r w:rsidRPr="00C20758">
              <w:rPr>
                <w:rFonts w:asciiTheme="minorHAnsi" w:eastAsiaTheme="minorEastAsia" w:hAnsiTheme="minorHAnsi" w:cstheme="minorBidi"/>
                <w:color w:val="000000" w:themeColor="text1"/>
                <w:sz w:val="22"/>
                <w:szCs w:val="22"/>
              </w:rPr>
              <w:t xml:space="preserve"> staff on financial and administrative procedures, deadlines and inform on coding structures</w:t>
            </w:r>
            <w:r w:rsidR="0078515A">
              <w:rPr>
                <w:rFonts w:asciiTheme="minorHAnsi" w:eastAsiaTheme="minorEastAsia" w:hAnsiTheme="minorHAnsi" w:cstheme="minorBidi"/>
                <w:color w:val="000000" w:themeColor="text1"/>
                <w:sz w:val="22"/>
                <w:szCs w:val="22"/>
              </w:rPr>
              <w:t>.</w:t>
            </w:r>
          </w:p>
          <w:p w14:paraId="62E6F164" w14:textId="77777777" w:rsidR="001E736E" w:rsidRPr="00C20758" w:rsidRDefault="031FD226" w:rsidP="6D2F0DFC">
            <w:pPr>
              <w:pStyle w:val="ListParagraph"/>
              <w:numPr>
                <w:ilvl w:val="0"/>
                <w:numId w:val="2"/>
              </w:numPr>
              <w:spacing w:before="120" w:after="120"/>
              <w:rPr>
                <w:rFonts w:asciiTheme="minorHAnsi" w:eastAsiaTheme="minorEastAsia" w:hAnsiTheme="minorHAnsi" w:cstheme="minorBidi"/>
                <w:color w:val="000000" w:themeColor="text1"/>
              </w:rPr>
            </w:pPr>
            <w:r w:rsidRPr="6D2F0DFC">
              <w:rPr>
                <w:rFonts w:asciiTheme="minorHAnsi" w:eastAsiaTheme="minorEastAsia" w:hAnsiTheme="minorHAnsi" w:cstheme="minorBidi"/>
                <w:color w:val="000000" w:themeColor="text1"/>
                <w:sz w:val="22"/>
                <w:szCs w:val="22"/>
              </w:rPr>
              <w:t>Responsible for the production and processing of certificates of payments</w:t>
            </w:r>
            <w:r w:rsidR="1705B18F" w:rsidRPr="6D2F0DFC">
              <w:rPr>
                <w:rFonts w:asciiTheme="minorHAnsi" w:eastAsiaTheme="minorEastAsia" w:hAnsiTheme="minorHAnsi" w:cstheme="minorBidi"/>
                <w:color w:val="000000" w:themeColor="text1"/>
                <w:sz w:val="22"/>
                <w:szCs w:val="22"/>
              </w:rPr>
              <w:t xml:space="preserve"> </w:t>
            </w:r>
            <w:r w:rsidRPr="6D2F0DFC">
              <w:rPr>
                <w:rFonts w:asciiTheme="minorHAnsi" w:eastAsiaTheme="minorEastAsia" w:hAnsiTheme="minorHAnsi" w:cstheme="minorBidi"/>
                <w:color w:val="000000" w:themeColor="text1"/>
                <w:sz w:val="22"/>
                <w:szCs w:val="22"/>
              </w:rPr>
              <w:t>and correct issuing of certificates as required by the forms of contract</w:t>
            </w:r>
            <w:r w:rsidR="0078515A" w:rsidRPr="6D2F0DFC">
              <w:rPr>
                <w:rFonts w:asciiTheme="minorHAnsi" w:eastAsiaTheme="minorEastAsia" w:hAnsiTheme="minorHAnsi" w:cstheme="minorBidi"/>
                <w:color w:val="000000" w:themeColor="text1"/>
                <w:sz w:val="22"/>
                <w:szCs w:val="22"/>
              </w:rPr>
              <w:t>.</w:t>
            </w:r>
          </w:p>
          <w:p w14:paraId="50C783FC" w14:textId="77777777" w:rsidR="00691FD8" w:rsidRPr="00C20758" w:rsidRDefault="031FD226" w:rsidP="009906A6">
            <w:pPr>
              <w:pStyle w:val="ListParagraph"/>
              <w:numPr>
                <w:ilvl w:val="0"/>
                <w:numId w:val="2"/>
              </w:numPr>
              <w:spacing w:before="120" w:after="120"/>
              <w:rPr>
                <w:rFonts w:asciiTheme="minorHAnsi" w:eastAsiaTheme="minorEastAsia" w:hAnsiTheme="minorHAnsi" w:cstheme="minorBidi"/>
              </w:rPr>
            </w:pPr>
            <w:r w:rsidRPr="00C20758">
              <w:rPr>
                <w:rFonts w:asciiTheme="minorHAnsi" w:eastAsiaTheme="minorEastAsia" w:hAnsiTheme="minorHAnsi" w:cstheme="minorBidi"/>
                <w:color w:val="000000" w:themeColor="text1"/>
                <w:sz w:val="22"/>
                <w:szCs w:val="22"/>
              </w:rPr>
              <w:t>Responsible for ordering Agency Staff via the Councils approved supplier, keeping contracts updated and approving timesheets for payment.</w:t>
            </w:r>
          </w:p>
        </w:tc>
      </w:tr>
      <w:tr w:rsidR="00093A7A" w:rsidRPr="00C20758" w14:paraId="624244A7" w14:textId="77777777" w:rsidTr="6D2F0DFC">
        <w:trPr>
          <w:gridAfter w:val="1"/>
          <w:wAfter w:w="7" w:type="dxa"/>
          <w:trHeight w:val="20"/>
        </w:trPr>
        <w:tc>
          <w:tcPr>
            <w:tcW w:w="10031" w:type="dxa"/>
            <w:gridSpan w:val="4"/>
            <w:tcBorders>
              <w:top w:val="single" w:sz="4" w:space="0" w:color="auto"/>
              <w:left w:val="single" w:sz="6" w:space="0" w:color="auto"/>
              <w:bottom w:val="single" w:sz="4" w:space="0" w:color="auto"/>
              <w:right w:val="single" w:sz="6" w:space="0" w:color="auto"/>
            </w:tcBorders>
            <w:vAlign w:val="center"/>
          </w:tcPr>
          <w:p w14:paraId="772654BE" w14:textId="77777777" w:rsidR="00EC777D" w:rsidRPr="00C20758" w:rsidRDefault="00093A7A" w:rsidP="00736B97">
            <w:pPr>
              <w:tabs>
                <w:tab w:val="left" w:pos="1440"/>
                <w:tab w:val="left" w:pos="1980"/>
              </w:tabs>
              <w:spacing w:before="120" w:after="120"/>
              <w:jc w:val="both"/>
              <w:rPr>
                <w:rFonts w:asciiTheme="minorHAnsi" w:hAnsiTheme="minorHAnsi" w:cstheme="minorHAnsi"/>
                <w:bCs/>
                <w:sz w:val="22"/>
                <w:szCs w:val="22"/>
              </w:rPr>
            </w:pPr>
            <w:r w:rsidRPr="00C20758">
              <w:rPr>
                <w:rFonts w:asciiTheme="minorHAnsi" w:hAnsiTheme="minorHAnsi" w:cstheme="minorHAnsi"/>
                <w:b/>
                <w:sz w:val="22"/>
                <w:szCs w:val="22"/>
              </w:rPr>
              <w:lastRenderedPageBreak/>
              <w:t>Managing Communications and Information</w:t>
            </w:r>
            <w:r w:rsidR="00F45231" w:rsidRPr="00C20758">
              <w:rPr>
                <w:rFonts w:asciiTheme="minorHAnsi" w:hAnsiTheme="minorHAnsi" w:cstheme="minorHAnsi"/>
                <w:b/>
                <w:sz w:val="22"/>
                <w:szCs w:val="22"/>
              </w:rPr>
              <w:t>:</w:t>
            </w:r>
            <w:r w:rsidRPr="00C20758">
              <w:rPr>
                <w:rFonts w:asciiTheme="minorHAnsi" w:hAnsiTheme="minorHAnsi" w:cstheme="minorHAnsi"/>
                <w:b/>
                <w:sz w:val="22"/>
                <w:szCs w:val="22"/>
              </w:rPr>
              <w:t xml:space="preserve"> </w:t>
            </w:r>
            <w:r w:rsidR="00EC777D" w:rsidRPr="00C20758">
              <w:rPr>
                <w:rFonts w:asciiTheme="minorHAnsi" w:hAnsiTheme="minorHAnsi" w:cstheme="minorHAnsi"/>
                <w:bCs/>
                <w:sz w:val="22"/>
                <w:szCs w:val="22"/>
              </w:rPr>
              <w:t xml:space="preserve"> </w:t>
            </w:r>
          </w:p>
          <w:p w14:paraId="148DFC41" w14:textId="77777777" w:rsidR="003A6C2E" w:rsidRPr="00C20758" w:rsidRDefault="0078515A" w:rsidP="1637A141">
            <w:pPr>
              <w:pStyle w:val="ListParagraph"/>
              <w:numPr>
                <w:ilvl w:val="0"/>
                <w:numId w:val="38"/>
              </w:numPr>
              <w:tabs>
                <w:tab w:val="left" w:pos="1440"/>
                <w:tab w:val="left" w:pos="1980"/>
              </w:tabs>
              <w:spacing w:before="120" w:after="120"/>
              <w:ind w:left="360"/>
              <w:jc w:val="both"/>
              <w:rPr>
                <w:rFonts w:asciiTheme="minorHAnsi" w:hAnsiTheme="minorHAnsi" w:cstheme="minorBidi"/>
                <w:b/>
                <w:bCs/>
                <w:sz w:val="22"/>
                <w:szCs w:val="22"/>
              </w:rPr>
            </w:pPr>
            <w:r w:rsidRPr="1637A141">
              <w:rPr>
                <w:rFonts w:asciiTheme="minorHAnsi" w:hAnsiTheme="minorHAnsi" w:cstheme="minorBidi"/>
                <w:sz w:val="22"/>
                <w:szCs w:val="22"/>
              </w:rPr>
              <w:t>R</w:t>
            </w:r>
            <w:r w:rsidR="00F066C8" w:rsidRPr="1637A141">
              <w:rPr>
                <w:rFonts w:asciiTheme="minorHAnsi" w:hAnsiTheme="minorHAnsi" w:cstheme="minorBidi"/>
                <w:sz w:val="22"/>
                <w:szCs w:val="22"/>
              </w:rPr>
              <w:t xml:space="preserve">esponsible for </w:t>
            </w:r>
            <w:r w:rsidR="000B75FF" w:rsidRPr="1637A141">
              <w:rPr>
                <w:rFonts w:asciiTheme="minorHAnsi" w:hAnsiTheme="minorHAnsi" w:cstheme="minorBidi"/>
                <w:sz w:val="22"/>
                <w:szCs w:val="22"/>
              </w:rPr>
              <w:t xml:space="preserve">the </w:t>
            </w:r>
            <w:r w:rsidR="00F066C8" w:rsidRPr="1637A141">
              <w:rPr>
                <w:rFonts w:asciiTheme="minorHAnsi" w:hAnsiTheme="minorHAnsi" w:cstheme="minorBidi"/>
                <w:sz w:val="22"/>
                <w:szCs w:val="22"/>
              </w:rPr>
              <w:t>communication</w:t>
            </w:r>
            <w:r w:rsidR="00ED1C42" w:rsidRPr="1637A141">
              <w:rPr>
                <w:rFonts w:asciiTheme="minorHAnsi" w:hAnsiTheme="minorHAnsi" w:cstheme="minorBidi"/>
                <w:sz w:val="22"/>
                <w:szCs w:val="22"/>
              </w:rPr>
              <w:t xml:space="preserve"> </w:t>
            </w:r>
            <w:r w:rsidR="000B75FF" w:rsidRPr="1637A141">
              <w:rPr>
                <w:rFonts w:asciiTheme="minorHAnsi" w:hAnsiTheme="minorHAnsi" w:cstheme="minorBidi"/>
                <w:sz w:val="22"/>
                <w:szCs w:val="22"/>
              </w:rPr>
              <w:t xml:space="preserve">of </w:t>
            </w:r>
            <w:r w:rsidR="00F066C8" w:rsidRPr="1637A141">
              <w:rPr>
                <w:rFonts w:asciiTheme="minorHAnsi" w:hAnsiTheme="minorHAnsi" w:cstheme="minorBidi"/>
                <w:sz w:val="22"/>
                <w:szCs w:val="22"/>
              </w:rPr>
              <w:t xml:space="preserve">all compliance </w:t>
            </w:r>
            <w:r w:rsidR="00ED1C42" w:rsidRPr="1637A141">
              <w:rPr>
                <w:rFonts w:asciiTheme="minorHAnsi" w:hAnsiTheme="minorHAnsi" w:cstheme="minorBidi"/>
                <w:sz w:val="22"/>
                <w:szCs w:val="22"/>
              </w:rPr>
              <w:t xml:space="preserve">information to all internal and </w:t>
            </w:r>
            <w:r w:rsidR="50FF32EF" w:rsidRPr="1637A141">
              <w:rPr>
                <w:rFonts w:asciiTheme="minorHAnsi" w:hAnsiTheme="minorHAnsi" w:cstheme="minorBidi"/>
                <w:sz w:val="22"/>
                <w:szCs w:val="22"/>
              </w:rPr>
              <w:t>third-party</w:t>
            </w:r>
            <w:r w:rsidR="00ED1C42" w:rsidRPr="1637A141">
              <w:rPr>
                <w:rFonts w:asciiTheme="minorHAnsi" w:hAnsiTheme="minorHAnsi" w:cstheme="minorBidi"/>
                <w:sz w:val="22"/>
                <w:szCs w:val="22"/>
              </w:rPr>
              <w:t xml:space="preserve"> clients</w:t>
            </w:r>
            <w:r w:rsidR="009A6C00" w:rsidRPr="1637A141">
              <w:rPr>
                <w:rFonts w:asciiTheme="minorHAnsi" w:hAnsiTheme="minorHAnsi" w:cstheme="minorBidi"/>
                <w:sz w:val="22"/>
                <w:szCs w:val="22"/>
              </w:rPr>
              <w:t>.</w:t>
            </w:r>
            <w:r w:rsidR="00ED1C42" w:rsidRPr="1637A141">
              <w:rPr>
                <w:rFonts w:asciiTheme="minorHAnsi" w:hAnsiTheme="minorHAnsi" w:cstheme="minorBidi"/>
                <w:sz w:val="22"/>
                <w:szCs w:val="22"/>
              </w:rPr>
              <w:t xml:space="preserve"> </w:t>
            </w:r>
          </w:p>
          <w:p w14:paraId="26130D93" w14:textId="77777777" w:rsidR="002014CB" w:rsidRPr="00C20758" w:rsidRDefault="002014CB" w:rsidP="0078515A">
            <w:pPr>
              <w:pStyle w:val="paragraph"/>
              <w:numPr>
                <w:ilvl w:val="0"/>
                <w:numId w:val="37"/>
              </w:numPr>
              <w:spacing w:before="0" w:beforeAutospacing="0" w:after="0" w:afterAutospacing="0"/>
              <w:ind w:left="360"/>
              <w:textAlignment w:val="baseline"/>
              <w:rPr>
                <w:rStyle w:val="normaltextrun"/>
                <w:rFonts w:ascii="Calibri" w:hAnsi="Calibri" w:cs="Calibri"/>
                <w:sz w:val="22"/>
                <w:szCs w:val="22"/>
              </w:rPr>
            </w:pPr>
            <w:r w:rsidRPr="00C20758">
              <w:rPr>
                <w:rStyle w:val="normaltextrun"/>
                <w:rFonts w:ascii="Calibri" w:hAnsi="Calibri" w:cs="Calibri"/>
                <w:color w:val="000000"/>
                <w:sz w:val="22"/>
                <w:szCs w:val="22"/>
                <w:shd w:val="clear" w:color="auto" w:fill="FFFFFF"/>
                <w:lang w:val="en-GB"/>
              </w:rPr>
              <w:t>Build and develop business relationships, improve customer care and generally promote the services of Facilities Management services when interacting with existing and potential customers, either whilst out on site, in office meetings or on the telephone. </w:t>
            </w:r>
          </w:p>
          <w:p w14:paraId="43FC9093" w14:textId="77777777" w:rsidR="00312543" w:rsidRPr="00C20758" w:rsidRDefault="00312543" w:rsidP="0078515A">
            <w:pPr>
              <w:pStyle w:val="paragraph"/>
              <w:spacing w:before="0" w:beforeAutospacing="0" w:after="0" w:afterAutospacing="0"/>
              <w:ind w:left="360"/>
              <w:textAlignment w:val="baseline"/>
              <w:rPr>
                <w:rFonts w:ascii="Calibri" w:hAnsi="Calibri" w:cs="Calibri"/>
                <w:sz w:val="22"/>
                <w:szCs w:val="22"/>
              </w:rPr>
            </w:pPr>
          </w:p>
          <w:p w14:paraId="4B433EE1" w14:textId="77777777" w:rsidR="00093A7A" w:rsidRPr="00C20758" w:rsidRDefault="002014CB" w:rsidP="0078515A">
            <w:pPr>
              <w:pStyle w:val="paragraph"/>
              <w:numPr>
                <w:ilvl w:val="0"/>
                <w:numId w:val="37"/>
              </w:numPr>
              <w:spacing w:before="0" w:beforeAutospacing="0" w:after="0" w:afterAutospacing="0"/>
              <w:ind w:left="360"/>
              <w:textAlignment w:val="baseline"/>
              <w:rPr>
                <w:rStyle w:val="normaltextrun"/>
                <w:rFonts w:ascii="Calibri" w:hAnsi="Calibri" w:cs="Calibri"/>
                <w:sz w:val="22"/>
                <w:szCs w:val="22"/>
              </w:rPr>
            </w:pPr>
            <w:r w:rsidRPr="00C20758">
              <w:rPr>
                <w:rStyle w:val="normaltextrun"/>
                <w:rFonts w:ascii="Calibri" w:hAnsi="Calibri" w:cs="Calibri"/>
                <w:color w:val="000000"/>
                <w:sz w:val="22"/>
                <w:szCs w:val="22"/>
                <w:shd w:val="clear" w:color="auto" w:fill="FFFFFF"/>
                <w:lang w:val="en-GB"/>
              </w:rPr>
              <w:t>Ability to relate well with a wide range and level of people including representatives from enforcement agencies and statutory organisations.</w:t>
            </w:r>
          </w:p>
          <w:p w14:paraId="6DD011A8" w14:textId="77777777" w:rsidR="0011542D" w:rsidRPr="00C20758" w:rsidRDefault="0011542D" w:rsidP="0011542D">
            <w:pPr>
              <w:pStyle w:val="paragraph"/>
              <w:spacing w:before="0" w:beforeAutospacing="0" w:after="0" w:afterAutospacing="0"/>
              <w:textAlignment w:val="baseline"/>
              <w:rPr>
                <w:rFonts w:ascii="Calibri" w:hAnsi="Calibri" w:cs="Calibri"/>
                <w:sz w:val="22"/>
                <w:szCs w:val="22"/>
              </w:rPr>
            </w:pPr>
          </w:p>
        </w:tc>
      </w:tr>
      <w:tr w:rsidR="00093A7A" w:rsidRPr="00736B97" w14:paraId="1EA8239E" w14:textId="77777777" w:rsidTr="6D2F0DFC">
        <w:trPr>
          <w:gridAfter w:val="1"/>
          <w:wAfter w:w="7" w:type="dxa"/>
          <w:trHeight w:val="1605"/>
        </w:trPr>
        <w:tc>
          <w:tcPr>
            <w:tcW w:w="10031" w:type="dxa"/>
            <w:gridSpan w:val="4"/>
            <w:tcBorders>
              <w:top w:val="single" w:sz="4" w:space="0" w:color="auto"/>
              <w:left w:val="single" w:sz="6" w:space="0" w:color="auto"/>
              <w:bottom w:val="single" w:sz="4" w:space="0" w:color="auto"/>
              <w:right w:val="single" w:sz="6" w:space="0" w:color="auto"/>
            </w:tcBorders>
          </w:tcPr>
          <w:p w14:paraId="2350A6CB" w14:textId="77777777" w:rsidR="00093A7A" w:rsidRPr="00C20758" w:rsidRDefault="00093A7A" w:rsidP="00736B97">
            <w:pPr>
              <w:tabs>
                <w:tab w:val="left" w:pos="1440"/>
                <w:tab w:val="left" w:pos="1980"/>
              </w:tabs>
              <w:spacing w:before="120" w:after="120"/>
              <w:jc w:val="both"/>
              <w:rPr>
                <w:rFonts w:asciiTheme="minorHAnsi" w:hAnsiTheme="minorHAnsi" w:cstheme="minorHAnsi"/>
                <w:b/>
                <w:sz w:val="22"/>
                <w:szCs w:val="22"/>
              </w:rPr>
            </w:pPr>
            <w:r w:rsidRPr="00C20758">
              <w:rPr>
                <w:rFonts w:asciiTheme="minorHAnsi" w:hAnsiTheme="minorHAnsi" w:cstheme="minorHAnsi"/>
                <w:b/>
                <w:sz w:val="22"/>
                <w:szCs w:val="22"/>
              </w:rPr>
              <w:t>Corporate Responsibilities</w:t>
            </w:r>
            <w:r w:rsidR="00F45231" w:rsidRPr="00C20758">
              <w:rPr>
                <w:rFonts w:asciiTheme="minorHAnsi" w:hAnsiTheme="minorHAnsi" w:cstheme="minorHAnsi"/>
                <w:b/>
                <w:sz w:val="22"/>
                <w:szCs w:val="22"/>
              </w:rPr>
              <w:t>:</w:t>
            </w:r>
          </w:p>
          <w:p w14:paraId="681B7157" w14:textId="77777777" w:rsidR="00C20758" w:rsidRPr="00C20758" w:rsidRDefault="000F22A4" w:rsidP="00C20758">
            <w:pPr>
              <w:pStyle w:val="paragraph"/>
              <w:numPr>
                <w:ilvl w:val="0"/>
                <w:numId w:val="41"/>
              </w:numPr>
              <w:spacing w:before="0" w:beforeAutospacing="0" w:after="0" w:afterAutospacing="0"/>
              <w:textAlignment w:val="baseline"/>
              <w:rPr>
                <w:rStyle w:val="eop"/>
                <w:rFonts w:ascii="Calibri" w:hAnsi="Calibri" w:cs="Calibri"/>
                <w:sz w:val="22"/>
                <w:szCs w:val="22"/>
              </w:rPr>
            </w:pPr>
            <w:r w:rsidRPr="00C20758">
              <w:rPr>
                <w:rStyle w:val="normaltextrun"/>
                <w:rFonts w:ascii="Calibri" w:hAnsi="Calibri" w:cs="Calibri"/>
                <w:sz w:val="22"/>
                <w:szCs w:val="22"/>
                <w:lang w:val="en-GB"/>
              </w:rPr>
              <w:t>Ensure necessary action is taken when building managers/clients fail to have statutory mandatory works carried out that may affect the health and safety of the building users.</w:t>
            </w:r>
            <w:r w:rsidRPr="00C20758">
              <w:rPr>
                <w:rStyle w:val="eop"/>
                <w:rFonts w:ascii="Calibri" w:eastAsiaTheme="majorEastAsia" w:hAnsi="Calibri" w:cs="Calibri"/>
                <w:sz w:val="22"/>
                <w:szCs w:val="22"/>
              </w:rPr>
              <w:t> </w:t>
            </w:r>
          </w:p>
          <w:p w14:paraId="7FD80E43" w14:textId="77777777" w:rsidR="00EC777D" w:rsidRPr="00C20758" w:rsidRDefault="000F22A4" w:rsidP="00C20758">
            <w:pPr>
              <w:pStyle w:val="paragraph"/>
              <w:numPr>
                <w:ilvl w:val="0"/>
                <w:numId w:val="41"/>
              </w:numPr>
              <w:spacing w:before="0" w:beforeAutospacing="0" w:after="0" w:afterAutospacing="0"/>
              <w:textAlignment w:val="baseline"/>
              <w:rPr>
                <w:rFonts w:ascii="Calibri" w:hAnsi="Calibri" w:cs="Calibri"/>
                <w:sz w:val="22"/>
                <w:szCs w:val="22"/>
              </w:rPr>
            </w:pPr>
            <w:r w:rsidRPr="00C20758">
              <w:rPr>
                <w:rStyle w:val="normaltextrun"/>
                <w:rFonts w:ascii="Calibri" w:hAnsi="Calibri" w:cs="Calibri"/>
                <w:sz w:val="22"/>
                <w:szCs w:val="22"/>
                <w:lang w:val="en-GB"/>
              </w:rPr>
              <w:t>Representing the Authority at arbitration hearings and court proceedings etc.</w:t>
            </w:r>
          </w:p>
        </w:tc>
      </w:tr>
      <w:tr w:rsidR="00093A7A" w:rsidRPr="00736B97" w14:paraId="26AC4EA1" w14:textId="77777777" w:rsidTr="6D2F0DFC">
        <w:trPr>
          <w:gridAfter w:val="1"/>
          <w:wAfter w:w="7" w:type="dxa"/>
          <w:trHeight w:val="20"/>
        </w:trPr>
        <w:tc>
          <w:tcPr>
            <w:tcW w:w="10031" w:type="dxa"/>
            <w:gridSpan w:val="4"/>
            <w:tcBorders>
              <w:top w:val="single" w:sz="4" w:space="0" w:color="auto"/>
              <w:left w:val="single" w:sz="6" w:space="0" w:color="auto"/>
              <w:bottom w:val="single" w:sz="4" w:space="0" w:color="auto"/>
              <w:right w:val="single" w:sz="6" w:space="0" w:color="auto"/>
            </w:tcBorders>
            <w:vAlign w:val="center"/>
          </w:tcPr>
          <w:p w14:paraId="336B20DE" w14:textId="77777777" w:rsidR="00093A7A" w:rsidRPr="00736B97" w:rsidRDefault="00093A7A" w:rsidP="00736B97">
            <w:pPr>
              <w:tabs>
                <w:tab w:val="left" w:pos="1440"/>
                <w:tab w:val="left" w:pos="1980"/>
              </w:tabs>
              <w:spacing w:before="120" w:after="120"/>
              <w:jc w:val="both"/>
              <w:rPr>
                <w:rFonts w:asciiTheme="minorHAnsi" w:hAnsiTheme="minorHAnsi" w:cstheme="minorHAnsi"/>
                <w:b/>
                <w:sz w:val="22"/>
                <w:szCs w:val="22"/>
              </w:rPr>
            </w:pPr>
            <w:r w:rsidRPr="00736B97">
              <w:rPr>
                <w:rFonts w:asciiTheme="minorHAnsi" w:hAnsiTheme="minorHAnsi" w:cstheme="minorHAnsi"/>
                <w:b/>
                <w:sz w:val="22"/>
                <w:szCs w:val="22"/>
              </w:rPr>
              <w:t>Limits of Authority</w:t>
            </w:r>
            <w:r w:rsidR="00F45231" w:rsidRPr="00736B97">
              <w:rPr>
                <w:rFonts w:asciiTheme="minorHAnsi" w:hAnsiTheme="minorHAnsi" w:cstheme="minorHAnsi"/>
                <w:b/>
                <w:sz w:val="22"/>
                <w:szCs w:val="22"/>
              </w:rPr>
              <w:t>:</w:t>
            </w:r>
          </w:p>
          <w:p w14:paraId="2FD8AE87" w14:textId="77777777" w:rsidR="00F45231" w:rsidRPr="00736B97" w:rsidRDefault="00F45231" w:rsidP="00736B97">
            <w:pPr>
              <w:tabs>
                <w:tab w:val="left" w:pos="1440"/>
                <w:tab w:val="left" w:pos="1980"/>
              </w:tabs>
              <w:spacing w:before="120" w:after="120"/>
              <w:jc w:val="both"/>
              <w:rPr>
                <w:rFonts w:asciiTheme="minorHAnsi" w:hAnsiTheme="minorHAnsi" w:cstheme="minorHAnsi"/>
                <w:b/>
                <w:color w:val="00B0F0"/>
                <w:sz w:val="22"/>
                <w:szCs w:val="22"/>
              </w:rPr>
            </w:pPr>
          </w:p>
        </w:tc>
      </w:tr>
      <w:tr w:rsidR="00F45231" w:rsidRPr="00736B97" w14:paraId="10DEC49E" w14:textId="77777777" w:rsidTr="6D2F0DFC">
        <w:trPr>
          <w:gridAfter w:val="1"/>
          <w:wAfter w:w="7" w:type="dxa"/>
          <w:trHeight w:val="20"/>
        </w:trPr>
        <w:tc>
          <w:tcPr>
            <w:tcW w:w="10031" w:type="dxa"/>
            <w:gridSpan w:val="4"/>
            <w:tcBorders>
              <w:top w:val="single" w:sz="4" w:space="0" w:color="auto"/>
              <w:left w:val="single" w:sz="6" w:space="0" w:color="auto"/>
              <w:bottom w:val="single" w:sz="4" w:space="0" w:color="auto"/>
              <w:right w:val="single" w:sz="6" w:space="0" w:color="auto"/>
            </w:tcBorders>
            <w:vAlign w:val="center"/>
          </w:tcPr>
          <w:p w14:paraId="3B514B4F" w14:textId="77777777" w:rsidR="00F45231" w:rsidRPr="00736B97" w:rsidRDefault="00F45231" w:rsidP="00736B97">
            <w:pPr>
              <w:tabs>
                <w:tab w:val="left" w:pos="1440"/>
                <w:tab w:val="left" w:pos="1980"/>
              </w:tabs>
              <w:spacing w:before="120" w:after="120"/>
              <w:jc w:val="both"/>
              <w:rPr>
                <w:rFonts w:asciiTheme="minorHAnsi" w:hAnsiTheme="minorHAnsi" w:cstheme="minorHAnsi"/>
                <w:b/>
                <w:sz w:val="22"/>
                <w:szCs w:val="22"/>
              </w:rPr>
            </w:pPr>
            <w:r w:rsidRPr="00736B97">
              <w:rPr>
                <w:rFonts w:asciiTheme="minorHAnsi" w:hAnsiTheme="minorHAnsi" w:cstheme="minorHAnsi"/>
                <w:b/>
                <w:sz w:val="22"/>
                <w:szCs w:val="22"/>
              </w:rPr>
              <w:t>Health &amp; Safety Responsibility:</w:t>
            </w:r>
          </w:p>
          <w:p w14:paraId="38C2E0DA" w14:textId="77777777" w:rsidR="009906A6" w:rsidRDefault="009906A6" w:rsidP="6B7CD8BD">
            <w:pPr>
              <w:keepLines/>
              <w:numPr>
                <w:ilvl w:val="0"/>
                <w:numId w:val="16"/>
              </w:numPr>
              <w:tabs>
                <w:tab w:val="clear" w:pos="700"/>
              </w:tabs>
              <w:spacing w:before="120" w:after="120"/>
              <w:jc w:val="both"/>
              <w:rPr>
                <w:rFonts w:asciiTheme="minorHAnsi" w:hAnsiTheme="minorHAnsi" w:cstheme="minorBidi"/>
                <w:sz w:val="22"/>
                <w:szCs w:val="22"/>
              </w:rPr>
            </w:pPr>
            <w:r w:rsidRPr="6B7CD8BD">
              <w:rPr>
                <w:rFonts w:asciiTheme="minorHAnsi" w:hAnsiTheme="minorHAnsi" w:cstheme="minorBidi"/>
                <w:sz w:val="22"/>
                <w:szCs w:val="22"/>
              </w:rPr>
              <w:t xml:space="preserve">Be responsible for the FM health and safety strategy, policies and procedures and ensure all procedures align with the </w:t>
            </w:r>
            <w:r w:rsidR="00A3065D" w:rsidRPr="6B7CD8BD">
              <w:rPr>
                <w:rFonts w:asciiTheme="minorHAnsi" w:hAnsiTheme="minorHAnsi" w:cstheme="minorBidi"/>
                <w:sz w:val="22"/>
                <w:szCs w:val="22"/>
              </w:rPr>
              <w:t>C</w:t>
            </w:r>
            <w:r w:rsidRPr="6B7CD8BD">
              <w:rPr>
                <w:rFonts w:asciiTheme="minorHAnsi" w:hAnsiTheme="minorHAnsi" w:cstheme="minorBidi"/>
                <w:sz w:val="22"/>
                <w:szCs w:val="22"/>
              </w:rPr>
              <w:t>ouncil</w:t>
            </w:r>
            <w:r w:rsidR="00A3065D" w:rsidRPr="6B7CD8BD">
              <w:rPr>
                <w:rFonts w:asciiTheme="minorHAnsi" w:hAnsiTheme="minorHAnsi" w:cstheme="minorBidi"/>
                <w:sz w:val="22"/>
                <w:szCs w:val="22"/>
              </w:rPr>
              <w:t>’</w:t>
            </w:r>
            <w:r w:rsidRPr="6B7CD8BD">
              <w:rPr>
                <w:rFonts w:asciiTheme="minorHAnsi" w:hAnsiTheme="minorHAnsi" w:cstheme="minorBidi"/>
                <w:sz w:val="22"/>
                <w:szCs w:val="22"/>
              </w:rPr>
              <w:t xml:space="preserve">s health and safety </w:t>
            </w:r>
            <w:r w:rsidR="0078515A" w:rsidRPr="6B7CD8BD">
              <w:rPr>
                <w:rFonts w:asciiTheme="minorHAnsi" w:hAnsiTheme="minorHAnsi" w:cstheme="minorBidi"/>
                <w:sz w:val="22"/>
                <w:szCs w:val="22"/>
              </w:rPr>
              <w:t>policy.</w:t>
            </w:r>
            <w:r w:rsidRPr="6B7CD8BD">
              <w:rPr>
                <w:rFonts w:asciiTheme="minorHAnsi" w:hAnsiTheme="minorHAnsi" w:cstheme="minorBidi"/>
                <w:sz w:val="22"/>
                <w:szCs w:val="22"/>
              </w:rPr>
              <w:t xml:space="preserve"> </w:t>
            </w:r>
          </w:p>
          <w:p w14:paraId="2738EC28" w14:textId="77777777" w:rsidR="009906A6" w:rsidRDefault="009906A6" w:rsidP="6B7CD8BD">
            <w:pPr>
              <w:keepLines/>
              <w:numPr>
                <w:ilvl w:val="0"/>
                <w:numId w:val="16"/>
              </w:numPr>
              <w:tabs>
                <w:tab w:val="clear" w:pos="700"/>
              </w:tabs>
              <w:spacing w:before="120" w:after="120"/>
              <w:jc w:val="both"/>
              <w:rPr>
                <w:rFonts w:asciiTheme="minorHAnsi" w:hAnsiTheme="minorHAnsi" w:cstheme="minorBidi"/>
                <w:sz w:val="22"/>
                <w:szCs w:val="22"/>
              </w:rPr>
            </w:pPr>
            <w:r w:rsidRPr="5BD123E7">
              <w:rPr>
                <w:rFonts w:asciiTheme="minorHAnsi" w:hAnsiTheme="minorHAnsi" w:cstheme="minorBidi"/>
                <w:sz w:val="22"/>
                <w:szCs w:val="22"/>
              </w:rPr>
              <w:t xml:space="preserve">Be responsible for the recording and upkeep of all FM staff training </w:t>
            </w:r>
            <w:r w:rsidR="00A3065D" w:rsidRPr="5BD123E7">
              <w:rPr>
                <w:rFonts w:asciiTheme="minorHAnsi" w:hAnsiTheme="minorHAnsi" w:cstheme="minorBidi"/>
                <w:sz w:val="22"/>
                <w:szCs w:val="22"/>
              </w:rPr>
              <w:t>records.</w:t>
            </w:r>
            <w:r w:rsidRPr="5BD123E7">
              <w:rPr>
                <w:rFonts w:asciiTheme="minorHAnsi" w:hAnsiTheme="minorHAnsi" w:cstheme="minorBidi"/>
                <w:sz w:val="22"/>
                <w:szCs w:val="22"/>
              </w:rPr>
              <w:t xml:space="preserve"> </w:t>
            </w:r>
          </w:p>
          <w:p w14:paraId="4DC86FA8" w14:textId="77777777" w:rsidR="00F45231" w:rsidRPr="00736B97" w:rsidRDefault="00F45231" w:rsidP="00736B97">
            <w:pPr>
              <w:keepLines/>
              <w:numPr>
                <w:ilvl w:val="0"/>
                <w:numId w:val="16"/>
              </w:numPr>
              <w:tabs>
                <w:tab w:val="clear" w:pos="700"/>
              </w:tabs>
              <w:spacing w:before="120" w:after="120"/>
              <w:jc w:val="both"/>
              <w:rPr>
                <w:rFonts w:asciiTheme="minorHAnsi" w:hAnsiTheme="minorHAnsi" w:cstheme="minorHAnsi"/>
                <w:sz w:val="22"/>
                <w:szCs w:val="22"/>
              </w:rPr>
            </w:pPr>
            <w:r w:rsidRPr="00736B97">
              <w:rPr>
                <w:rFonts w:asciiTheme="minorHAnsi" w:hAnsiTheme="minorHAnsi" w:cstheme="minorHAnsi"/>
                <w:sz w:val="22"/>
                <w:szCs w:val="22"/>
              </w:rPr>
              <w:t>To carry out work in a manner that does not place the health and safety of yourself or others at unnecessary and/or inappropriate levels of risk.</w:t>
            </w:r>
          </w:p>
          <w:p w14:paraId="1D70518E" w14:textId="77777777" w:rsidR="00F45231" w:rsidRPr="00736B97" w:rsidRDefault="00F45231" w:rsidP="00736B97">
            <w:pPr>
              <w:keepLines/>
              <w:numPr>
                <w:ilvl w:val="0"/>
                <w:numId w:val="16"/>
              </w:numPr>
              <w:tabs>
                <w:tab w:val="clear" w:pos="700"/>
              </w:tabs>
              <w:spacing w:before="120" w:after="120"/>
              <w:jc w:val="both"/>
              <w:rPr>
                <w:rFonts w:asciiTheme="minorHAnsi" w:hAnsiTheme="minorHAnsi" w:cstheme="minorHAnsi"/>
                <w:sz w:val="22"/>
                <w:szCs w:val="22"/>
              </w:rPr>
            </w:pPr>
            <w:r w:rsidRPr="00736B97">
              <w:rPr>
                <w:rFonts w:asciiTheme="minorHAnsi" w:hAnsiTheme="minorHAnsi" w:cstheme="minorHAnsi"/>
                <w:sz w:val="22"/>
                <w:szCs w:val="22"/>
              </w:rPr>
              <w:t>To fully co-operate with the Department’s and the Council’s managers in all matters relating to occupational health and safety.</w:t>
            </w:r>
          </w:p>
          <w:p w14:paraId="78F58009" w14:textId="77777777" w:rsidR="00F45231" w:rsidRPr="00736B97" w:rsidRDefault="00F45231" w:rsidP="00736B97">
            <w:pPr>
              <w:keepLines/>
              <w:numPr>
                <w:ilvl w:val="0"/>
                <w:numId w:val="16"/>
              </w:numPr>
              <w:tabs>
                <w:tab w:val="clear" w:pos="700"/>
              </w:tabs>
              <w:spacing w:before="120" w:after="120"/>
              <w:jc w:val="both"/>
              <w:rPr>
                <w:rFonts w:asciiTheme="minorHAnsi" w:hAnsiTheme="minorHAnsi" w:cstheme="minorHAnsi"/>
                <w:sz w:val="22"/>
                <w:szCs w:val="22"/>
              </w:rPr>
            </w:pPr>
            <w:r w:rsidRPr="00736B97">
              <w:rPr>
                <w:rFonts w:asciiTheme="minorHAnsi" w:hAnsiTheme="minorHAnsi" w:cstheme="minorHAnsi"/>
                <w:sz w:val="22"/>
                <w:szCs w:val="22"/>
              </w:rPr>
              <w:t>To ensure that the Department’s and the Council’s health and safety arrangements are applied.</w:t>
            </w:r>
          </w:p>
          <w:p w14:paraId="7D3DD619" w14:textId="77777777" w:rsidR="00F45231" w:rsidRPr="00736B97" w:rsidRDefault="00F45231" w:rsidP="00736B97">
            <w:pPr>
              <w:keepLines/>
              <w:numPr>
                <w:ilvl w:val="0"/>
                <w:numId w:val="16"/>
              </w:numPr>
              <w:tabs>
                <w:tab w:val="clear" w:pos="700"/>
              </w:tabs>
              <w:spacing w:before="120" w:after="120"/>
              <w:jc w:val="both"/>
              <w:rPr>
                <w:rFonts w:asciiTheme="minorHAnsi" w:hAnsiTheme="minorHAnsi" w:cstheme="minorHAnsi"/>
                <w:sz w:val="22"/>
                <w:szCs w:val="22"/>
              </w:rPr>
            </w:pPr>
            <w:r w:rsidRPr="00736B97">
              <w:rPr>
                <w:rFonts w:asciiTheme="minorHAnsi" w:hAnsiTheme="minorHAnsi" w:cstheme="minorHAnsi"/>
                <w:sz w:val="22"/>
                <w:szCs w:val="22"/>
              </w:rPr>
              <w:t xml:space="preserve">To report any damage to equipment and shortcomings in local arrangements to a supervisor or line manager. </w:t>
            </w:r>
          </w:p>
          <w:p w14:paraId="484B6E99" w14:textId="77777777" w:rsidR="00F45231" w:rsidRPr="00736B97" w:rsidRDefault="00F45231" w:rsidP="6B7CD8BD">
            <w:pPr>
              <w:keepLines/>
              <w:numPr>
                <w:ilvl w:val="0"/>
                <w:numId w:val="16"/>
              </w:numPr>
              <w:tabs>
                <w:tab w:val="clear" w:pos="700"/>
              </w:tabs>
              <w:spacing w:before="120" w:after="120"/>
              <w:jc w:val="both"/>
              <w:rPr>
                <w:rFonts w:asciiTheme="minorHAnsi" w:hAnsiTheme="minorHAnsi" w:cstheme="minorBidi"/>
                <w:sz w:val="22"/>
                <w:szCs w:val="22"/>
              </w:rPr>
            </w:pPr>
            <w:r w:rsidRPr="6B7CD8BD">
              <w:rPr>
                <w:rFonts w:asciiTheme="minorHAnsi" w:hAnsiTheme="minorHAnsi" w:cstheme="minorBidi"/>
                <w:sz w:val="22"/>
                <w:szCs w:val="22"/>
              </w:rPr>
              <w:t xml:space="preserve">To ensure that appropriate management or organisational representatives are informed </w:t>
            </w:r>
            <w:r w:rsidR="00C20758" w:rsidRPr="6B7CD8BD">
              <w:rPr>
                <w:rFonts w:asciiTheme="minorHAnsi" w:hAnsiTheme="minorHAnsi" w:cstheme="minorBidi"/>
                <w:sz w:val="22"/>
                <w:szCs w:val="22"/>
              </w:rPr>
              <w:t>of</w:t>
            </w:r>
            <w:r w:rsidRPr="6B7CD8BD">
              <w:rPr>
                <w:rFonts w:asciiTheme="minorHAnsi" w:hAnsiTheme="minorHAnsi" w:cstheme="minorBidi"/>
                <w:sz w:val="22"/>
                <w:szCs w:val="22"/>
              </w:rPr>
              <w:t xml:space="preserve"> any apparent cases of serious or imminent danger, any situations which present a significant risk to health or safety, and any shortcomings in departmental and/or organisational arrangements.</w:t>
            </w:r>
          </w:p>
        </w:tc>
      </w:tr>
      <w:tr w:rsidR="00F45231" w:rsidRPr="00736B97" w14:paraId="508BB82C" w14:textId="77777777" w:rsidTr="6D2F0DFC">
        <w:trPr>
          <w:gridAfter w:val="1"/>
          <w:wAfter w:w="7" w:type="dxa"/>
          <w:trHeight w:val="20"/>
        </w:trPr>
        <w:tc>
          <w:tcPr>
            <w:tcW w:w="10031" w:type="dxa"/>
            <w:gridSpan w:val="4"/>
            <w:tcBorders>
              <w:top w:val="single" w:sz="4" w:space="0" w:color="auto"/>
              <w:left w:val="single" w:sz="6" w:space="0" w:color="auto"/>
              <w:bottom w:val="double" w:sz="4" w:space="0" w:color="auto"/>
              <w:right w:val="single" w:sz="6" w:space="0" w:color="auto"/>
            </w:tcBorders>
            <w:vAlign w:val="center"/>
          </w:tcPr>
          <w:p w14:paraId="4D299D7E" w14:textId="77777777" w:rsidR="00F45231" w:rsidRPr="00736B97" w:rsidRDefault="00F45231" w:rsidP="6B7CD8BD">
            <w:pPr>
              <w:tabs>
                <w:tab w:val="left" w:pos="1440"/>
                <w:tab w:val="left" w:pos="1980"/>
              </w:tabs>
              <w:spacing w:before="120" w:after="120"/>
              <w:jc w:val="both"/>
              <w:rPr>
                <w:rFonts w:asciiTheme="minorHAnsi" w:hAnsiTheme="minorHAnsi" w:cstheme="minorBidi"/>
                <w:b/>
                <w:bCs/>
                <w:sz w:val="22"/>
                <w:szCs w:val="22"/>
              </w:rPr>
            </w:pPr>
            <w:r w:rsidRPr="6B7CD8BD">
              <w:rPr>
                <w:rFonts w:asciiTheme="minorHAnsi" w:hAnsiTheme="minorHAnsi" w:cstheme="minorBidi"/>
                <w:sz w:val="22"/>
                <w:szCs w:val="22"/>
              </w:rPr>
              <w:lastRenderedPageBreak/>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w:rsidR="00F45231" w:rsidRPr="00736B97" w14:paraId="6C5F569E" w14:textId="77777777" w:rsidTr="6D2F0DFC">
        <w:trPr>
          <w:gridAfter w:val="1"/>
          <w:wAfter w:w="7" w:type="dxa"/>
          <w:trHeight w:val="85"/>
        </w:trPr>
        <w:tc>
          <w:tcPr>
            <w:tcW w:w="5211" w:type="dxa"/>
            <w:gridSpan w:val="2"/>
            <w:tcBorders>
              <w:top w:val="double" w:sz="4" w:space="0" w:color="auto"/>
              <w:left w:val="double" w:sz="4" w:space="0" w:color="auto"/>
              <w:bottom w:val="double" w:sz="4" w:space="0" w:color="auto"/>
              <w:right w:val="double" w:sz="4" w:space="0" w:color="auto"/>
            </w:tcBorders>
            <w:vAlign w:val="center"/>
          </w:tcPr>
          <w:p w14:paraId="1B25622D" w14:textId="77777777" w:rsidR="00F45231" w:rsidRPr="00736B97" w:rsidRDefault="00F45231" w:rsidP="00736B97">
            <w:pPr>
              <w:tabs>
                <w:tab w:val="left" w:pos="1440"/>
                <w:tab w:val="left" w:pos="1980"/>
              </w:tabs>
              <w:spacing w:before="120" w:after="120"/>
              <w:rPr>
                <w:rFonts w:asciiTheme="minorHAnsi" w:hAnsiTheme="minorHAnsi" w:cstheme="minorHAnsi"/>
                <w:b/>
                <w:bCs/>
                <w:sz w:val="22"/>
                <w:szCs w:val="22"/>
              </w:rPr>
            </w:pPr>
            <w:r w:rsidRPr="00736B97">
              <w:rPr>
                <w:rFonts w:asciiTheme="minorHAnsi" w:hAnsiTheme="minorHAnsi" w:cstheme="minorHAnsi"/>
                <w:b/>
                <w:bCs/>
                <w:sz w:val="22"/>
                <w:szCs w:val="22"/>
              </w:rPr>
              <w:t>Job Description Prepared By:</w:t>
            </w:r>
          </w:p>
        </w:tc>
        <w:tc>
          <w:tcPr>
            <w:tcW w:w="2694" w:type="dxa"/>
            <w:tcBorders>
              <w:top w:val="double" w:sz="4" w:space="0" w:color="auto"/>
              <w:left w:val="double" w:sz="4" w:space="0" w:color="auto"/>
              <w:bottom w:val="double" w:sz="4" w:space="0" w:color="auto"/>
              <w:right w:val="double" w:sz="4" w:space="0" w:color="auto"/>
            </w:tcBorders>
            <w:vAlign w:val="center"/>
          </w:tcPr>
          <w:p w14:paraId="04342B4C" w14:textId="77777777" w:rsidR="00F45231" w:rsidRPr="00736B97" w:rsidRDefault="00F45231" w:rsidP="00736B97">
            <w:pPr>
              <w:tabs>
                <w:tab w:val="left" w:pos="1440"/>
                <w:tab w:val="left" w:pos="1980"/>
              </w:tabs>
              <w:spacing w:before="120" w:after="120"/>
              <w:jc w:val="both"/>
              <w:rPr>
                <w:rFonts w:asciiTheme="minorHAnsi" w:hAnsiTheme="minorHAnsi" w:cstheme="minorHAnsi"/>
                <w:b/>
                <w:bCs/>
                <w:sz w:val="22"/>
                <w:szCs w:val="22"/>
              </w:rPr>
            </w:pPr>
            <w:r w:rsidRPr="00736B97">
              <w:rPr>
                <w:rFonts w:asciiTheme="minorHAnsi" w:hAnsiTheme="minorHAnsi" w:cstheme="minorHAnsi"/>
                <w:b/>
                <w:bCs/>
                <w:sz w:val="22"/>
                <w:szCs w:val="22"/>
              </w:rPr>
              <w:t>Signed:</w:t>
            </w:r>
          </w:p>
        </w:tc>
        <w:tc>
          <w:tcPr>
            <w:tcW w:w="2126" w:type="dxa"/>
            <w:tcBorders>
              <w:top w:val="double" w:sz="4" w:space="0" w:color="auto"/>
              <w:left w:val="double" w:sz="4" w:space="0" w:color="auto"/>
              <w:bottom w:val="double" w:sz="4" w:space="0" w:color="auto"/>
              <w:right w:val="double" w:sz="4" w:space="0" w:color="auto"/>
            </w:tcBorders>
            <w:vAlign w:val="center"/>
          </w:tcPr>
          <w:p w14:paraId="606DB901" w14:textId="77777777" w:rsidR="00F45231" w:rsidRPr="00736B97" w:rsidRDefault="00F45231" w:rsidP="00736B97">
            <w:pPr>
              <w:tabs>
                <w:tab w:val="left" w:pos="1440"/>
                <w:tab w:val="left" w:pos="1980"/>
              </w:tabs>
              <w:spacing w:before="120" w:after="120"/>
              <w:jc w:val="both"/>
              <w:rPr>
                <w:rFonts w:asciiTheme="minorHAnsi" w:hAnsiTheme="minorHAnsi" w:cstheme="minorHAnsi"/>
                <w:b/>
                <w:bCs/>
                <w:sz w:val="22"/>
                <w:szCs w:val="22"/>
              </w:rPr>
            </w:pPr>
            <w:r w:rsidRPr="00736B97">
              <w:rPr>
                <w:rFonts w:asciiTheme="minorHAnsi" w:hAnsiTheme="minorHAnsi" w:cstheme="minorHAnsi"/>
                <w:b/>
                <w:bCs/>
                <w:sz w:val="22"/>
                <w:szCs w:val="22"/>
              </w:rPr>
              <w:t>Date:</w:t>
            </w:r>
          </w:p>
        </w:tc>
      </w:tr>
      <w:tr w:rsidR="00F45231" w:rsidRPr="00736B97" w14:paraId="152DE0BA" w14:textId="77777777" w:rsidTr="6D2F0DFC">
        <w:trPr>
          <w:gridAfter w:val="1"/>
          <w:wAfter w:w="7" w:type="dxa"/>
          <w:trHeight w:val="85"/>
        </w:trPr>
        <w:tc>
          <w:tcPr>
            <w:tcW w:w="5211" w:type="dxa"/>
            <w:gridSpan w:val="2"/>
            <w:tcBorders>
              <w:top w:val="double" w:sz="4" w:space="0" w:color="auto"/>
              <w:left w:val="double" w:sz="4" w:space="0" w:color="auto"/>
              <w:bottom w:val="double" w:sz="4" w:space="0" w:color="auto"/>
              <w:right w:val="double" w:sz="4" w:space="0" w:color="auto"/>
            </w:tcBorders>
            <w:vAlign w:val="center"/>
          </w:tcPr>
          <w:p w14:paraId="208AE3E3" w14:textId="77777777" w:rsidR="00F45231" w:rsidRPr="00736B97" w:rsidRDefault="00F45231" w:rsidP="6B7CD8BD">
            <w:pPr>
              <w:tabs>
                <w:tab w:val="left" w:pos="1440"/>
                <w:tab w:val="left" w:pos="1980"/>
              </w:tabs>
              <w:spacing w:before="120" w:after="120"/>
              <w:rPr>
                <w:rFonts w:asciiTheme="minorHAnsi" w:hAnsiTheme="minorHAnsi" w:cstheme="minorBidi"/>
                <w:b/>
                <w:bCs/>
                <w:sz w:val="22"/>
                <w:szCs w:val="22"/>
              </w:rPr>
            </w:pPr>
            <w:r w:rsidRPr="6B7CD8BD">
              <w:rPr>
                <w:rFonts w:asciiTheme="minorHAnsi" w:hAnsiTheme="minorHAnsi" w:cstheme="minorBidi"/>
                <w:b/>
                <w:bCs/>
                <w:sz w:val="22"/>
                <w:szCs w:val="22"/>
              </w:rPr>
              <w:t xml:space="preserve">Agreed Correct </w:t>
            </w:r>
            <w:proofErr w:type="gramStart"/>
            <w:r w:rsidRPr="6B7CD8BD">
              <w:rPr>
                <w:rFonts w:asciiTheme="minorHAnsi" w:hAnsiTheme="minorHAnsi" w:cstheme="minorBidi"/>
                <w:b/>
                <w:bCs/>
                <w:sz w:val="22"/>
                <w:szCs w:val="22"/>
              </w:rPr>
              <w:t>By</w:t>
            </w:r>
            <w:proofErr w:type="gramEnd"/>
            <w:r w:rsidRPr="6B7CD8BD">
              <w:rPr>
                <w:rFonts w:asciiTheme="minorHAnsi" w:hAnsiTheme="minorHAnsi" w:cstheme="minorBidi"/>
                <w:b/>
                <w:bCs/>
                <w:sz w:val="22"/>
                <w:szCs w:val="22"/>
              </w:rPr>
              <w:t xml:space="preserve"> Postholder:</w:t>
            </w:r>
          </w:p>
        </w:tc>
        <w:tc>
          <w:tcPr>
            <w:tcW w:w="2694" w:type="dxa"/>
            <w:tcBorders>
              <w:top w:val="double" w:sz="4" w:space="0" w:color="auto"/>
              <w:left w:val="double" w:sz="4" w:space="0" w:color="auto"/>
              <w:bottom w:val="double" w:sz="4" w:space="0" w:color="auto"/>
              <w:right w:val="double" w:sz="4" w:space="0" w:color="auto"/>
            </w:tcBorders>
            <w:vAlign w:val="center"/>
          </w:tcPr>
          <w:p w14:paraId="0B5531F1" w14:textId="77777777" w:rsidR="00F45231" w:rsidRPr="00736B97" w:rsidRDefault="00F45231" w:rsidP="00736B97">
            <w:pPr>
              <w:tabs>
                <w:tab w:val="left" w:pos="1440"/>
                <w:tab w:val="left" w:pos="1980"/>
              </w:tabs>
              <w:spacing w:before="120" w:after="120"/>
              <w:jc w:val="both"/>
              <w:rPr>
                <w:rFonts w:asciiTheme="minorHAnsi" w:hAnsiTheme="minorHAnsi" w:cstheme="minorHAnsi"/>
                <w:b/>
                <w:bCs/>
                <w:sz w:val="22"/>
                <w:szCs w:val="22"/>
              </w:rPr>
            </w:pPr>
            <w:r w:rsidRPr="00736B97">
              <w:rPr>
                <w:rFonts w:asciiTheme="minorHAnsi" w:hAnsiTheme="minorHAnsi" w:cstheme="minorHAnsi"/>
                <w:b/>
                <w:bCs/>
                <w:sz w:val="22"/>
                <w:szCs w:val="22"/>
              </w:rPr>
              <w:t>Signed:</w:t>
            </w:r>
          </w:p>
        </w:tc>
        <w:tc>
          <w:tcPr>
            <w:tcW w:w="2126" w:type="dxa"/>
            <w:tcBorders>
              <w:top w:val="double" w:sz="4" w:space="0" w:color="auto"/>
              <w:left w:val="double" w:sz="4" w:space="0" w:color="auto"/>
              <w:bottom w:val="double" w:sz="4" w:space="0" w:color="auto"/>
              <w:right w:val="double" w:sz="4" w:space="0" w:color="auto"/>
            </w:tcBorders>
            <w:vAlign w:val="center"/>
          </w:tcPr>
          <w:p w14:paraId="5E69A00C" w14:textId="77777777" w:rsidR="00F45231" w:rsidRPr="00736B97" w:rsidRDefault="00F45231" w:rsidP="00736B97">
            <w:pPr>
              <w:tabs>
                <w:tab w:val="left" w:pos="1440"/>
                <w:tab w:val="left" w:pos="1980"/>
              </w:tabs>
              <w:spacing w:before="120" w:after="120"/>
              <w:jc w:val="both"/>
              <w:rPr>
                <w:rFonts w:asciiTheme="minorHAnsi" w:hAnsiTheme="minorHAnsi" w:cstheme="minorHAnsi"/>
                <w:b/>
                <w:bCs/>
                <w:sz w:val="22"/>
                <w:szCs w:val="22"/>
              </w:rPr>
            </w:pPr>
            <w:r w:rsidRPr="00736B97">
              <w:rPr>
                <w:rFonts w:asciiTheme="minorHAnsi" w:hAnsiTheme="minorHAnsi" w:cstheme="minorHAnsi"/>
                <w:b/>
                <w:bCs/>
                <w:sz w:val="22"/>
                <w:szCs w:val="22"/>
              </w:rPr>
              <w:t>Date:</w:t>
            </w:r>
          </w:p>
        </w:tc>
      </w:tr>
      <w:tr w:rsidR="00F45231" w:rsidRPr="00736B97" w14:paraId="27BB73F6" w14:textId="77777777" w:rsidTr="6D2F0DFC">
        <w:trPr>
          <w:gridAfter w:val="1"/>
          <w:wAfter w:w="7" w:type="dxa"/>
          <w:trHeight w:val="85"/>
        </w:trPr>
        <w:tc>
          <w:tcPr>
            <w:tcW w:w="5211" w:type="dxa"/>
            <w:gridSpan w:val="2"/>
            <w:tcBorders>
              <w:top w:val="double" w:sz="4" w:space="0" w:color="auto"/>
              <w:left w:val="double" w:sz="4" w:space="0" w:color="auto"/>
              <w:bottom w:val="double" w:sz="4" w:space="0" w:color="auto"/>
              <w:right w:val="double" w:sz="4" w:space="0" w:color="auto"/>
            </w:tcBorders>
            <w:vAlign w:val="center"/>
          </w:tcPr>
          <w:p w14:paraId="1C12F66C" w14:textId="77777777" w:rsidR="00F45231" w:rsidRPr="00736B97" w:rsidRDefault="00F45231" w:rsidP="6B7CD8BD">
            <w:pPr>
              <w:tabs>
                <w:tab w:val="left" w:pos="1440"/>
                <w:tab w:val="left" w:pos="1980"/>
              </w:tabs>
              <w:spacing w:before="120" w:after="120"/>
              <w:rPr>
                <w:rFonts w:asciiTheme="minorHAnsi" w:hAnsiTheme="minorHAnsi" w:cstheme="minorBidi"/>
                <w:b/>
                <w:bCs/>
                <w:sz w:val="22"/>
                <w:szCs w:val="22"/>
              </w:rPr>
            </w:pPr>
            <w:r w:rsidRPr="6B7CD8BD">
              <w:rPr>
                <w:rFonts w:asciiTheme="minorHAnsi" w:hAnsiTheme="minorHAnsi" w:cstheme="minorBidi"/>
                <w:b/>
                <w:bCs/>
                <w:sz w:val="22"/>
                <w:szCs w:val="22"/>
              </w:rPr>
              <w:t xml:space="preserve">Agreed Correct </w:t>
            </w:r>
            <w:proofErr w:type="gramStart"/>
            <w:r w:rsidRPr="6B7CD8BD">
              <w:rPr>
                <w:rFonts w:asciiTheme="minorHAnsi" w:hAnsiTheme="minorHAnsi" w:cstheme="minorBidi"/>
                <w:b/>
                <w:bCs/>
                <w:sz w:val="22"/>
                <w:szCs w:val="22"/>
              </w:rPr>
              <w:t>By</w:t>
            </w:r>
            <w:proofErr w:type="gramEnd"/>
            <w:r w:rsidRPr="6B7CD8BD">
              <w:rPr>
                <w:rFonts w:asciiTheme="minorHAnsi" w:hAnsiTheme="minorHAnsi" w:cstheme="minorBidi"/>
                <w:b/>
                <w:bCs/>
                <w:sz w:val="22"/>
                <w:szCs w:val="22"/>
              </w:rPr>
              <w:t xml:space="preserve"> Supervisor/Manager:</w:t>
            </w:r>
          </w:p>
        </w:tc>
        <w:tc>
          <w:tcPr>
            <w:tcW w:w="2694" w:type="dxa"/>
            <w:tcBorders>
              <w:top w:val="double" w:sz="4" w:space="0" w:color="auto"/>
              <w:left w:val="double" w:sz="4" w:space="0" w:color="auto"/>
              <w:bottom w:val="double" w:sz="4" w:space="0" w:color="auto"/>
              <w:right w:val="double" w:sz="4" w:space="0" w:color="auto"/>
            </w:tcBorders>
            <w:vAlign w:val="center"/>
          </w:tcPr>
          <w:p w14:paraId="1E843F37" w14:textId="77777777" w:rsidR="00F45231" w:rsidRPr="00736B97" w:rsidRDefault="00F45231" w:rsidP="00736B97">
            <w:pPr>
              <w:tabs>
                <w:tab w:val="left" w:pos="1440"/>
                <w:tab w:val="left" w:pos="1980"/>
              </w:tabs>
              <w:spacing w:before="120" w:after="120"/>
              <w:jc w:val="both"/>
              <w:rPr>
                <w:rFonts w:asciiTheme="minorHAnsi" w:hAnsiTheme="minorHAnsi" w:cstheme="minorHAnsi"/>
                <w:b/>
                <w:bCs/>
                <w:sz w:val="22"/>
                <w:szCs w:val="22"/>
              </w:rPr>
            </w:pPr>
            <w:r w:rsidRPr="00736B97">
              <w:rPr>
                <w:rFonts w:asciiTheme="minorHAnsi" w:hAnsiTheme="minorHAnsi" w:cstheme="minorHAnsi"/>
                <w:b/>
                <w:bCs/>
                <w:sz w:val="22"/>
                <w:szCs w:val="22"/>
              </w:rPr>
              <w:t>Signed:</w:t>
            </w:r>
          </w:p>
        </w:tc>
        <w:tc>
          <w:tcPr>
            <w:tcW w:w="2126" w:type="dxa"/>
            <w:tcBorders>
              <w:top w:val="double" w:sz="4" w:space="0" w:color="auto"/>
              <w:left w:val="double" w:sz="4" w:space="0" w:color="auto"/>
              <w:bottom w:val="double" w:sz="4" w:space="0" w:color="auto"/>
              <w:right w:val="double" w:sz="4" w:space="0" w:color="auto"/>
            </w:tcBorders>
            <w:vAlign w:val="center"/>
          </w:tcPr>
          <w:p w14:paraId="5279DA60" w14:textId="77777777" w:rsidR="00F45231" w:rsidRPr="00736B97" w:rsidRDefault="00F45231" w:rsidP="00736B97">
            <w:pPr>
              <w:tabs>
                <w:tab w:val="left" w:pos="1440"/>
                <w:tab w:val="left" w:pos="1980"/>
              </w:tabs>
              <w:spacing w:before="120" w:after="120"/>
              <w:jc w:val="both"/>
              <w:rPr>
                <w:rFonts w:asciiTheme="minorHAnsi" w:hAnsiTheme="minorHAnsi" w:cstheme="minorHAnsi"/>
                <w:b/>
                <w:bCs/>
                <w:sz w:val="22"/>
                <w:szCs w:val="22"/>
              </w:rPr>
            </w:pPr>
            <w:r w:rsidRPr="00736B97">
              <w:rPr>
                <w:rFonts w:asciiTheme="minorHAnsi" w:hAnsiTheme="minorHAnsi" w:cstheme="minorHAnsi"/>
                <w:b/>
                <w:bCs/>
                <w:sz w:val="22"/>
                <w:szCs w:val="22"/>
              </w:rPr>
              <w:t>Date:</w:t>
            </w:r>
          </w:p>
        </w:tc>
      </w:tr>
    </w:tbl>
    <w:p w14:paraId="5D5C6B19" w14:textId="77777777" w:rsidR="00623D34" w:rsidRPr="00736B97" w:rsidRDefault="00623D34" w:rsidP="00736B97">
      <w:pPr>
        <w:spacing w:before="120" w:after="120"/>
        <w:rPr>
          <w:rFonts w:asciiTheme="minorHAnsi" w:hAnsiTheme="minorHAnsi" w:cstheme="minorHAnsi"/>
          <w:sz w:val="22"/>
          <w:szCs w:val="22"/>
        </w:rPr>
      </w:pPr>
    </w:p>
    <w:p w14:paraId="3D8589E8" w14:textId="77777777" w:rsidR="00623D34" w:rsidRPr="00736B97" w:rsidRDefault="00623D34" w:rsidP="00736B97">
      <w:pPr>
        <w:spacing w:before="120" w:after="120"/>
        <w:rPr>
          <w:rFonts w:asciiTheme="minorHAnsi" w:hAnsiTheme="minorHAnsi" w:cstheme="minorHAnsi"/>
          <w:sz w:val="22"/>
          <w:szCs w:val="22"/>
        </w:rPr>
      </w:pPr>
      <w:r w:rsidRPr="00736B97">
        <w:rPr>
          <w:rFonts w:asciiTheme="minorHAnsi" w:hAnsiTheme="minorHAnsi" w:cstheme="minorHAnsi"/>
          <w:sz w:val="22"/>
          <w:szCs w:val="22"/>
        </w:rPr>
        <w:br w:type="page"/>
      </w:r>
    </w:p>
    <w:p w14:paraId="47084B5E" w14:textId="77777777" w:rsidR="00623D34" w:rsidRPr="00736B97" w:rsidRDefault="00623D34" w:rsidP="4FB539F2">
      <w:pPr>
        <w:spacing w:before="120" w:after="120"/>
        <w:jc w:val="center"/>
        <w:rPr>
          <w:rFonts w:asciiTheme="minorHAnsi" w:hAnsiTheme="minorHAnsi" w:cstheme="minorBidi"/>
          <w:b/>
          <w:bCs/>
          <w:sz w:val="22"/>
          <w:szCs w:val="22"/>
        </w:rPr>
      </w:pPr>
      <w:r w:rsidRPr="5BD123E7">
        <w:rPr>
          <w:rFonts w:asciiTheme="minorHAnsi" w:hAnsiTheme="minorHAnsi" w:cstheme="minorBidi"/>
          <w:b/>
          <w:bCs/>
          <w:sz w:val="22"/>
          <w:szCs w:val="22"/>
        </w:rPr>
        <w:lastRenderedPageBreak/>
        <w:t xml:space="preserve">DEPARTMENT FOR </w:t>
      </w:r>
      <w:r w:rsidR="4E33D8BE" w:rsidRPr="5BD123E7">
        <w:rPr>
          <w:rFonts w:asciiTheme="minorHAnsi" w:hAnsiTheme="minorHAnsi" w:cstheme="minorBidi"/>
          <w:b/>
          <w:bCs/>
          <w:sz w:val="22"/>
          <w:szCs w:val="22"/>
        </w:rPr>
        <w:t>P</w:t>
      </w:r>
      <w:r w:rsidR="22E9681A" w:rsidRPr="5BD123E7">
        <w:rPr>
          <w:rFonts w:asciiTheme="minorHAnsi" w:hAnsiTheme="minorHAnsi" w:cstheme="minorBidi"/>
          <w:b/>
          <w:bCs/>
          <w:sz w:val="22"/>
          <w:szCs w:val="22"/>
        </w:rPr>
        <w:t>LACE</w:t>
      </w:r>
    </w:p>
    <w:p w14:paraId="244036EF" w14:textId="77777777" w:rsidR="00623D34" w:rsidRPr="00736B97" w:rsidRDefault="0CB9A16A" w:rsidP="450C0F5F">
      <w:pPr>
        <w:spacing w:before="120" w:after="120"/>
        <w:jc w:val="center"/>
        <w:rPr>
          <w:rFonts w:asciiTheme="minorHAnsi" w:hAnsiTheme="minorHAnsi" w:cstheme="minorBidi"/>
          <w:b/>
          <w:bCs/>
          <w:sz w:val="22"/>
          <w:szCs w:val="22"/>
        </w:rPr>
      </w:pPr>
      <w:r w:rsidRPr="504B4BB8">
        <w:rPr>
          <w:rFonts w:asciiTheme="minorHAnsi" w:hAnsiTheme="minorHAnsi" w:cstheme="minorBidi"/>
          <w:b/>
          <w:bCs/>
          <w:sz w:val="22"/>
          <w:szCs w:val="22"/>
        </w:rPr>
        <w:t>Senior Facilities Manager (Buildings)</w:t>
      </w:r>
      <w:r w:rsidR="00044162" w:rsidRPr="504B4BB8">
        <w:rPr>
          <w:rFonts w:asciiTheme="minorHAnsi" w:hAnsiTheme="minorHAnsi" w:cstheme="minorBidi"/>
          <w:b/>
          <w:bCs/>
          <w:sz w:val="22"/>
          <w:szCs w:val="22"/>
        </w:rPr>
        <w:t xml:space="preserve"> </w:t>
      </w:r>
      <w:r w:rsidR="1C70B138" w:rsidRPr="504B4BB8">
        <w:rPr>
          <w:rFonts w:asciiTheme="minorHAnsi" w:hAnsiTheme="minorHAnsi" w:cstheme="minorBidi"/>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3"/>
        <w:gridCol w:w="541"/>
        <w:gridCol w:w="4311"/>
        <w:gridCol w:w="541"/>
      </w:tblGrid>
      <w:tr w:rsidR="00623D34" w:rsidRPr="00736B97" w14:paraId="57D512ED" w14:textId="77777777" w:rsidTr="00736B97">
        <w:trPr>
          <w:trHeight w:val="454"/>
        </w:trPr>
        <w:tc>
          <w:tcPr>
            <w:tcW w:w="9736" w:type="dxa"/>
            <w:gridSpan w:val="4"/>
            <w:vAlign w:val="center"/>
          </w:tcPr>
          <w:p w14:paraId="4E8823DF" w14:textId="77777777" w:rsidR="00623D34" w:rsidRPr="00736B97" w:rsidRDefault="00623D34" w:rsidP="00736B97">
            <w:pPr>
              <w:spacing w:before="120" w:after="120"/>
              <w:rPr>
                <w:rFonts w:asciiTheme="minorHAnsi" w:hAnsiTheme="minorHAnsi" w:cstheme="minorHAnsi"/>
                <w:b/>
                <w:sz w:val="22"/>
                <w:szCs w:val="22"/>
              </w:rPr>
            </w:pPr>
            <w:r w:rsidRPr="00736B97">
              <w:rPr>
                <w:rFonts w:asciiTheme="minorHAnsi" w:hAnsiTheme="minorHAnsi" w:cstheme="minorHAnsi"/>
                <w:b/>
                <w:sz w:val="22"/>
                <w:szCs w:val="22"/>
              </w:rPr>
              <w:t>CORE BEHAVIOURS FOR THE POST (Please tick those relevant)</w:t>
            </w:r>
          </w:p>
        </w:tc>
      </w:tr>
      <w:tr w:rsidR="00736B97" w:rsidRPr="00736B97" w14:paraId="39B1B502" w14:textId="77777777" w:rsidTr="00736B97">
        <w:trPr>
          <w:trHeight w:val="567"/>
        </w:trPr>
        <w:tc>
          <w:tcPr>
            <w:tcW w:w="4343" w:type="dxa"/>
            <w:vAlign w:val="center"/>
          </w:tcPr>
          <w:p w14:paraId="24440409" w14:textId="77777777" w:rsidR="00736B97" w:rsidRPr="00736B97" w:rsidRDefault="00736B97" w:rsidP="00736B97">
            <w:pPr>
              <w:spacing w:before="120" w:after="120"/>
              <w:jc w:val="right"/>
              <w:rPr>
                <w:rFonts w:asciiTheme="minorHAnsi" w:hAnsiTheme="minorHAnsi" w:cstheme="minorHAnsi"/>
                <w:sz w:val="22"/>
                <w:szCs w:val="22"/>
              </w:rPr>
            </w:pPr>
            <w:r w:rsidRPr="00736B97">
              <w:rPr>
                <w:rFonts w:asciiTheme="minorHAnsi" w:hAnsiTheme="minorHAnsi" w:cstheme="minorHAnsi"/>
                <w:sz w:val="22"/>
                <w:szCs w:val="22"/>
              </w:rPr>
              <w:t>Commercial Thinking &amp; Analysis</w:t>
            </w:r>
          </w:p>
        </w:tc>
        <w:tc>
          <w:tcPr>
            <w:tcW w:w="541" w:type="dxa"/>
            <w:vAlign w:val="center"/>
          </w:tcPr>
          <w:p w14:paraId="605BA35C" w14:textId="77777777" w:rsidR="00736B97" w:rsidRPr="00736B97" w:rsidRDefault="00736B97" w:rsidP="00736B97">
            <w:pPr>
              <w:spacing w:before="120" w:after="120"/>
              <w:jc w:val="center"/>
              <w:rPr>
                <w:rFonts w:asciiTheme="minorHAnsi" w:hAnsiTheme="minorHAnsi" w:cstheme="minorHAnsi"/>
                <w:sz w:val="22"/>
                <w:szCs w:val="22"/>
              </w:rPr>
            </w:pPr>
            <w:r>
              <w:rPr>
                <w:rFonts w:asciiTheme="minorHAnsi" w:eastAsia="Wingdings" w:hAnsiTheme="minorHAnsi" w:cstheme="minorHAnsi"/>
                <w:b/>
                <w:sz w:val="22"/>
                <w:szCs w:val="22"/>
              </w:rPr>
              <w:t>ü</w:t>
            </w:r>
          </w:p>
        </w:tc>
        <w:tc>
          <w:tcPr>
            <w:tcW w:w="4311" w:type="dxa"/>
            <w:vAlign w:val="center"/>
          </w:tcPr>
          <w:p w14:paraId="3696F550" w14:textId="77777777" w:rsidR="00736B97" w:rsidRPr="00736B97" w:rsidRDefault="00736B97" w:rsidP="00736B97">
            <w:pPr>
              <w:spacing w:before="120" w:after="120"/>
              <w:jc w:val="right"/>
              <w:rPr>
                <w:rFonts w:asciiTheme="minorHAnsi" w:hAnsiTheme="minorHAnsi" w:cstheme="minorHAnsi"/>
                <w:sz w:val="22"/>
                <w:szCs w:val="22"/>
              </w:rPr>
            </w:pPr>
            <w:r w:rsidRPr="00736B97">
              <w:rPr>
                <w:rFonts w:asciiTheme="minorHAnsi" w:hAnsiTheme="minorHAnsi" w:cstheme="minorHAnsi"/>
                <w:sz w:val="22"/>
                <w:szCs w:val="22"/>
              </w:rPr>
              <w:t>Planning</w:t>
            </w:r>
          </w:p>
        </w:tc>
        <w:tc>
          <w:tcPr>
            <w:tcW w:w="541" w:type="dxa"/>
            <w:vAlign w:val="center"/>
          </w:tcPr>
          <w:p w14:paraId="584DBF53" w14:textId="77777777" w:rsidR="00736B97" w:rsidRPr="00736B97" w:rsidRDefault="00736B97" w:rsidP="00736B97">
            <w:pPr>
              <w:spacing w:before="120" w:after="120"/>
              <w:jc w:val="center"/>
              <w:rPr>
                <w:rFonts w:asciiTheme="minorHAnsi" w:hAnsiTheme="minorHAnsi" w:cstheme="minorHAnsi"/>
                <w:sz w:val="22"/>
                <w:szCs w:val="22"/>
              </w:rPr>
            </w:pPr>
            <w:r w:rsidRPr="00194D2E">
              <w:rPr>
                <w:rFonts w:asciiTheme="minorHAnsi" w:eastAsia="Wingdings" w:hAnsiTheme="minorHAnsi" w:cstheme="minorHAnsi"/>
                <w:b/>
                <w:sz w:val="22"/>
                <w:szCs w:val="22"/>
              </w:rPr>
              <w:t>ü</w:t>
            </w:r>
          </w:p>
        </w:tc>
      </w:tr>
      <w:tr w:rsidR="00736B97" w:rsidRPr="00736B97" w14:paraId="17487B04" w14:textId="77777777" w:rsidTr="00736B97">
        <w:trPr>
          <w:trHeight w:val="567"/>
        </w:trPr>
        <w:tc>
          <w:tcPr>
            <w:tcW w:w="4343" w:type="dxa"/>
            <w:vAlign w:val="center"/>
          </w:tcPr>
          <w:p w14:paraId="7179F01B" w14:textId="77777777" w:rsidR="00736B97" w:rsidRPr="00736B97" w:rsidRDefault="00736B97" w:rsidP="00736B97">
            <w:pPr>
              <w:spacing w:before="120" w:after="120"/>
              <w:jc w:val="right"/>
              <w:rPr>
                <w:rFonts w:asciiTheme="minorHAnsi" w:hAnsiTheme="minorHAnsi" w:cstheme="minorHAnsi"/>
                <w:sz w:val="22"/>
                <w:szCs w:val="22"/>
              </w:rPr>
            </w:pPr>
            <w:r w:rsidRPr="00736B97">
              <w:rPr>
                <w:rFonts w:asciiTheme="minorHAnsi" w:hAnsiTheme="minorHAnsi" w:cstheme="minorHAnsi"/>
                <w:sz w:val="22"/>
                <w:szCs w:val="22"/>
              </w:rPr>
              <w:t>Customer Service</w:t>
            </w:r>
          </w:p>
        </w:tc>
        <w:tc>
          <w:tcPr>
            <w:tcW w:w="541" w:type="dxa"/>
            <w:vAlign w:val="center"/>
          </w:tcPr>
          <w:p w14:paraId="6DFD289A" w14:textId="77777777" w:rsidR="00736B97" w:rsidRPr="00736B97" w:rsidRDefault="00736B97" w:rsidP="00736B97">
            <w:pPr>
              <w:spacing w:before="120" w:after="120"/>
              <w:jc w:val="center"/>
              <w:rPr>
                <w:rFonts w:asciiTheme="minorHAnsi" w:hAnsiTheme="minorHAnsi" w:cstheme="minorHAnsi"/>
                <w:sz w:val="22"/>
                <w:szCs w:val="22"/>
              </w:rPr>
            </w:pPr>
            <w:r w:rsidRPr="00530E5C">
              <w:rPr>
                <w:rFonts w:asciiTheme="minorHAnsi" w:eastAsia="Wingdings" w:hAnsiTheme="minorHAnsi" w:cstheme="minorHAnsi"/>
                <w:b/>
                <w:sz w:val="22"/>
                <w:szCs w:val="22"/>
              </w:rPr>
              <w:t>ü</w:t>
            </w:r>
          </w:p>
        </w:tc>
        <w:tc>
          <w:tcPr>
            <w:tcW w:w="4311" w:type="dxa"/>
            <w:vAlign w:val="center"/>
          </w:tcPr>
          <w:p w14:paraId="240B9242" w14:textId="77777777" w:rsidR="00736B97" w:rsidRPr="00736B97" w:rsidRDefault="00736B97" w:rsidP="00736B97">
            <w:pPr>
              <w:spacing w:before="120" w:after="120"/>
              <w:jc w:val="right"/>
              <w:rPr>
                <w:rFonts w:asciiTheme="minorHAnsi" w:hAnsiTheme="minorHAnsi" w:cstheme="minorHAnsi"/>
                <w:sz w:val="22"/>
                <w:szCs w:val="22"/>
              </w:rPr>
            </w:pPr>
            <w:r w:rsidRPr="00736B97">
              <w:rPr>
                <w:rFonts w:asciiTheme="minorHAnsi" w:hAnsiTheme="minorHAnsi" w:cstheme="minorHAnsi"/>
                <w:sz w:val="22"/>
                <w:szCs w:val="22"/>
              </w:rPr>
              <w:t>Developing Self &amp; Others</w:t>
            </w:r>
          </w:p>
        </w:tc>
        <w:tc>
          <w:tcPr>
            <w:tcW w:w="541" w:type="dxa"/>
            <w:vAlign w:val="center"/>
          </w:tcPr>
          <w:p w14:paraId="6AF6C09F" w14:textId="77777777" w:rsidR="00736B97" w:rsidRPr="00736B97" w:rsidRDefault="00736B97" w:rsidP="00736B97">
            <w:pPr>
              <w:spacing w:before="120" w:after="120"/>
              <w:jc w:val="center"/>
              <w:rPr>
                <w:rFonts w:asciiTheme="minorHAnsi" w:hAnsiTheme="minorHAnsi" w:cstheme="minorHAnsi"/>
                <w:sz w:val="22"/>
                <w:szCs w:val="22"/>
              </w:rPr>
            </w:pPr>
            <w:r w:rsidRPr="00194D2E">
              <w:rPr>
                <w:rFonts w:asciiTheme="minorHAnsi" w:eastAsia="Wingdings" w:hAnsiTheme="minorHAnsi" w:cstheme="minorHAnsi"/>
                <w:b/>
                <w:sz w:val="22"/>
                <w:szCs w:val="22"/>
              </w:rPr>
              <w:t>ü</w:t>
            </w:r>
          </w:p>
        </w:tc>
      </w:tr>
      <w:tr w:rsidR="00736B97" w:rsidRPr="00736B97" w14:paraId="6157DB6F" w14:textId="77777777" w:rsidTr="00736B97">
        <w:trPr>
          <w:trHeight w:val="567"/>
        </w:trPr>
        <w:tc>
          <w:tcPr>
            <w:tcW w:w="4343" w:type="dxa"/>
            <w:vAlign w:val="center"/>
          </w:tcPr>
          <w:p w14:paraId="52A4079E" w14:textId="77777777" w:rsidR="00736B97" w:rsidRPr="00736B97" w:rsidRDefault="00736B97" w:rsidP="00736B97">
            <w:pPr>
              <w:spacing w:before="120" w:after="120"/>
              <w:jc w:val="right"/>
              <w:rPr>
                <w:rFonts w:asciiTheme="minorHAnsi" w:hAnsiTheme="minorHAnsi" w:cstheme="minorHAnsi"/>
                <w:sz w:val="22"/>
                <w:szCs w:val="22"/>
              </w:rPr>
            </w:pPr>
            <w:r w:rsidRPr="00736B97">
              <w:rPr>
                <w:rFonts w:asciiTheme="minorHAnsi" w:hAnsiTheme="minorHAnsi" w:cstheme="minorHAnsi"/>
                <w:sz w:val="22"/>
                <w:szCs w:val="22"/>
              </w:rPr>
              <w:t>Delivering Results</w:t>
            </w:r>
          </w:p>
        </w:tc>
        <w:tc>
          <w:tcPr>
            <w:tcW w:w="541" w:type="dxa"/>
            <w:vAlign w:val="center"/>
          </w:tcPr>
          <w:p w14:paraId="79C516F4" w14:textId="77777777" w:rsidR="00736B97" w:rsidRPr="00736B97" w:rsidRDefault="00736B97" w:rsidP="00736B97">
            <w:pPr>
              <w:spacing w:before="120" w:after="120"/>
              <w:jc w:val="center"/>
              <w:rPr>
                <w:rFonts w:asciiTheme="minorHAnsi" w:hAnsiTheme="minorHAnsi" w:cstheme="minorHAnsi"/>
                <w:sz w:val="22"/>
                <w:szCs w:val="22"/>
              </w:rPr>
            </w:pPr>
            <w:r w:rsidRPr="00530E5C">
              <w:rPr>
                <w:rFonts w:asciiTheme="minorHAnsi" w:eastAsia="Wingdings" w:hAnsiTheme="minorHAnsi" w:cstheme="minorHAnsi"/>
                <w:b/>
                <w:sz w:val="22"/>
                <w:szCs w:val="22"/>
              </w:rPr>
              <w:t>ü</w:t>
            </w:r>
          </w:p>
        </w:tc>
        <w:tc>
          <w:tcPr>
            <w:tcW w:w="4311" w:type="dxa"/>
            <w:vAlign w:val="center"/>
          </w:tcPr>
          <w:p w14:paraId="190E97B0" w14:textId="77777777" w:rsidR="00736B97" w:rsidRPr="00736B97" w:rsidRDefault="00736B97" w:rsidP="00736B97">
            <w:pPr>
              <w:spacing w:before="120" w:after="120"/>
              <w:jc w:val="right"/>
              <w:rPr>
                <w:rFonts w:asciiTheme="minorHAnsi" w:hAnsiTheme="minorHAnsi" w:cstheme="minorHAnsi"/>
                <w:sz w:val="22"/>
                <w:szCs w:val="22"/>
              </w:rPr>
            </w:pPr>
            <w:r w:rsidRPr="00736B97">
              <w:rPr>
                <w:rFonts w:asciiTheme="minorHAnsi" w:hAnsiTheme="minorHAnsi" w:cstheme="minorHAnsi"/>
                <w:sz w:val="22"/>
                <w:szCs w:val="22"/>
              </w:rPr>
              <w:t>Teams, Networking &amp; Partnerships</w:t>
            </w:r>
          </w:p>
        </w:tc>
        <w:tc>
          <w:tcPr>
            <w:tcW w:w="541" w:type="dxa"/>
            <w:vAlign w:val="center"/>
          </w:tcPr>
          <w:p w14:paraId="5FDDF6F4" w14:textId="77777777" w:rsidR="00736B97" w:rsidRPr="00736B97" w:rsidRDefault="00736B97" w:rsidP="00736B97">
            <w:pPr>
              <w:spacing w:before="120" w:after="120"/>
              <w:jc w:val="center"/>
              <w:rPr>
                <w:rFonts w:asciiTheme="minorHAnsi" w:hAnsiTheme="minorHAnsi" w:cstheme="minorHAnsi"/>
                <w:sz w:val="22"/>
                <w:szCs w:val="22"/>
              </w:rPr>
            </w:pPr>
            <w:r w:rsidRPr="00194D2E">
              <w:rPr>
                <w:rFonts w:asciiTheme="minorHAnsi" w:eastAsia="Wingdings" w:hAnsiTheme="minorHAnsi" w:cstheme="minorHAnsi"/>
                <w:b/>
                <w:sz w:val="22"/>
                <w:szCs w:val="22"/>
              </w:rPr>
              <w:t>ü</w:t>
            </w:r>
          </w:p>
        </w:tc>
      </w:tr>
      <w:tr w:rsidR="00736B97" w:rsidRPr="00736B97" w14:paraId="01F71E88" w14:textId="77777777" w:rsidTr="00736B97">
        <w:trPr>
          <w:trHeight w:val="567"/>
        </w:trPr>
        <w:tc>
          <w:tcPr>
            <w:tcW w:w="4343" w:type="dxa"/>
            <w:vAlign w:val="center"/>
          </w:tcPr>
          <w:p w14:paraId="028A27A4" w14:textId="77777777" w:rsidR="00736B97" w:rsidRPr="00736B97" w:rsidRDefault="00736B97" w:rsidP="00736B97">
            <w:pPr>
              <w:spacing w:before="120" w:after="120"/>
              <w:jc w:val="right"/>
              <w:rPr>
                <w:rFonts w:asciiTheme="minorHAnsi" w:hAnsiTheme="minorHAnsi" w:cstheme="minorHAnsi"/>
                <w:sz w:val="22"/>
                <w:szCs w:val="22"/>
              </w:rPr>
            </w:pPr>
            <w:r w:rsidRPr="00736B97">
              <w:rPr>
                <w:rFonts w:asciiTheme="minorHAnsi" w:hAnsiTheme="minorHAnsi" w:cstheme="minorHAnsi"/>
                <w:sz w:val="22"/>
                <w:szCs w:val="22"/>
              </w:rPr>
              <w:t>Values, Ethics &amp; Diversity</w:t>
            </w:r>
          </w:p>
        </w:tc>
        <w:tc>
          <w:tcPr>
            <w:tcW w:w="541" w:type="dxa"/>
            <w:vAlign w:val="center"/>
          </w:tcPr>
          <w:p w14:paraId="091F6ACA" w14:textId="77777777" w:rsidR="00736B97" w:rsidRPr="00736B97" w:rsidRDefault="00736B97" w:rsidP="00736B97">
            <w:pPr>
              <w:spacing w:before="120" w:after="120"/>
              <w:jc w:val="center"/>
              <w:rPr>
                <w:rFonts w:asciiTheme="minorHAnsi" w:hAnsiTheme="minorHAnsi" w:cstheme="minorHAnsi"/>
                <w:sz w:val="22"/>
                <w:szCs w:val="22"/>
              </w:rPr>
            </w:pPr>
            <w:r w:rsidRPr="00530E5C">
              <w:rPr>
                <w:rFonts w:asciiTheme="minorHAnsi" w:eastAsia="Wingdings" w:hAnsiTheme="minorHAnsi" w:cstheme="minorHAnsi"/>
                <w:b/>
                <w:sz w:val="22"/>
                <w:szCs w:val="22"/>
              </w:rPr>
              <w:t>ü</w:t>
            </w:r>
          </w:p>
        </w:tc>
        <w:tc>
          <w:tcPr>
            <w:tcW w:w="4311" w:type="dxa"/>
            <w:tcBorders>
              <w:bottom w:val="single" w:sz="4" w:space="0" w:color="auto"/>
            </w:tcBorders>
            <w:vAlign w:val="center"/>
          </w:tcPr>
          <w:p w14:paraId="1550814F" w14:textId="77777777" w:rsidR="00736B97" w:rsidRPr="00736B97" w:rsidRDefault="00736B97" w:rsidP="00736B97">
            <w:pPr>
              <w:spacing w:before="120" w:after="120"/>
              <w:jc w:val="right"/>
              <w:rPr>
                <w:rFonts w:asciiTheme="minorHAnsi" w:hAnsiTheme="minorHAnsi" w:cstheme="minorHAnsi"/>
                <w:sz w:val="22"/>
                <w:szCs w:val="22"/>
              </w:rPr>
            </w:pPr>
            <w:r w:rsidRPr="00736B97">
              <w:rPr>
                <w:rFonts w:asciiTheme="minorHAnsi" w:hAnsiTheme="minorHAnsi" w:cstheme="minorHAnsi"/>
                <w:sz w:val="22"/>
                <w:szCs w:val="22"/>
              </w:rPr>
              <w:t>Adapting to Change</w:t>
            </w:r>
          </w:p>
        </w:tc>
        <w:tc>
          <w:tcPr>
            <w:tcW w:w="541" w:type="dxa"/>
            <w:tcBorders>
              <w:bottom w:val="single" w:sz="4" w:space="0" w:color="auto"/>
            </w:tcBorders>
            <w:vAlign w:val="center"/>
          </w:tcPr>
          <w:p w14:paraId="4C7D6777" w14:textId="77777777" w:rsidR="00736B97" w:rsidRPr="00736B97" w:rsidRDefault="00736B97" w:rsidP="00736B97">
            <w:pPr>
              <w:spacing w:before="120" w:after="120"/>
              <w:jc w:val="center"/>
              <w:rPr>
                <w:rFonts w:asciiTheme="minorHAnsi" w:hAnsiTheme="minorHAnsi" w:cstheme="minorHAnsi"/>
                <w:sz w:val="22"/>
                <w:szCs w:val="22"/>
              </w:rPr>
            </w:pPr>
            <w:r w:rsidRPr="00194D2E">
              <w:rPr>
                <w:rFonts w:asciiTheme="minorHAnsi" w:eastAsia="Wingdings" w:hAnsiTheme="minorHAnsi" w:cstheme="minorHAnsi"/>
                <w:b/>
                <w:sz w:val="22"/>
                <w:szCs w:val="22"/>
              </w:rPr>
              <w:t>ü</w:t>
            </w:r>
          </w:p>
        </w:tc>
      </w:tr>
      <w:tr w:rsidR="00736B97" w:rsidRPr="00736B97" w14:paraId="7DD6C312" w14:textId="77777777" w:rsidTr="00736B97">
        <w:trPr>
          <w:trHeight w:val="567"/>
        </w:trPr>
        <w:tc>
          <w:tcPr>
            <w:tcW w:w="4343" w:type="dxa"/>
            <w:vAlign w:val="center"/>
          </w:tcPr>
          <w:p w14:paraId="005AFE8F" w14:textId="77777777" w:rsidR="00736B97" w:rsidRPr="00736B97" w:rsidRDefault="00736B97" w:rsidP="00736B97">
            <w:pPr>
              <w:spacing w:before="120" w:after="120"/>
              <w:jc w:val="right"/>
              <w:rPr>
                <w:rFonts w:asciiTheme="minorHAnsi" w:hAnsiTheme="minorHAnsi" w:cstheme="minorHAnsi"/>
                <w:sz w:val="22"/>
                <w:szCs w:val="22"/>
              </w:rPr>
            </w:pPr>
            <w:r w:rsidRPr="00736B97">
              <w:rPr>
                <w:rFonts w:asciiTheme="minorHAnsi" w:hAnsiTheme="minorHAnsi" w:cstheme="minorHAnsi"/>
                <w:sz w:val="22"/>
                <w:szCs w:val="22"/>
              </w:rPr>
              <w:t>Delivering a Quality Service (Continuous Improvement)</w:t>
            </w:r>
          </w:p>
        </w:tc>
        <w:tc>
          <w:tcPr>
            <w:tcW w:w="541" w:type="dxa"/>
            <w:vAlign w:val="center"/>
          </w:tcPr>
          <w:p w14:paraId="3DE45B70" w14:textId="77777777" w:rsidR="00736B97" w:rsidRPr="00736B97" w:rsidRDefault="00736B97" w:rsidP="00736B97">
            <w:pPr>
              <w:spacing w:before="120" w:after="120"/>
              <w:jc w:val="center"/>
              <w:rPr>
                <w:rFonts w:asciiTheme="minorHAnsi" w:hAnsiTheme="minorHAnsi" w:cstheme="minorHAnsi"/>
                <w:sz w:val="22"/>
                <w:szCs w:val="22"/>
              </w:rPr>
            </w:pPr>
            <w:r w:rsidRPr="00530E5C">
              <w:rPr>
                <w:rFonts w:asciiTheme="minorHAnsi" w:eastAsia="Wingdings" w:hAnsiTheme="minorHAnsi" w:cstheme="minorHAnsi"/>
                <w:b/>
                <w:sz w:val="22"/>
                <w:szCs w:val="22"/>
              </w:rPr>
              <w:t>ü</w:t>
            </w:r>
          </w:p>
        </w:tc>
        <w:tc>
          <w:tcPr>
            <w:tcW w:w="4311" w:type="dxa"/>
            <w:tcBorders>
              <w:bottom w:val="nil"/>
              <w:right w:val="nil"/>
            </w:tcBorders>
            <w:vAlign w:val="center"/>
          </w:tcPr>
          <w:p w14:paraId="7C94BDF5" w14:textId="77777777" w:rsidR="00736B97" w:rsidRPr="00736B97" w:rsidRDefault="00736B97" w:rsidP="00736B97">
            <w:pPr>
              <w:spacing w:before="120" w:after="120"/>
              <w:rPr>
                <w:rFonts w:asciiTheme="minorHAnsi" w:hAnsiTheme="minorHAnsi" w:cstheme="minorHAnsi"/>
                <w:sz w:val="22"/>
                <w:szCs w:val="22"/>
              </w:rPr>
            </w:pPr>
          </w:p>
        </w:tc>
        <w:tc>
          <w:tcPr>
            <w:tcW w:w="541" w:type="dxa"/>
            <w:tcBorders>
              <w:left w:val="nil"/>
              <w:bottom w:val="nil"/>
              <w:right w:val="nil"/>
            </w:tcBorders>
            <w:vAlign w:val="center"/>
          </w:tcPr>
          <w:p w14:paraId="71484D9F" w14:textId="77777777" w:rsidR="00736B97" w:rsidRPr="00736B97" w:rsidRDefault="00736B97" w:rsidP="00736B97">
            <w:pPr>
              <w:spacing w:before="120" w:after="120"/>
              <w:rPr>
                <w:rFonts w:asciiTheme="minorHAnsi" w:hAnsiTheme="minorHAnsi" w:cstheme="minorHAnsi"/>
                <w:sz w:val="22"/>
                <w:szCs w:val="22"/>
              </w:rPr>
            </w:pPr>
          </w:p>
        </w:tc>
      </w:tr>
    </w:tbl>
    <w:p w14:paraId="3306828D" w14:textId="77777777" w:rsidR="00623D34" w:rsidRPr="00736B97" w:rsidRDefault="00623D34" w:rsidP="00736B97">
      <w:pPr>
        <w:spacing w:before="120" w:after="120"/>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6373"/>
        <w:gridCol w:w="1702"/>
        <w:gridCol w:w="1661"/>
      </w:tblGrid>
      <w:tr w:rsidR="00623D34" w:rsidRPr="00736B97" w14:paraId="57D1C198" w14:textId="77777777" w:rsidTr="5BD123E7">
        <w:tc>
          <w:tcPr>
            <w:tcW w:w="3273" w:type="pct"/>
          </w:tcPr>
          <w:p w14:paraId="1BCB1C30" w14:textId="77777777" w:rsidR="00623D34" w:rsidRPr="00736B97" w:rsidRDefault="00623D34" w:rsidP="00736B97">
            <w:pPr>
              <w:spacing w:before="120" w:after="120"/>
              <w:rPr>
                <w:rFonts w:asciiTheme="minorHAnsi" w:hAnsiTheme="minorHAnsi" w:cstheme="minorHAnsi"/>
                <w:b/>
                <w:sz w:val="22"/>
                <w:szCs w:val="22"/>
              </w:rPr>
            </w:pPr>
            <w:r w:rsidRPr="00736B97">
              <w:rPr>
                <w:rFonts w:asciiTheme="minorHAnsi" w:hAnsiTheme="minorHAnsi" w:cstheme="minorHAnsi"/>
                <w:b/>
                <w:sz w:val="22"/>
                <w:szCs w:val="22"/>
              </w:rPr>
              <w:t>SHORT LISTING CRITERIA</w:t>
            </w:r>
          </w:p>
        </w:tc>
        <w:tc>
          <w:tcPr>
            <w:tcW w:w="874" w:type="pct"/>
          </w:tcPr>
          <w:p w14:paraId="5A05236B" w14:textId="77777777" w:rsidR="00623D34" w:rsidRPr="00736B97" w:rsidRDefault="00623D34" w:rsidP="00736B97">
            <w:pPr>
              <w:spacing w:before="120" w:after="120"/>
              <w:jc w:val="center"/>
              <w:rPr>
                <w:rFonts w:asciiTheme="minorHAnsi" w:hAnsiTheme="minorHAnsi" w:cstheme="minorHAnsi"/>
                <w:b/>
                <w:sz w:val="22"/>
                <w:szCs w:val="22"/>
              </w:rPr>
            </w:pPr>
            <w:r w:rsidRPr="00736B97">
              <w:rPr>
                <w:rFonts w:asciiTheme="minorHAnsi" w:hAnsiTheme="minorHAnsi" w:cstheme="minorHAnsi"/>
                <w:b/>
                <w:sz w:val="22"/>
                <w:szCs w:val="22"/>
              </w:rPr>
              <w:t>ESSENTIAL</w:t>
            </w:r>
          </w:p>
        </w:tc>
        <w:tc>
          <w:tcPr>
            <w:tcW w:w="853" w:type="pct"/>
          </w:tcPr>
          <w:p w14:paraId="122CB2BD" w14:textId="77777777" w:rsidR="00623D34" w:rsidRPr="00736B97" w:rsidRDefault="00623D34" w:rsidP="00736B97">
            <w:pPr>
              <w:spacing w:before="120" w:after="120"/>
              <w:jc w:val="center"/>
              <w:rPr>
                <w:rFonts w:asciiTheme="minorHAnsi" w:hAnsiTheme="minorHAnsi" w:cstheme="minorHAnsi"/>
                <w:b/>
                <w:sz w:val="22"/>
                <w:szCs w:val="22"/>
              </w:rPr>
            </w:pPr>
            <w:r w:rsidRPr="00736B97">
              <w:rPr>
                <w:rFonts w:asciiTheme="minorHAnsi" w:hAnsiTheme="minorHAnsi" w:cstheme="minorHAnsi"/>
                <w:b/>
                <w:sz w:val="22"/>
                <w:szCs w:val="22"/>
              </w:rPr>
              <w:t>DESIRABLE</w:t>
            </w:r>
          </w:p>
        </w:tc>
      </w:tr>
      <w:tr w:rsidR="00623D34" w:rsidRPr="00736B97" w14:paraId="0FB50FE2" w14:textId="77777777" w:rsidTr="5BD123E7">
        <w:trPr>
          <w:trHeight w:val="611"/>
        </w:trPr>
        <w:tc>
          <w:tcPr>
            <w:tcW w:w="5000" w:type="pct"/>
            <w:gridSpan w:val="3"/>
          </w:tcPr>
          <w:p w14:paraId="24FCC241" w14:textId="77777777" w:rsidR="00623D34" w:rsidRPr="00736B97" w:rsidRDefault="00623D34" w:rsidP="00736B97">
            <w:pPr>
              <w:spacing w:before="120" w:after="120"/>
              <w:rPr>
                <w:rFonts w:asciiTheme="minorHAnsi" w:hAnsiTheme="minorHAnsi" w:cstheme="minorHAnsi"/>
                <w:b/>
                <w:i/>
                <w:sz w:val="22"/>
                <w:szCs w:val="22"/>
              </w:rPr>
            </w:pPr>
            <w:r w:rsidRPr="00736B97">
              <w:rPr>
                <w:rFonts w:asciiTheme="minorHAnsi" w:hAnsiTheme="minorHAnsi" w:cstheme="minorHAnsi"/>
                <w:b/>
                <w:i/>
                <w:sz w:val="22"/>
                <w:szCs w:val="22"/>
              </w:rPr>
              <w:t>Qualifications / Memberships</w:t>
            </w:r>
          </w:p>
        </w:tc>
      </w:tr>
      <w:tr w:rsidR="00736B97" w:rsidRPr="00736B97" w14:paraId="0A7B8FA8" w14:textId="77777777" w:rsidTr="5BD123E7">
        <w:trPr>
          <w:trHeight w:val="737"/>
        </w:trPr>
        <w:tc>
          <w:tcPr>
            <w:tcW w:w="3273" w:type="pct"/>
            <w:vAlign w:val="center"/>
          </w:tcPr>
          <w:p w14:paraId="302F0388" w14:textId="77777777" w:rsidR="00736B97" w:rsidRPr="00044162" w:rsidRDefault="31DF80C8" w:rsidP="5BD123E7">
            <w:pPr>
              <w:rPr>
                <w:rFonts w:asciiTheme="minorHAnsi" w:hAnsiTheme="minorHAnsi" w:cstheme="minorBidi"/>
                <w:sz w:val="22"/>
                <w:szCs w:val="22"/>
              </w:rPr>
            </w:pPr>
            <w:r w:rsidRPr="5BD123E7">
              <w:rPr>
                <w:rFonts w:asciiTheme="minorHAnsi" w:hAnsiTheme="minorHAnsi" w:cstheme="minorBidi"/>
                <w:sz w:val="22"/>
                <w:szCs w:val="22"/>
              </w:rPr>
              <w:t xml:space="preserve">Qualified to degree or HNC/HND level </w:t>
            </w:r>
            <w:r w:rsidR="4C58D7E4" w:rsidRPr="5BD123E7">
              <w:rPr>
                <w:rFonts w:asciiTheme="minorHAnsi" w:hAnsiTheme="minorHAnsi" w:cstheme="minorBidi"/>
                <w:sz w:val="22"/>
                <w:szCs w:val="22"/>
              </w:rPr>
              <w:t>in Facilities</w:t>
            </w:r>
            <w:r w:rsidR="1CA9C243" w:rsidRPr="5BD123E7">
              <w:rPr>
                <w:rFonts w:asciiTheme="minorHAnsi" w:hAnsiTheme="minorHAnsi" w:cstheme="minorBidi"/>
                <w:sz w:val="22"/>
                <w:szCs w:val="22"/>
              </w:rPr>
              <w:t xml:space="preserve"> Management</w:t>
            </w:r>
            <w:r w:rsidR="0011542D" w:rsidRPr="5BD123E7">
              <w:rPr>
                <w:rFonts w:asciiTheme="minorHAnsi" w:hAnsiTheme="minorHAnsi" w:cstheme="minorBidi"/>
                <w:sz w:val="22"/>
                <w:szCs w:val="22"/>
              </w:rPr>
              <w:t xml:space="preserve"> or equivalent relevant subject</w:t>
            </w:r>
          </w:p>
        </w:tc>
        <w:tc>
          <w:tcPr>
            <w:tcW w:w="874" w:type="pct"/>
            <w:vAlign w:val="center"/>
          </w:tcPr>
          <w:p w14:paraId="16A73540" w14:textId="77777777" w:rsidR="00736B97" w:rsidRPr="00044162" w:rsidRDefault="00736B97" w:rsidP="00044162">
            <w:pPr>
              <w:jc w:val="center"/>
              <w:rPr>
                <w:rFonts w:asciiTheme="minorHAnsi" w:hAnsiTheme="minorHAnsi" w:cstheme="minorHAnsi"/>
                <w:b/>
                <w:bCs/>
                <w:sz w:val="22"/>
                <w:szCs w:val="22"/>
              </w:rPr>
            </w:pPr>
            <w:r w:rsidRPr="00044162">
              <w:rPr>
                <w:rFonts w:asciiTheme="minorHAnsi" w:eastAsia="Wingdings" w:hAnsiTheme="minorHAnsi" w:cstheme="minorHAnsi"/>
                <w:b/>
                <w:bCs/>
                <w:sz w:val="22"/>
                <w:szCs w:val="22"/>
              </w:rPr>
              <w:t>ü</w:t>
            </w:r>
          </w:p>
        </w:tc>
        <w:tc>
          <w:tcPr>
            <w:tcW w:w="853" w:type="pct"/>
            <w:vAlign w:val="center"/>
          </w:tcPr>
          <w:p w14:paraId="27B29E9C" w14:textId="77777777" w:rsidR="00736B97" w:rsidRPr="00044162" w:rsidRDefault="00736B97" w:rsidP="00044162">
            <w:pPr>
              <w:jc w:val="center"/>
              <w:rPr>
                <w:rFonts w:asciiTheme="minorHAnsi" w:hAnsiTheme="minorHAnsi" w:cstheme="minorHAnsi"/>
                <w:b/>
                <w:bCs/>
                <w:sz w:val="22"/>
                <w:szCs w:val="22"/>
              </w:rPr>
            </w:pPr>
          </w:p>
        </w:tc>
      </w:tr>
      <w:tr w:rsidR="00736B97" w:rsidRPr="00736B97" w14:paraId="3359C4A0" w14:textId="77777777" w:rsidTr="5BD123E7">
        <w:trPr>
          <w:trHeight w:val="737"/>
        </w:trPr>
        <w:tc>
          <w:tcPr>
            <w:tcW w:w="3273" w:type="pct"/>
            <w:vAlign w:val="center"/>
          </w:tcPr>
          <w:p w14:paraId="4142D05C" w14:textId="77777777" w:rsidR="00736B97" w:rsidRPr="00044162" w:rsidRDefault="00044162" w:rsidP="00044162">
            <w:pPr>
              <w:rPr>
                <w:rFonts w:asciiTheme="minorHAnsi" w:hAnsiTheme="minorHAnsi" w:cstheme="minorHAnsi"/>
                <w:sz w:val="22"/>
                <w:szCs w:val="22"/>
              </w:rPr>
            </w:pPr>
            <w:r w:rsidRPr="00044162">
              <w:rPr>
                <w:rFonts w:asciiTheme="minorHAnsi" w:hAnsiTheme="minorHAnsi" w:cstheme="minorHAnsi"/>
                <w:sz w:val="22"/>
                <w:szCs w:val="22"/>
              </w:rPr>
              <w:t>Level 2 qualification in IOSH Managing Safely </w:t>
            </w:r>
          </w:p>
        </w:tc>
        <w:tc>
          <w:tcPr>
            <w:tcW w:w="874" w:type="pct"/>
            <w:vAlign w:val="center"/>
          </w:tcPr>
          <w:p w14:paraId="3B403955" w14:textId="77777777" w:rsidR="00736B97" w:rsidRPr="00044162" w:rsidRDefault="00736B97" w:rsidP="00044162">
            <w:pPr>
              <w:jc w:val="center"/>
              <w:rPr>
                <w:rFonts w:asciiTheme="minorHAnsi" w:hAnsiTheme="minorHAnsi" w:cstheme="minorHAnsi"/>
                <w:b/>
                <w:bCs/>
                <w:sz w:val="22"/>
                <w:szCs w:val="22"/>
              </w:rPr>
            </w:pPr>
            <w:r w:rsidRPr="00044162">
              <w:rPr>
                <w:rFonts w:asciiTheme="minorHAnsi" w:eastAsia="Wingdings" w:hAnsiTheme="minorHAnsi" w:cstheme="minorHAnsi"/>
                <w:b/>
                <w:bCs/>
                <w:sz w:val="22"/>
                <w:szCs w:val="22"/>
              </w:rPr>
              <w:t>ü</w:t>
            </w:r>
          </w:p>
        </w:tc>
        <w:tc>
          <w:tcPr>
            <w:tcW w:w="853" w:type="pct"/>
            <w:vAlign w:val="center"/>
          </w:tcPr>
          <w:p w14:paraId="29E4388A" w14:textId="77777777" w:rsidR="00736B97" w:rsidRPr="00044162" w:rsidRDefault="00736B97" w:rsidP="00044162">
            <w:pPr>
              <w:jc w:val="center"/>
              <w:rPr>
                <w:rFonts w:asciiTheme="minorHAnsi" w:hAnsiTheme="minorHAnsi" w:cstheme="minorHAnsi"/>
                <w:b/>
                <w:bCs/>
                <w:sz w:val="22"/>
                <w:szCs w:val="22"/>
              </w:rPr>
            </w:pPr>
          </w:p>
        </w:tc>
      </w:tr>
      <w:tr w:rsidR="00411105" w:rsidRPr="00736B97" w14:paraId="161E464D" w14:textId="77777777" w:rsidTr="5BD123E7">
        <w:trPr>
          <w:trHeight w:val="737"/>
        </w:trPr>
        <w:tc>
          <w:tcPr>
            <w:tcW w:w="3273" w:type="pct"/>
            <w:vAlign w:val="center"/>
          </w:tcPr>
          <w:p w14:paraId="15D8F456" w14:textId="77777777" w:rsidR="00411105" w:rsidRPr="00044162" w:rsidRDefault="00411105" w:rsidP="00044162">
            <w:pPr>
              <w:rPr>
                <w:rFonts w:asciiTheme="minorHAnsi" w:hAnsiTheme="minorHAnsi" w:cstheme="minorHAnsi"/>
                <w:sz w:val="22"/>
                <w:szCs w:val="22"/>
              </w:rPr>
            </w:pPr>
            <w:r w:rsidRPr="00044162">
              <w:rPr>
                <w:rFonts w:asciiTheme="minorHAnsi" w:hAnsiTheme="minorHAnsi" w:cstheme="minorHAnsi"/>
                <w:sz w:val="22"/>
                <w:szCs w:val="22"/>
              </w:rPr>
              <w:t xml:space="preserve">Project Management Qualification </w:t>
            </w:r>
          </w:p>
        </w:tc>
        <w:tc>
          <w:tcPr>
            <w:tcW w:w="874" w:type="pct"/>
            <w:vAlign w:val="center"/>
          </w:tcPr>
          <w:p w14:paraId="3F224249" w14:textId="77777777" w:rsidR="00411105" w:rsidRPr="00044162" w:rsidRDefault="00411105" w:rsidP="00044162">
            <w:pPr>
              <w:jc w:val="center"/>
              <w:rPr>
                <w:rFonts w:asciiTheme="minorHAnsi" w:hAnsiTheme="minorHAnsi" w:cstheme="minorHAnsi"/>
                <w:b/>
                <w:bCs/>
                <w:sz w:val="22"/>
                <w:szCs w:val="22"/>
              </w:rPr>
            </w:pPr>
          </w:p>
        </w:tc>
        <w:tc>
          <w:tcPr>
            <w:tcW w:w="853" w:type="pct"/>
            <w:vAlign w:val="center"/>
          </w:tcPr>
          <w:p w14:paraId="2055C975" w14:textId="77777777" w:rsidR="00411105" w:rsidRPr="00044162" w:rsidRDefault="004C3B94" w:rsidP="00044162">
            <w:pPr>
              <w:jc w:val="center"/>
              <w:rPr>
                <w:rFonts w:asciiTheme="minorHAnsi" w:hAnsiTheme="minorHAnsi" w:cstheme="minorHAnsi"/>
                <w:b/>
                <w:bCs/>
                <w:sz w:val="22"/>
                <w:szCs w:val="22"/>
              </w:rPr>
            </w:pPr>
            <w:r w:rsidRPr="00044162">
              <w:rPr>
                <w:rFonts w:asciiTheme="minorHAnsi" w:eastAsia="Wingdings" w:hAnsiTheme="minorHAnsi" w:cstheme="minorHAnsi"/>
                <w:b/>
                <w:bCs/>
                <w:sz w:val="22"/>
                <w:szCs w:val="22"/>
              </w:rPr>
              <w:t>ü</w:t>
            </w:r>
          </w:p>
        </w:tc>
      </w:tr>
      <w:tr w:rsidR="00411105" w:rsidRPr="00736B97" w14:paraId="090D0B3D" w14:textId="77777777" w:rsidTr="5BD123E7">
        <w:trPr>
          <w:trHeight w:val="737"/>
        </w:trPr>
        <w:tc>
          <w:tcPr>
            <w:tcW w:w="3273" w:type="pct"/>
            <w:vAlign w:val="center"/>
          </w:tcPr>
          <w:p w14:paraId="227BC5AD" w14:textId="77777777" w:rsidR="00411105" w:rsidRPr="00044162" w:rsidRDefault="00411105" w:rsidP="6B7CD8BD">
            <w:pPr>
              <w:rPr>
                <w:rFonts w:asciiTheme="minorHAnsi" w:hAnsiTheme="minorHAnsi" w:cstheme="minorBidi"/>
                <w:sz w:val="22"/>
                <w:szCs w:val="22"/>
              </w:rPr>
            </w:pPr>
            <w:r w:rsidRPr="6B7CD8BD">
              <w:rPr>
                <w:rFonts w:asciiTheme="minorHAnsi" w:hAnsiTheme="minorHAnsi" w:cstheme="minorBidi"/>
                <w:sz w:val="22"/>
                <w:szCs w:val="22"/>
              </w:rPr>
              <w:t xml:space="preserve">Professionally qualified or working towards an appropriate institution e.g., RICS, IWFM, CIBSE </w:t>
            </w:r>
          </w:p>
        </w:tc>
        <w:tc>
          <w:tcPr>
            <w:tcW w:w="874" w:type="pct"/>
            <w:vAlign w:val="center"/>
          </w:tcPr>
          <w:p w14:paraId="015B3F30" w14:textId="77777777" w:rsidR="00411105" w:rsidRPr="00044162" w:rsidRDefault="4D0BCEA1" w:rsidP="5BD123E7">
            <w:pPr>
              <w:jc w:val="center"/>
              <w:rPr>
                <w:rFonts w:asciiTheme="minorHAnsi" w:eastAsia="Wingdings" w:hAnsiTheme="minorHAnsi" w:cstheme="minorBidi"/>
                <w:b/>
                <w:bCs/>
                <w:sz w:val="22"/>
                <w:szCs w:val="22"/>
              </w:rPr>
            </w:pPr>
            <w:r w:rsidRPr="5BD123E7">
              <w:rPr>
                <w:rFonts w:asciiTheme="minorHAnsi" w:eastAsia="Wingdings" w:hAnsiTheme="minorHAnsi" w:cstheme="minorBidi"/>
                <w:b/>
                <w:bCs/>
                <w:sz w:val="22"/>
                <w:szCs w:val="22"/>
              </w:rPr>
              <w:t>ü</w:t>
            </w:r>
          </w:p>
          <w:p w14:paraId="2493D6E7" w14:textId="77777777" w:rsidR="00411105" w:rsidRPr="00044162" w:rsidRDefault="00411105" w:rsidP="5BD123E7">
            <w:pPr>
              <w:jc w:val="center"/>
              <w:rPr>
                <w:rFonts w:asciiTheme="minorHAnsi" w:eastAsia="Wingdings" w:hAnsiTheme="minorHAnsi" w:cstheme="minorBidi"/>
                <w:b/>
                <w:bCs/>
                <w:sz w:val="22"/>
                <w:szCs w:val="22"/>
              </w:rPr>
            </w:pPr>
          </w:p>
        </w:tc>
        <w:tc>
          <w:tcPr>
            <w:tcW w:w="853" w:type="pct"/>
            <w:vAlign w:val="center"/>
          </w:tcPr>
          <w:p w14:paraId="56A813D1" w14:textId="77777777" w:rsidR="00411105" w:rsidRPr="00044162" w:rsidRDefault="00411105" w:rsidP="5BD123E7">
            <w:pPr>
              <w:jc w:val="center"/>
              <w:rPr>
                <w:rFonts w:asciiTheme="minorHAnsi" w:eastAsia="Wingdings" w:hAnsiTheme="minorHAnsi" w:cstheme="minorBidi"/>
                <w:b/>
                <w:bCs/>
                <w:sz w:val="22"/>
                <w:szCs w:val="22"/>
              </w:rPr>
            </w:pPr>
          </w:p>
        </w:tc>
      </w:tr>
      <w:tr w:rsidR="004C3B94" w:rsidRPr="00736B97" w14:paraId="088F183C" w14:textId="77777777" w:rsidTr="5BD123E7">
        <w:trPr>
          <w:trHeight w:val="737"/>
        </w:trPr>
        <w:tc>
          <w:tcPr>
            <w:tcW w:w="3273" w:type="pct"/>
            <w:vAlign w:val="center"/>
          </w:tcPr>
          <w:p w14:paraId="5474D7E9" w14:textId="77777777" w:rsidR="004C3B94" w:rsidRPr="00044162" w:rsidRDefault="00A3065D" w:rsidP="00044162">
            <w:pPr>
              <w:rPr>
                <w:rFonts w:asciiTheme="minorHAnsi" w:hAnsiTheme="minorHAnsi" w:cstheme="minorHAnsi"/>
                <w:sz w:val="22"/>
                <w:szCs w:val="22"/>
              </w:rPr>
            </w:pPr>
            <w:r w:rsidRPr="00044162">
              <w:rPr>
                <w:rFonts w:asciiTheme="minorHAnsi" w:hAnsiTheme="minorHAnsi" w:cstheme="minorHAnsi"/>
                <w:sz w:val="22"/>
                <w:szCs w:val="22"/>
              </w:rPr>
              <w:t>Level 3</w:t>
            </w:r>
            <w:r>
              <w:rPr>
                <w:rFonts w:asciiTheme="minorHAnsi" w:hAnsiTheme="minorHAnsi" w:cstheme="minorHAnsi"/>
                <w:sz w:val="22"/>
                <w:szCs w:val="22"/>
              </w:rPr>
              <w:t xml:space="preserve"> </w:t>
            </w:r>
            <w:r w:rsidRPr="00044162">
              <w:rPr>
                <w:rFonts w:asciiTheme="minorHAnsi" w:hAnsiTheme="minorHAnsi" w:cstheme="minorHAnsi"/>
                <w:sz w:val="22"/>
                <w:szCs w:val="22"/>
              </w:rPr>
              <w:t>qualification</w:t>
            </w:r>
            <w:r>
              <w:rPr>
                <w:rFonts w:asciiTheme="minorHAnsi" w:hAnsiTheme="minorHAnsi" w:cstheme="minorHAnsi"/>
                <w:sz w:val="22"/>
                <w:szCs w:val="22"/>
              </w:rPr>
              <w:t xml:space="preserve"> in </w:t>
            </w:r>
            <w:r w:rsidR="004C3B94" w:rsidRPr="00044162">
              <w:rPr>
                <w:rFonts w:asciiTheme="minorHAnsi" w:hAnsiTheme="minorHAnsi" w:cstheme="minorHAnsi"/>
                <w:sz w:val="22"/>
                <w:szCs w:val="22"/>
              </w:rPr>
              <w:t>Leadership &amp; Management or equivalent</w:t>
            </w:r>
          </w:p>
        </w:tc>
        <w:tc>
          <w:tcPr>
            <w:tcW w:w="874" w:type="pct"/>
            <w:vAlign w:val="center"/>
          </w:tcPr>
          <w:p w14:paraId="218BDAB1" w14:textId="77777777" w:rsidR="004C3B94" w:rsidRPr="00044162" w:rsidRDefault="00044162" w:rsidP="00044162">
            <w:pPr>
              <w:jc w:val="center"/>
              <w:rPr>
                <w:rFonts w:asciiTheme="minorHAnsi" w:eastAsia="Wingdings" w:hAnsiTheme="minorHAnsi" w:cstheme="minorHAnsi"/>
                <w:b/>
                <w:bCs/>
                <w:sz w:val="22"/>
                <w:szCs w:val="22"/>
              </w:rPr>
            </w:pPr>
            <w:r w:rsidRPr="00044162">
              <w:rPr>
                <w:rFonts w:asciiTheme="minorHAnsi" w:eastAsia="Wingdings" w:hAnsiTheme="minorHAnsi" w:cstheme="minorHAnsi"/>
                <w:b/>
                <w:bCs/>
                <w:sz w:val="22"/>
                <w:szCs w:val="22"/>
              </w:rPr>
              <w:t>ü</w:t>
            </w:r>
          </w:p>
        </w:tc>
        <w:tc>
          <w:tcPr>
            <w:tcW w:w="853" w:type="pct"/>
            <w:vAlign w:val="center"/>
          </w:tcPr>
          <w:p w14:paraId="0D517200" w14:textId="77777777" w:rsidR="004C3B94" w:rsidRPr="00044162" w:rsidRDefault="004C3B94" w:rsidP="00044162">
            <w:pPr>
              <w:jc w:val="center"/>
              <w:rPr>
                <w:rFonts w:asciiTheme="minorHAnsi" w:eastAsia="Wingdings" w:hAnsiTheme="minorHAnsi" w:cstheme="minorHAnsi"/>
                <w:b/>
                <w:bCs/>
                <w:sz w:val="22"/>
                <w:szCs w:val="22"/>
              </w:rPr>
            </w:pPr>
          </w:p>
        </w:tc>
      </w:tr>
      <w:tr w:rsidR="00623D34" w:rsidRPr="00736B97" w14:paraId="6FBACF50" w14:textId="77777777" w:rsidTr="5BD123E7">
        <w:trPr>
          <w:trHeight w:val="737"/>
        </w:trPr>
        <w:tc>
          <w:tcPr>
            <w:tcW w:w="5000" w:type="pct"/>
            <w:gridSpan w:val="3"/>
          </w:tcPr>
          <w:p w14:paraId="74A16C0B" w14:textId="77777777" w:rsidR="00623D34" w:rsidRPr="00736B97" w:rsidRDefault="00623D34" w:rsidP="00736B97">
            <w:pPr>
              <w:spacing w:before="120" w:after="120"/>
              <w:rPr>
                <w:rFonts w:asciiTheme="minorHAnsi" w:hAnsiTheme="minorHAnsi" w:cstheme="minorHAnsi"/>
                <w:b/>
                <w:i/>
                <w:sz w:val="22"/>
                <w:szCs w:val="22"/>
              </w:rPr>
            </w:pPr>
            <w:r w:rsidRPr="00736B97">
              <w:rPr>
                <w:rFonts w:asciiTheme="minorHAnsi" w:hAnsiTheme="minorHAnsi" w:cstheme="minorHAnsi"/>
                <w:b/>
                <w:i/>
                <w:sz w:val="22"/>
                <w:szCs w:val="22"/>
              </w:rPr>
              <w:t>Knowledge &amp; Experience</w:t>
            </w:r>
          </w:p>
        </w:tc>
      </w:tr>
      <w:tr w:rsidR="00044162" w:rsidRPr="00736B97" w14:paraId="1C0B1850" w14:textId="77777777" w:rsidTr="5BD123E7">
        <w:trPr>
          <w:trHeight w:val="737"/>
        </w:trPr>
        <w:tc>
          <w:tcPr>
            <w:tcW w:w="3273" w:type="pct"/>
            <w:vAlign w:val="center"/>
          </w:tcPr>
          <w:p w14:paraId="6CB030DD" w14:textId="77777777" w:rsidR="00044162" w:rsidRPr="00044162" w:rsidRDefault="00044162" w:rsidP="00044162">
            <w:pPr>
              <w:rPr>
                <w:rFonts w:asciiTheme="minorHAnsi" w:hAnsiTheme="minorHAnsi" w:cstheme="minorHAnsi"/>
                <w:sz w:val="22"/>
                <w:szCs w:val="22"/>
              </w:rPr>
            </w:pPr>
            <w:r w:rsidRPr="00044162">
              <w:rPr>
                <w:rFonts w:asciiTheme="minorHAnsi" w:hAnsiTheme="minorHAnsi" w:cstheme="minorHAnsi"/>
                <w:sz w:val="22"/>
                <w:szCs w:val="22"/>
              </w:rPr>
              <w:t>Knowledge of other associated disciplines such as electrical, mechanical, building construction and statutory compliance cyclical inspection processes</w:t>
            </w:r>
          </w:p>
        </w:tc>
        <w:tc>
          <w:tcPr>
            <w:tcW w:w="874" w:type="pct"/>
            <w:vAlign w:val="center"/>
          </w:tcPr>
          <w:p w14:paraId="3E4F716A" w14:textId="77777777" w:rsidR="00044162" w:rsidRPr="00A3065D" w:rsidRDefault="00044162" w:rsidP="00A3065D">
            <w:pPr>
              <w:spacing w:before="120" w:after="120"/>
              <w:jc w:val="center"/>
              <w:rPr>
                <w:rFonts w:asciiTheme="minorHAnsi" w:hAnsiTheme="minorHAnsi" w:cstheme="minorHAnsi"/>
                <w:b/>
                <w:sz w:val="22"/>
                <w:szCs w:val="22"/>
              </w:rPr>
            </w:pPr>
          </w:p>
        </w:tc>
        <w:tc>
          <w:tcPr>
            <w:tcW w:w="853" w:type="pct"/>
            <w:vAlign w:val="center"/>
          </w:tcPr>
          <w:p w14:paraId="08BED557" w14:textId="77777777" w:rsidR="00044162" w:rsidRPr="00A3065D" w:rsidRDefault="00044162" w:rsidP="00A3065D">
            <w:pPr>
              <w:spacing w:before="120" w:after="120"/>
              <w:jc w:val="center"/>
              <w:rPr>
                <w:rFonts w:asciiTheme="minorHAnsi" w:hAnsiTheme="minorHAnsi" w:cstheme="minorHAnsi"/>
                <w:b/>
                <w:sz w:val="22"/>
                <w:szCs w:val="22"/>
              </w:rPr>
            </w:pPr>
            <w:r w:rsidRPr="00A3065D">
              <w:rPr>
                <w:rFonts w:asciiTheme="minorHAnsi" w:eastAsia="Wingdings" w:hAnsiTheme="minorHAnsi" w:cstheme="minorHAnsi"/>
                <w:b/>
                <w:sz w:val="22"/>
                <w:szCs w:val="22"/>
              </w:rPr>
              <w:t>ü</w:t>
            </w:r>
          </w:p>
        </w:tc>
      </w:tr>
      <w:tr w:rsidR="00A3065D" w:rsidRPr="00736B97" w14:paraId="4541896E" w14:textId="77777777" w:rsidTr="5BD123E7">
        <w:trPr>
          <w:trHeight w:val="737"/>
        </w:trPr>
        <w:tc>
          <w:tcPr>
            <w:tcW w:w="3273" w:type="pct"/>
            <w:vAlign w:val="center"/>
          </w:tcPr>
          <w:p w14:paraId="70B08742" w14:textId="77777777" w:rsidR="00A3065D" w:rsidRPr="00A3065D" w:rsidRDefault="00A3065D" w:rsidP="00A3065D">
            <w:pPr>
              <w:rPr>
                <w:rFonts w:asciiTheme="minorHAnsi" w:hAnsiTheme="minorHAnsi" w:cstheme="minorHAnsi"/>
                <w:sz w:val="22"/>
                <w:szCs w:val="22"/>
              </w:rPr>
            </w:pPr>
            <w:r w:rsidRPr="00A3065D">
              <w:rPr>
                <w:rFonts w:asciiTheme="minorHAnsi" w:hAnsiTheme="minorHAnsi" w:cstheme="minorHAnsi"/>
                <w:sz w:val="22"/>
                <w:szCs w:val="22"/>
              </w:rPr>
              <w:t xml:space="preserve">Experience of effective leadership at a team level </w:t>
            </w:r>
          </w:p>
        </w:tc>
        <w:tc>
          <w:tcPr>
            <w:tcW w:w="874" w:type="pct"/>
            <w:vAlign w:val="center"/>
          </w:tcPr>
          <w:p w14:paraId="3F41D2C8" w14:textId="77777777" w:rsidR="00A3065D" w:rsidRPr="00A3065D" w:rsidRDefault="00A3065D" w:rsidP="00A3065D">
            <w:pPr>
              <w:spacing w:before="120" w:after="120"/>
              <w:jc w:val="center"/>
              <w:rPr>
                <w:rFonts w:asciiTheme="minorHAnsi" w:hAnsiTheme="minorHAnsi" w:cstheme="minorHAnsi"/>
                <w:b/>
                <w:sz w:val="22"/>
                <w:szCs w:val="22"/>
              </w:rPr>
            </w:pPr>
            <w:r w:rsidRPr="00A3065D">
              <w:rPr>
                <w:rFonts w:asciiTheme="minorHAnsi" w:hAnsiTheme="minorHAnsi" w:cstheme="minorHAnsi"/>
                <w:b/>
                <w:sz w:val="22"/>
                <w:szCs w:val="22"/>
              </w:rPr>
              <w:t>ü</w:t>
            </w:r>
          </w:p>
        </w:tc>
        <w:tc>
          <w:tcPr>
            <w:tcW w:w="853" w:type="pct"/>
            <w:vAlign w:val="center"/>
          </w:tcPr>
          <w:p w14:paraId="5B401A65" w14:textId="77777777" w:rsidR="00A3065D" w:rsidRPr="00A3065D" w:rsidRDefault="00A3065D" w:rsidP="00A3065D">
            <w:pPr>
              <w:spacing w:before="120" w:after="120"/>
              <w:jc w:val="center"/>
              <w:rPr>
                <w:rFonts w:asciiTheme="minorHAnsi" w:hAnsiTheme="minorHAnsi" w:cstheme="minorHAnsi"/>
                <w:b/>
                <w:sz w:val="22"/>
                <w:szCs w:val="22"/>
              </w:rPr>
            </w:pPr>
          </w:p>
        </w:tc>
      </w:tr>
      <w:tr w:rsidR="00DE498A" w:rsidRPr="00736B97" w14:paraId="1EC64933" w14:textId="77777777" w:rsidTr="5BD123E7">
        <w:trPr>
          <w:trHeight w:val="737"/>
        </w:trPr>
        <w:tc>
          <w:tcPr>
            <w:tcW w:w="3273" w:type="pct"/>
            <w:vAlign w:val="center"/>
          </w:tcPr>
          <w:p w14:paraId="7E421AA6" w14:textId="77777777" w:rsidR="00DE498A" w:rsidRPr="00A3065D" w:rsidRDefault="00DE498A" w:rsidP="00A3065D">
            <w:pPr>
              <w:rPr>
                <w:rFonts w:asciiTheme="minorHAnsi" w:hAnsiTheme="minorHAnsi" w:cstheme="minorHAnsi"/>
                <w:sz w:val="22"/>
                <w:szCs w:val="22"/>
              </w:rPr>
            </w:pPr>
            <w:r>
              <w:rPr>
                <w:rFonts w:asciiTheme="minorHAnsi" w:hAnsiTheme="minorHAnsi" w:cstheme="minorHAnsi"/>
                <w:sz w:val="22"/>
                <w:szCs w:val="22"/>
              </w:rPr>
              <w:t>Relevant experience of managing a multi-site portfolio in relation to FM</w:t>
            </w:r>
          </w:p>
        </w:tc>
        <w:tc>
          <w:tcPr>
            <w:tcW w:w="874" w:type="pct"/>
            <w:vAlign w:val="center"/>
          </w:tcPr>
          <w:p w14:paraId="49053C67" w14:textId="77777777" w:rsidR="00DE498A" w:rsidRPr="00A3065D" w:rsidRDefault="00DE498A" w:rsidP="00A3065D">
            <w:pPr>
              <w:spacing w:before="120" w:after="120"/>
              <w:jc w:val="center"/>
              <w:rPr>
                <w:rFonts w:asciiTheme="minorHAnsi" w:hAnsiTheme="minorHAnsi" w:cstheme="minorHAnsi"/>
                <w:b/>
                <w:sz w:val="22"/>
                <w:szCs w:val="22"/>
              </w:rPr>
            </w:pPr>
            <w:r w:rsidRPr="00A3065D">
              <w:rPr>
                <w:rFonts w:asciiTheme="minorHAnsi" w:hAnsiTheme="minorHAnsi" w:cstheme="minorHAnsi"/>
                <w:b/>
                <w:sz w:val="22"/>
                <w:szCs w:val="22"/>
              </w:rPr>
              <w:t>ü</w:t>
            </w:r>
          </w:p>
        </w:tc>
        <w:tc>
          <w:tcPr>
            <w:tcW w:w="853" w:type="pct"/>
            <w:vAlign w:val="center"/>
          </w:tcPr>
          <w:p w14:paraId="68EB1D0C" w14:textId="77777777" w:rsidR="00DE498A" w:rsidRPr="00A3065D" w:rsidRDefault="00DE498A" w:rsidP="00A3065D">
            <w:pPr>
              <w:spacing w:before="120" w:after="120"/>
              <w:jc w:val="center"/>
              <w:rPr>
                <w:rFonts w:asciiTheme="minorHAnsi" w:hAnsiTheme="minorHAnsi" w:cstheme="minorHAnsi"/>
                <w:b/>
                <w:sz w:val="22"/>
                <w:szCs w:val="22"/>
              </w:rPr>
            </w:pPr>
          </w:p>
        </w:tc>
      </w:tr>
      <w:tr w:rsidR="00A3065D" w:rsidRPr="00736B97" w14:paraId="41024974" w14:textId="77777777" w:rsidTr="5BD123E7">
        <w:trPr>
          <w:trHeight w:val="737"/>
        </w:trPr>
        <w:tc>
          <w:tcPr>
            <w:tcW w:w="3273" w:type="pct"/>
            <w:vAlign w:val="center"/>
          </w:tcPr>
          <w:p w14:paraId="37F2FC53" w14:textId="77777777" w:rsidR="00A3065D" w:rsidRPr="00A3065D" w:rsidRDefault="00A3065D" w:rsidP="00A3065D">
            <w:pPr>
              <w:rPr>
                <w:rFonts w:asciiTheme="minorHAnsi" w:hAnsiTheme="minorHAnsi" w:cstheme="minorHAnsi"/>
                <w:sz w:val="22"/>
                <w:szCs w:val="22"/>
              </w:rPr>
            </w:pPr>
            <w:r w:rsidRPr="00A3065D">
              <w:rPr>
                <w:rFonts w:asciiTheme="minorHAnsi" w:hAnsiTheme="minorHAnsi" w:cstheme="minorHAnsi"/>
                <w:sz w:val="22"/>
                <w:szCs w:val="22"/>
              </w:rPr>
              <w:t xml:space="preserve">Experience of successful multi-disciplinary working </w:t>
            </w:r>
          </w:p>
        </w:tc>
        <w:tc>
          <w:tcPr>
            <w:tcW w:w="874" w:type="pct"/>
            <w:vAlign w:val="center"/>
          </w:tcPr>
          <w:p w14:paraId="7FC6CAF9" w14:textId="77777777" w:rsidR="00A3065D" w:rsidRPr="00A3065D" w:rsidRDefault="00A3065D" w:rsidP="00A3065D">
            <w:pPr>
              <w:spacing w:before="120" w:after="120"/>
              <w:jc w:val="center"/>
              <w:rPr>
                <w:rFonts w:asciiTheme="minorHAnsi" w:hAnsiTheme="minorHAnsi" w:cstheme="minorHAnsi"/>
                <w:b/>
                <w:sz w:val="22"/>
                <w:szCs w:val="22"/>
              </w:rPr>
            </w:pPr>
            <w:r w:rsidRPr="00A3065D">
              <w:rPr>
                <w:rFonts w:asciiTheme="minorHAnsi" w:hAnsiTheme="minorHAnsi" w:cstheme="minorHAnsi"/>
                <w:b/>
                <w:sz w:val="22"/>
                <w:szCs w:val="22"/>
              </w:rPr>
              <w:t>ü</w:t>
            </w:r>
          </w:p>
        </w:tc>
        <w:tc>
          <w:tcPr>
            <w:tcW w:w="853" w:type="pct"/>
            <w:vAlign w:val="center"/>
          </w:tcPr>
          <w:p w14:paraId="0865B5F6" w14:textId="77777777" w:rsidR="00A3065D" w:rsidRPr="00A3065D" w:rsidRDefault="00A3065D" w:rsidP="00A3065D">
            <w:pPr>
              <w:spacing w:before="120" w:after="120"/>
              <w:jc w:val="center"/>
              <w:rPr>
                <w:rFonts w:asciiTheme="minorHAnsi" w:hAnsiTheme="minorHAnsi" w:cstheme="minorHAnsi"/>
                <w:b/>
                <w:sz w:val="22"/>
                <w:szCs w:val="22"/>
              </w:rPr>
            </w:pPr>
          </w:p>
        </w:tc>
      </w:tr>
      <w:tr w:rsidR="00A3065D" w:rsidRPr="00736B97" w14:paraId="22C8CEB7" w14:textId="77777777" w:rsidTr="5BD123E7">
        <w:trPr>
          <w:trHeight w:val="737"/>
        </w:trPr>
        <w:tc>
          <w:tcPr>
            <w:tcW w:w="3273" w:type="pct"/>
            <w:vAlign w:val="center"/>
          </w:tcPr>
          <w:p w14:paraId="0FC8ABA1" w14:textId="77777777" w:rsidR="00A3065D" w:rsidRPr="00A3065D" w:rsidRDefault="00A3065D" w:rsidP="4FB539F2">
            <w:pPr>
              <w:rPr>
                <w:rFonts w:asciiTheme="minorHAnsi" w:hAnsiTheme="minorHAnsi" w:cstheme="minorBidi"/>
                <w:sz w:val="22"/>
                <w:szCs w:val="22"/>
              </w:rPr>
            </w:pPr>
            <w:r w:rsidRPr="5BD123E7">
              <w:rPr>
                <w:rFonts w:asciiTheme="minorHAnsi" w:hAnsiTheme="minorHAnsi" w:cstheme="minorBidi"/>
                <w:sz w:val="22"/>
                <w:szCs w:val="22"/>
              </w:rPr>
              <w:lastRenderedPageBreak/>
              <w:t xml:space="preserve">Experience of effective implementation and management and compliance of </w:t>
            </w:r>
            <w:r w:rsidR="54A9FB0E" w:rsidRPr="5BD123E7">
              <w:rPr>
                <w:rFonts w:asciiTheme="minorHAnsi" w:hAnsiTheme="minorHAnsi" w:cstheme="minorBidi"/>
                <w:sz w:val="22"/>
                <w:szCs w:val="22"/>
              </w:rPr>
              <w:t xml:space="preserve">hard </w:t>
            </w:r>
            <w:r w:rsidR="15D7BD7D" w:rsidRPr="5BD123E7">
              <w:rPr>
                <w:rFonts w:asciiTheme="minorHAnsi" w:hAnsiTheme="minorHAnsi" w:cstheme="minorBidi"/>
                <w:sz w:val="22"/>
                <w:szCs w:val="22"/>
              </w:rPr>
              <w:t>FM</w:t>
            </w:r>
            <w:r w:rsidRPr="5BD123E7">
              <w:rPr>
                <w:rFonts w:asciiTheme="minorHAnsi" w:hAnsiTheme="minorHAnsi" w:cstheme="minorBidi"/>
                <w:sz w:val="22"/>
                <w:szCs w:val="22"/>
              </w:rPr>
              <w:t xml:space="preserve"> related statutory regulations </w:t>
            </w:r>
          </w:p>
        </w:tc>
        <w:tc>
          <w:tcPr>
            <w:tcW w:w="874" w:type="pct"/>
            <w:vAlign w:val="center"/>
          </w:tcPr>
          <w:p w14:paraId="206CF3B7" w14:textId="77777777" w:rsidR="00A3065D" w:rsidRPr="00A3065D" w:rsidRDefault="00A3065D" w:rsidP="00A3065D">
            <w:pPr>
              <w:spacing w:before="120" w:after="120"/>
              <w:jc w:val="center"/>
              <w:rPr>
                <w:rFonts w:asciiTheme="minorHAnsi" w:hAnsiTheme="minorHAnsi" w:cstheme="minorHAnsi"/>
                <w:b/>
                <w:sz w:val="22"/>
                <w:szCs w:val="22"/>
              </w:rPr>
            </w:pPr>
            <w:r w:rsidRPr="00A3065D">
              <w:rPr>
                <w:rFonts w:asciiTheme="minorHAnsi" w:hAnsiTheme="minorHAnsi" w:cstheme="minorHAnsi"/>
                <w:b/>
                <w:sz w:val="22"/>
                <w:szCs w:val="22"/>
              </w:rPr>
              <w:t>ü</w:t>
            </w:r>
          </w:p>
        </w:tc>
        <w:tc>
          <w:tcPr>
            <w:tcW w:w="853" w:type="pct"/>
            <w:vAlign w:val="center"/>
          </w:tcPr>
          <w:p w14:paraId="0ECE7E1D" w14:textId="77777777" w:rsidR="00A3065D" w:rsidRPr="00A3065D" w:rsidRDefault="00A3065D" w:rsidP="00A3065D">
            <w:pPr>
              <w:spacing w:before="120" w:after="120"/>
              <w:jc w:val="center"/>
              <w:rPr>
                <w:rFonts w:asciiTheme="minorHAnsi" w:hAnsiTheme="minorHAnsi" w:cstheme="minorHAnsi"/>
                <w:b/>
                <w:sz w:val="22"/>
                <w:szCs w:val="22"/>
              </w:rPr>
            </w:pPr>
          </w:p>
        </w:tc>
      </w:tr>
      <w:tr w:rsidR="00A3065D" w:rsidRPr="00736B97" w14:paraId="3901F3E9" w14:textId="77777777" w:rsidTr="5BD123E7">
        <w:trPr>
          <w:trHeight w:val="737"/>
        </w:trPr>
        <w:tc>
          <w:tcPr>
            <w:tcW w:w="3273" w:type="pct"/>
            <w:vAlign w:val="center"/>
          </w:tcPr>
          <w:p w14:paraId="0CAF1475" w14:textId="77777777" w:rsidR="00A3065D" w:rsidRPr="00A3065D" w:rsidRDefault="00A3065D" w:rsidP="4FB539F2">
            <w:pPr>
              <w:rPr>
                <w:rFonts w:asciiTheme="minorHAnsi" w:hAnsiTheme="minorHAnsi" w:cstheme="minorBidi"/>
                <w:sz w:val="22"/>
                <w:szCs w:val="22"/>
              </w:rPr>
            </w:pPr>
            <w:r w:rsidRPr="4FB539F2">
              <w:rPr>
                <w:rFonts w:asciiTheme="minorHAnsi" w:hAnsiTheme="minorHAnsi" w:cstheme="minorBidi"/>
                <w:sz w:val="22"/>
                <w:szCs w:val="22"/>
              </w:rPr>
              <w:t xml:space="preserve">Experience of contract management of statutory risk and other </w:t>
            </w:r>
            <w:r w:rsidR="579DD0DF" w:rsidRPr="4FB539F2">
              <w:rPr>
                <w:rFonts w:asciiTheme="minorHAnsi" w:hAnsiTheme="minorHAnsi" w:cstheme="minorBidi"/>
                <w:sz w:val="22"/>
                <w:szCs w:val="22"/>
              </w:rPr>
              <w:t>FM</w:t>
            </w:r>
            <w:r w:rsidRPr="4FB539F2">
              <w:rPr>
                <w:rFonts w:asciiTheme="minorHAnsi" w:hAnsiTheme="minorHAnsi" w:cstheme="minorBidi"/>
                <w:sz w:val="22"/>
                <w:szCs w:val="22"/>
              </w:rPr>
              <w:t xml:space="preserve"> related contracts </w:t>
            </w:r>
          </w:p>
        </w:tc>
        <w:tc>
          <w:tcPr>
            <w:tcW w:w="874" w:type="pct"/>
            <w:vAlign w:val="center"/>
          </w:tcPr>
          <w:p w14:paraId="33B0750B" w14:textId="77777777" w:rsidR="00A3065D" w:rsidRPr="00A3065D" w:rsidRDefault="00A3065D" w:rsidP="00A3065D">
            <w:pPr>
              <w:spacing w:before="120" w:after="120"/>
              <w:jc w:val="center"/>
              <w:rPr>
                <w:rFonts w:asciiTheme="minorHAnsi" w:hAnsiTheme="minorHAnsi" w:cstheme="minorHAnsi"/>
                <w:b/>
                <w:sz w:val="22"/>
                <w:szCs w:val="22"/>
              </w:rPr>
            </w:pPr>
            <w:r w:rsidRPr="00A3065D">
              <w:rPr>
                <w:rFonts w:asciiTheme="minorHAnsi" w:hAnsiTheme="minorHAnsi" w:cstheme="minorHAnsi"/>
                <w:b/>
                <w:sz w:val="22"/>
                <w:szCs w:val="22"/>
              </w:rPr>
              <w:t>ü</w:t>
            </w:r>
          </w:p>
        </w:tc>
        <w:tc>
          <w:tcPr>
            <w:tcW w:w="853" w:type="pct"/>
            <w:vAlign w:val="center"/>
          </w:tcPr>
          <w:p w14:paraId="1386E4BD" w14:textId="77777777" w:rsidR="00A3065D" w:rsidRPr="00A3065D" w:rsidRDefault="00A3065D" w:rsidP="00A3065D">
            <w:pPr>
              <w:spacing w:before="120" w:after="120"/>
              <w:jc w:val="center"/>
              <w:rPr>
                <w:rFonts w:asciiTheme="minorHAnsi" w:hAnsiTheme="minorHAnsi" w:cstheme="minorHAnsi"/>
                <w:b/>
                <w:sz w:val="22"/>
                <w:szCs w:val="22"/>
              </w:rPr>
            </w:pPr>
          </w:p>
        </w:tc>
      </w:tr>
      <w:tr w:rsidR="00A3065D" w14:paraId="6F9CE134" w14:textId="77777777" w:rsidTr="5BD123E7">
        <w:trPr>
          <w:trHeight w:val="737"/>
        </w:trPr>
        <w:tc>
          <w:tcPr>
            <w:tcW w:w="3273" w:type="pct"/>
            <w:vAlign w:val="center"/>
          </w:tcPr>
          <w:p w14:paraId="1AF715E7" w14:textId="77777777" w:rsidR="00A3065D" w:rsidRPr="00A3065D" w:rsidRDefault="00A3065D" w:rsidP="6B7CD8BD">
            <w:pPr>
              <w:spacing w:before="120" w:after="120"/>
              <w:rPr>
                <w:rFonts w:asciiTheme="minorHAnsi" w:hAnsiTheme="minorHAnsi" w:cstheme="minorBidi"/>
                <w:sz w:val="22"/>
                <w:szCs w:val="22"/>
              </w:rPr>
            </w:pPr>
            <w:r w:rsidRPr="6B7CD8BD">
              <w:rPr>
                <w:rFonts w:asciiTheme="minorHAnsi" w:hAnsiTheme="minorHAnsi" w:cstheme="minorBidi"/>
                <w:sz w:val="22"/>
                <w:szCs w:val="22"/>
              </w:rPr>
              <w:t>Significant experience of working in a building management role</w:t>
            </w:r>
          </w:p>
        </w:tc>
        <w:tc>
          <w:tcPr>
            <w:tcW w:w="874" w:type="pct"/>
            <w:vAlign w:val="center"/>
          </w:tcPr>
          <w:p w14:paraId="140FF3BF" w14:textId="77777777" w:rsidR="00A3065D" w:rsidRPr="00A3065D" w:rsidRDefault="00A3065D" w:rsidP="00A3065D">
            <w:pPr>
              <w:spacing w:before="120" w:after="120"/>
              <w:jc w:val="center"/>
              <w:rPr>
                <w:rFonts w:asciiTheme="minorHAnsi" w:hAnsiTheme="minorHAnsi" w:cstheme="minorHAnsi"/>
                <w:b/>
                <w:sz w:val="22"/>
                <w:szCs w:val="22"/>
              </w:rPr>
            </w:pPr>
            <w:r w:rsidRPr="00A3065D">
              <w:rPr>
                <w:rFonts w:asciiTheme="minorHAnsi" w:hAnsiTheme="minorHAnsi" w:cstheme="minorHAnsi"/>
                <w:b/>
                <w:sz w:val="22"/>
                <w:szCs w:val="22"/>
              </w:rPr>
              <w:t>ü</w:t>
            </w:r>
          </w:p>
        </w:tc>
        <w:tc>
          <w:tcPr>
            <w:tcW w:w="853" w:type="pct"/>
            <w:vAlign w:val="center"/>
          </w:tcPr>
          <w:p w14:paraId="43069C09" w14:textId="77777777" w:rsidR="00A3065D" w:rsidRPr="00A3065D" w:rsidRDefault="00A3065D" w:rsidP="00A3065D">
            <w:pPr>
              <w:spacing w:before="120" w:after="120"/>
              <w:jc w:val="center"/>
              <w:rPr>
                <w:rFonts w:asciiTheme="minorHAnsi" w:hAnsiTheme="minorHAnsi" w:cstheme="minorHAnsi"/>
                <w:b/>
                <w:sz w:val="22"/>
                <w:szCs w:val="22"/>
              </w:rPr>
            </w:pPr>
          </w:p>
        </w:tc>
      </w:tr>
      <w:tr w:rsidR="00A3065D" w14:paraId="04D1FA8C" w14:textId="77777777" w:rsidTr="5BD123E7">
        <w:trPr>
          <w:trHeight w:val="737"/>
        </w:trPr>
        <w:tc>
          <w:tcPr>
            <w:tcW w:w="3273" w:type="pct"/>
            <w:vAlign w:val="center"/>
          </w:tcPr>
          <w:p w14:paraId="70788338" w14:textId="77777777" w:rsidR="00A3065D" w:rsidRPr="00A3065D" w:rsidRDefault="00A3065D" w:rsidP="00A3065D">
            <w:pPr>
              <w:spacing w:before="120" w:after="120"/>
              <w:rPr>
                <w:rFonts w:asciiTheme="minorHAnsi" w:hAnsiTheme="minorHAnsi" w:cstheme="minorHAnsi"/>
                <w:b/>
                <w:sz w:val="22"/>
                <w:szCs w:val="22"/>
              </w:rPr>
            </w:pPr>
            <w:r w:rsidRPr="00A3065D">
              <w:rPr>
                <w:rFonts w:asciiTheme="minorHAnsi" w:hAnsiTheme="minorHAnsi" w:cstheme="minorHAnsi"/>
                <w:sz w:val="22"/>
                <w:szCs w:val="22"/>
              </w:rPr>
              <w:t xml:space="preserve">Experience of commissioning others along with all associated procurement </w:t>
            </w:r>
          </w:p>
        </w:tc>
        <w:tc>
          <w:tcPr>
            <w:tcW w:w="874" w:type="pct"/>
            <w:vAlign w:val="center"/>
          </w:tcPr>
          <w:p w14:paraId="5A4EFAF2" w14:textId="77777777" w:rsidR="00A3065D" w:rsidRPr="00A3065D" w:rsidRDefault="00A3065D" w:rsidP="00A3065D">
            <w:pPr>
              <w:spacing w:before="120" w:after="120"/>
              <w:jc w:val="center"/>
              <w:rPr>
                <w:rFonts w:asciiTheme="minorHAnsi" w:hAnsiTheme="minorHAnsi" w:cstheme="minorHAnsi"/>
                <w:b/>
                <w:sz w:val="22"/>
                <w:szCs w:val="22"/>
              </w:rPr>
            </w:pPr>
            <w:r w:rsidRPr="00A3065D">
              <w:rPr>
                <w:rFonts w:asciiTheme="minorHAnsi" w:hAnsiTheme="minorHAnsi" w:cstheme="minorHAnsi"/>
                <w:b/>
                <w:sz w:val="22"/>
                <w:szCs w:val="22"/>
              </w:rPr>
              <w:t>ü</w:t>
            </w:r>
          </w:p>
        </w:tc>
        <w:tc>
          <w:tcPr>
            <w:tcW w:w="853" w:type="pct"/>
            <w:vAlign w:val="center"/>
          </w:tcPr>
          <w:p w14:paraId="22FDFCA5" w14:textId="77777777" w:rsidR="00A3065D" w:rsidRPr="00A3065D" w:rsidRDefault="00A3065D" w:rsidP="00A3065D">
            <w:pPr>
              <w:spacing w:before="120" w:after="120"/>
              <w:jc w:val="center"/>
              <w:rPr>
                <w:rFonts w:asciiTheme="minorHAnsi" w:hAnsiTheme="minorHAnsi" w:cstheme="minorHAnsi"/>
                <w:b/>
                <w:sz w:val="22"/>
                <w:szCs w:val="22"/>
              </w:rPr>
            </w:pPr>
          </w:p>
        </w:tc>
      </w:tr>
      <w:tr w:rsidR="00A3065D" w14:paraId="59679A96" w14:textId="77777777" w:rsidTr="5BD123E7">
        <w:trPr>
          <w:trHeight w:val="737"/>
        </w:trPr>
        <w:tc>
          <w:tcPr>
            <w:tcW w:w="3273" w:type="pct"/>
            <w:vAlign w:val="center"/>
          </w:tcPr>
          <w:p w14:paraId="06856D9B" w14:textId="77777777" w:rsidR="00A3065D" w:rsidRPr="00A3065D" w:rsidRDefault="00A3065D" w:rsidP="00A3065D">
            <w:pPr>
              <w:spacing w:before="120" w:after="120"/>
              <w:rPr>
                <w:rFonts w:asciiTheme="minorHAnsi" w:hAnsiTheme="minorHAnsi" w:cstheme="minorHAnsi"/>
                <w:b/>
                <w:sz w:val="22"/>
                <w:szCs w:val="22"/>
              </w:rPr>
            </w:pPr>
            <w:r w:rsidRPr="00A3065D">
              <w:rPr>
                <w:rFonts w:asciiTheme="minorHAnsi" w:hAnsiTheme="minorHAnsi" w:cstheme="minorHAnsi"/>
                <w:sz w:val="22"/>
                <w:szCs w:val="22"/>
              </w:rPr>
              <w:t xml:space="preserve">An ability to introduce and deliver change where needed to improve performance </w:t>
            </w:r>
          </w:p>
        </w:tc>
        <w:tc>
          <w:tcPr>
            <w:tcW w:w="874" w:type="pct"/>
            <w:vAlign w:val="center"/>
          </w:tcPr>
          <w:p w14:paraId="47CA953F" w14:textId="77777777" w:rsidR="00A3065D" w:rsidRPr="00A3065D" w:rsidRDefault="00A3065D" w:rsidP="00A3065D">
            <w:pPr>
              <w:spacing w:before="120" w:after="120"/>
              <w:jc w:val="center"/>
              <w:rPr>
                <w:rFonts w:asciiTheme="minorHAnsi" w:hAnsiTheme="minorHAnsi" w:cstheme="minorHAnsi"/>
                <w:b/>
                <w:sz w:val="22"/>
                <w:szCs w:val="22"/>
              </w:rPr>
            </w:pPr>
            <w:r w:rsidRPr="00A3065D">
              <w:rPr>
                <w:rFonts w:asciiTheme="minorHAnsi" w:hAnsiTheme="minorHAnsi" w:cstheme="minorHAnsi"/>
                <w:b/>
                <w:sz w:val="22"/>
                <w:szCs w:val="22"/>
              </w:rPr>
              <w:t>ü</w:t>
            </w:r>
          </w:p>
        </w:tc>
        <w:tc>
          <w:tcPr>
            <w:tcW w:w="853" w:type="pct"/>
            <w:vAlign w:val="center"/>
          </w:tcPr>
          <w:p w14:paraId="41CC65BB" w14:textId="77777777" w:rsidR="00A3065D" w:rsidRPr="00A3065D" w:rsidRDefault="00A3065D" w:rsidP="00A3065D">
            <w:pPr>
              <w:spacing w:before="120" w:after="120"/>
              <w:jc w:val="center"/>
              <w:rPr>
                <w:rFonts w:asciiTheme="minorHAnsi" w:hAnsiTheme="minorHAnsi" w:cstheme="minorHAnsi"/>
                <w:b/>
                <w:sz w:val="22"/>
                <w:szCs w:val="22"/>
              </w:rPr>
            </w:pPr>
          </w:p>
        </w:tc>
      </w:tr>
      <w:tr w:rsidR="00A3065D" w14:paraId="392F5FAF" w14:textId="77777777" w:rsidTr="5BD123E7">
        <w:trPr>
          <w:trHeight w:val="737"/>
        </w:trPr>
        <w:tc>
          <w:tcPr>
            <w:tcW w:w="3273" w:type="pct"/>
            <w:vAlign w:val="center"/>
          </w:tcPr>
          <w:p w14:paraId="76A25CA8" w14:textId="77777777" w:rsidR="00A3065D" w:rsidRPr="00A3065D" w:rsidRDefault="00A3065D" w:rsidP="00A3065D">
            <w:pPr>
              <w:spacing w:before="120" w:after="120"/>
              <w:rPr>
                <w:rFonts w:asciiTheme="minorHAnsi" w:hAnsiTheme="minorHAnsi" w:cstheme="minorHAnsi"/>
                <w:b/>
                <w:sz w:val="22"/>
                <w:szCs w:val="22"/>
              </w:rPr>
            </w:pPr>
            <w:r w:rsidRPr="00A3065D">
              <w:rPr>
                <w:rFonts w:asciiTheme="minorHAnsi" w:hAnsiTheme="minorHAnsi" w:cstheme="minorHAnsi"/>
                <w:sz w:val="22"/>
                <w:szCs w:val="22"/>
              </w:rPr>
              <w:t xml:space="preserve">The ability to manage competing priorities and organise work under pressure and to deadlines </w:t>
            </w:r>
          </w:p>
        </w:tc>
        <w:tc>
          <w:tcPr>
            <w:tcW w:w="874" w:type="pct"/>
            <w:vAlign w:val="center"/>
          </w:tcPr>
          <w:p w14:paraId="4DC99603" w14:textId="77777777" w:rsidR="00A3065D" w:rsidRPr="00A3065D" w:rsidRDefault="00A3065D" w:rsidP="00A3065D">
            <w:pPr>
              <w:spacing w:before="120" w:after="120"/>
              <w:jc w:val="center"/>
              <w:rPr>
                <w:rFonts w:asciiTheme="minorHAnsi" w:hAnsiTheme="minorHAnsi" w:cstheme="minorHAnsi"/>
                <w:b/>
                <w:sz w:val="22"/>
                <w:szCs w:val="22"/>
              </w:rPr>
            </w:pPr>
            <w:r w:rsidRPr="00A3065D">
              <w:rPr>
                <w:rFonts w:asciiTheme="minorHAnsi" w:hAnsiTheme="minorHAnsi" w:cstheme="minorHAnsi"/>
                <w:b/>
                <w:sz w:val="22"/>
                <w:szCs w:val="22"/>
              </w:rPr>
              <w:t>ü</w:t>
            </w:r>
          </w:p>
        </w:tc>
        <w:tc>
          <w:tcPr>
            <w:tcW w:w="853" w:type="pct"/>
            <w:vAlign w:val="center"/>
          </w:tcPr>
          <w:p w14:paraId="498CCA08" w14:textId="77777777" w:rsidR="00A3065D" w:rsidRPr="00A3065D" w:rsidRDefault="00A3065D" w:rsidP="00A3065D">
            <w:pPr>
              <w:spacing w:before="120" w:after="120"/>
              <w:jc w:val="center"/>
              <w:rPr>
                <w:rFonts w:asciiTheme="minorHAnsi" w:hAnsiTheme="minorHAnsi" w:cstheme="minorHAnsi"/>
                <w:b/>
                <w:sz w:val="22"/>
                <w:szCs w:val="22"/>
              </w:rPr>
            </w:pPr>
          </w:p>
        </w:tc>
      </w:tr>
      <w:tr w:rsidR="00A3065D" w14:paraId="50B37876" w14:textId="77777777" w:rsidTr="5BD123E7">
        <w:trPr>
          <w:trHeight w:val="737"/>
        </w:trPr>
        <w:tc>
          <w:tcPr>
            <w:tcW w:w="3273" w:type="pct"/>
            <w:vAlign w:val="center"/>
          </w:tcPr>
          <w:p w14:paraId="6976A10D" w14:textId="77777777" w:rsidR="00A3065D" w:rsidRPr="00A3065D" w:rsidRDefault="00A3065D" w:rsidP="00A3065D">
            <w:pPr>
              <w:spacing w:before="120" w:after="120"/>
              <w:rPr>
                <w:rFonts w:asciiTheme="minorHAnsi" w:hAnsiTheme="minorHAnsi" w:cstheme="minorHAnsi"/>
                <w:b/>
                <w:sz w:val="22"/>
                <w:szCs w:val="22"/>
              </w:rPr>
            </w:pPr>
            <w:r w:rsidRPr="00A3065D">
              <w:rPr>
                <w:rFonts w:asciiTheme="minorHAnsi" w:hAnsiTheme="minorHAnsi" w:cstheme="minorHAnsi"/>
                <w:sz w:val="22"/>
                <w:szCs w:val="22"/>
              </w:rPr>
              <w:t xml:space="preserve">Ability to have effective and open working relationships with colleagues, partners, the public and outside organisations </w:t>
            </w:r>
          </w:p>
        </w:tc>
        <w:tc>
          <w:tcPr>
            <w:tcW w:w="874" w:type="pct"/>
            <w:vAlign w:val="center"/>
          </w:tcPr>
          <w:p w14:paraId="070D5FD2" w14:textId="77777777" w:rsidR="00A3065D" w:rsidRPr="00A3065D" w:rsidRDefault="00A3065D" w:rsidP="00A3065D">
            <w:pPr>
              <w:spacing w:before="120" w:after="120"/>
              <w:jc w:val="center"/>
              <w:rPr>
                <w:rFonts w:asciiTheme="minorHAnsi" w:hAnsiTheme="minorHAnsi" w:cstheme="minorHAnsi"/>
                <w:b/>
                <w:sz w:val="22"/>
                <w:szCs w:val="22"/>
              </w:rPr>
            </w:pPr>
            <w:r w:rsidRPr="00A3065D">
              <w:rPr>
                <w:rFonts w:asciiTheme="minorHAnsi" w:hAnsiTheme="minorHAnsi" w:cstheme="minorHAnsi"/>
                <w:b/>
                <w:sz w:val="22"/>
                <w:szCs w:val="22"/>
              </w:rPr>
              <w:t>ü</w:t>
            </w:r>
          </w:p>
        </w:tc>
        <w:tc>
          <w:tcPr>
            <w:tcW w:w="853" w:type="pct"/>
            <w:vAlign w:val="center"/>
          </w:tcPr>
          <w:p w14:paraId="2721A494" w14:textId="77777777" w:rsidR="00A3065D" w:rsidRPr="00A3065D" w:rsidRDefault="00A3065D" w:rsidP="00A3065D">
            <w:pPr>
              <w:spacing w:before="120" w:after="120"/>
              <w:jc w:val="center"/>
              <w:rPr>
                <w:rFonts w:asciiTheme="minorHAnsi" w:hAnsiTheme="minorHAnsi" w:cstheme="minorHAnsi"/>
                <w:b/>
                <w:sz w:val="22"/>
                <w:szCs w:val="22"/>
              </w:rPr>
            </w:pPr>
          </w:p>
        </w:tc>
      </w:tr>
      <w:tr w:rsidR="00A3065D" w14:paraId="6AC7252E" w14:textId="77777777" w:rsidTr="5BD123E7">
        <w:trPr>
          <w:trHeight w:val="737"/>
        </w:trPr>
        <w:tc>
          <w:tcPr>
            <w:tcW w:w="3273" w:type="pct"/>
            <w:vAlign w:val="center"/>
          </w:tcPr>
          <w:p w14:paraId="102137A3" w14:textId="77777777" w:rsidR="00A3065D" w:rsidRPr="00A3065D" w:rsidRDefault="00A3065D" w:rsidP="00A3065D">
            <w:pPr>
              <w:spacing w:before="120" w:after="120"/>
              <w:rPr>
                <w:rFonts w:asciiTheme="minorHAnsi" w:hAnsiTheme="minorHAnsi" w:cstheme="minorHAnsi"/>
                <w:b/>
                <w:sz w:val="22"/>
                <w:szCs w:val="22"/>
              </w:rPr>
            </w:pPr>
            <w:r w:rsidRPr="00A3065D">
              <w:rPr>
                <w:rFonts w:asciiTheme="minorHAnsi" w:hAnsiTheme="minorHAnsi" w:cstheme="minorHAnsi"/>
                <w:sz w:val="22"/>
                <w:szCs w:val="22"/>
              </w:rPr>
              <w:t xml:space="preserve">Ability to analyse and develop processes/working practices to satisfy changing demands </w:t>
            </w:r>
          </w:p>
        </w:tc>
        <w:tc>
          <w:tcPr>
            <w:tcW w:w="874" w:type="pct"/>
            <w:vAlign w:val="center"/>
          </w:tcPr>
          <w:p w14:paraId="656029DA" w14:textId="77777777" w:rsidR="00A3065D" w:rsidRPr="00A3065D" w:rsidRDefault="00A3065D" w:rsidP="00A3065D">
            <w:pPr>
              <w:spacing w:before="120" w:after="120"/>
              <w:jc w:val="center"/>
              <w:rPr>
                <w:rFonts w:asciiTheme="minorHAnsi" w:hAnsiTheme="minorHAnsi" w:cstheme="minorHAnsi"/>
                <w:b/>
                <w:sz w:val="22"/>
                <w:szCs w:val="22"/>
              </w:rPr>
            </w:pPr>
            <w:r w:rsidRPr="00A3065D">
              <w:rPr>
                <w:rFonts w:asciiTheme="minorHAnsi" w:hAnsiTheme="minorHAnsi" w:cstheme="minorHAnsi"/>
                <w:b/>
                <w:sz w:val="22"/>
                <w:szCs w:val="22"/>
              </w:rPr>
              <w:t>ü</w:t>
            </w:r>
          </w:p>
        </w:tc>
        <w:tc>
          <w:tcPr>
            <w:tcW w:w="853" w:type="pct"/>
            <w:vAlign w:val="center"/>
          </w:tcPr>
          <w:p w14:paraId="35326E88" w14:textId="77777777" w:rsidR="00A3065D" w:rsidRPr="00A3065D" w:rsidRDefault="00A3065D" w:rsidP="00A3065D">
            <w:pPr>
              <w:spacing w:before="120" w:after="120"/>
              <w:jc w:val="center"/>
              <w:rPr>
                <w:rFonts w:asciiTheme="minorHAnsi" w:hAnsiTheme="minorHAnsi" w:cstheme="minorHAnsi"/>
                <w:b/>
                <w:sz w:val="22"/>
                <w:szCs w:val="22"/>
              </w:rPr>
            </w:pPr>
          </w:p>
        </w:tc>
      </w:tr>
      <w:tr w:rsidR="00A3065D" w14:paraId="6445B37C" w14:textId="77777777" w:rsidTr="5BD123E7">
        <w:trPr>
          <w:trHeight w:val="737"/>
        </w:trPr>
        <w:tc>
          <w:tcPr>
            <w:tcW w:w="3273" w:type="pct"/>
            <w:vAlign w:val="center"/>
          </w:tcPr>
          <w:p w14:paraId="74EA4461" w14:textId="77777777" w:rsidR="00A3065D" w:rsidRPr="00A3065D" w:rsidRDefault="00A3065D" w:rsidP="00A3065D">
            <w:pPr>
              <w:spacing w:before="120" w:after="120"/>
              <w:rPr>
                <w:rFonts w:asciiTheme="minorHAnsi" w:hAnsiTheme="minorHAnsi" w:cstheme="minorHAnsi"/>
                <w:b/>
                <w:sz w:val="22"/>
                <w:szCs w:val="22"/>
              </w:rPr>
            </w:pPr>
            <w:r w:rsidRPr="00A3065D">
              <w:rPr>
                <w:rFonts w:asciiTheme="minorHAnsi" w:hAnsiTheme="minorHAnsi" w:cstheme="minorHAnsi"/>
                <w:sz w:val="22"/>
                <w:szCs w:val="22"/>
              </w:rPr>
              <w:t xml:space="preserve">Effective written and oral communication and presentation skills. </w:t>
            </w:r>
          </w:p>
        </w:tc>
        <w:tc>
          <w:tcPr>
            <w:tcW w:w="874" w:type="pct"/>
            <w:vAlign w:val="center"/>
          </w:tcPr>
          <w:p w14:paraId="5A4E2204" w14:textId="77777777" w:rsidR="00A3065D" w:rsidRPr="00A3065D" w:rsidRDefault="00A3065D" w:rsidP="00A3065D">
            <w:pPr>
              <w:spacing w:before="120" w:after="120"/>
              <w:jc w:val="center"/>
              <w:rPr>
                <w:rFonts w:asciiTheme="minorHAnsi" w:hAnsiTheme="minorHAnsi" w:cstheme="minorHAnsi"/>
                <w:b/>
                <w:sz w:val="22"/>
                <w:szCs w:val="22"/>
              </w:rPr>
            </w:pPr>
            <w:r w:rsidRPr="00A3065D">
              <w:rPr>
                <w:rFonts w:asciiTheme="minorHAnsi" w:hAnsiTheme="minorHAnsi" w:cstheme="minorHAnsi"/>
                <w:b/>
                <w:sz w:val="22"/>
                <w:szCs w:val="22"/>
              </w:rPr>
              <w:t>ü</w:t>
            </w:r>
          </w:p>
        </w:tc>
        <w:tc>
          <w:tcPr>
            <w:tcW w:w="853" w:type="pct"/>
            <w:vAlign w:val="center"/>
          </w:tcPr>
          <w:p w14:paraId="027BD923" w14:textId="77777777" w:rsidR="00A3065D" w:rsidRPr="00A3065D" w:rsidRDefault="00A3065D" w:rsidP="00A3065D">
            <w:pPr>
              <w:spacing w:before="120" w:after="120"/>
              <w:jc w:val="center"/>
              <w:rPr>
                <w:rFonts w:asciiTheme="minorHAnsi" w:hAnsiTheme="minorHAnsi" w:cstheme="minorHAnsi"/>
                <w:b/>
                <w:sz w:val="22"/>
                <w:szCs w:val="22"/>
              </w:rPr>
            </w:pPr>
          </w:p>
        </w:tc>
      </w:tr>
      <w:tr w:rsidR="00A3065D" w14:paraId="16445F18" w14:textId="77777777" w:rsidTr="5BD123E7">
        <w:trPr>
          <w:trHeight w:val="737"/>
        </w:trPr>
        <w:tc>
          <w:tcPr>
            <w:tcW w:w="3273" w:type="pct"/>
            <w:vAlign w:val="center"/>
          </w:tcPr>
          <w:p w14:paraId="6103767C" w14:textId="77777777" w:rsidR="00A3065D" w:rsidRPr="00A3065D" w:rsidRDefault="00A3065D" w:rsidP="00A3065D">
            <w:pPr>
              <w:spacing w:before="120" w:after="120"/>
              <w:rPr>
                <w:rFonts w:asciiTheme="minorHAnsi" w:hAnsiTheme="minorHAnsi" w:cstheme="minorHAnsi"/>
                <w:b/>
                <w:sz w:val="22"/>
                <w:szCs w:val="22"/>
              </w:rPr>
            </w:pPr>
            <w:r w:rsidRPr="00A3065D">
              <w:rPr>
                <w:rFonts w:asciiTheme="minorHAnsi" w:hAnsiTheme="minorHAnsi" w:cstheme="minorHAnsi"/>
                <w:sz w:val="22"/>
                <w:szCs w:val="22"/>
              </w:rPr>
              <w:t xml:space="preserve">Willingness to attend meetings during ‘out of hours’ periods </w:t>
            </w:r>
          </w:p>
        </w:tc>
        <w:tc>
          <w:tcPr>
            <w:tcW w:w="874" w:type="pct"/>
            <w:vAlign w:val="center"/>
          </w:tcPr>
          <w:p w14:paraId="5CE56D1B" w14:textId="77777777" w:rsidR="00A3065D" w:rsidRPr="00A3065D" w:rsidRDefault="00A3065D" w:rsidP="00A3065D">
            <w:pPr>
              <w:spacing w:before="120" w:after="120"/>
              <w:jc w:val="center"/>
              <w:rPr>
                <w:rFonts w:asciiTheme="minorHAnsi" w:hAnsiTheme="minorHAnsi" w:cstheme="minorHAnsi"/>
                <w:b/>
                <w:sz w:val="22"/>
                <w:szCs w:val="22"/>
              </w:rPr>
            </w:pPr>
            <w:r w:rsidRPr="00A3065D">
              <w:rPr>
                <w:rFonts w:asciiTheme="minorHAnsi" w:hAnsiTheme="minorHAnsi" w:cstheme="minorHAnsi"/>
                <w:b/>
                <w:sz w:val="22"/>
                <w:szCs w:val="22"/>
              </w:rPr>
              <w:t>ü</w:t>
            </w:r>
          </w:p>
        </w:tc>
        <w:tc>
          <w:tcPr>
            <w:tcW w:w="853" w:type="pct"/>
            <w:vAlign w:val="center"/>
          </w:tcPr>
          <w:p w14:paraId="68977A86" w14:textId="77777777" w:rsidR="00A3065D" w:rsidRPr="00A3065D" w:rsidRDefault="00A3065D" w:rsidP="00A3065D">
            <w:pPr>
              <w:spacing w:before="120" w:after="120"/>
              <w:jc w:val="center"/>
              <w:rPr>
                <w:rFonts w:asciiTheme="minorHAnsi" w:hAnsiTheme="minorHAnsi" w:cstheme="minorHAnsi"/>
                <w:b/>
                <w:sz w:val="22"/>
                <w:szCs w:val="22"/>
              </w:rPr>
            </w:pPr>
          </w:p>
        </w:tc>
      </w:tr>
      <w:tr w:rsidR="00A3065D" w14:paraId="1F79BCD5" w14:textId="77777777" w:rsidTr="5BD123E7">
        <w:trPr>
          <w:trHeight w:val="737"/>
        </w:trPr>
        <w:tc>
          <w:tcPr>
            <w:tcW w:w="3273" w:type="pct"/>
            <w:vAlign w:val="center"/>
          </w:tcPr>
          <w:p w14:paraId="5800CB39" w14:textId="77777777" w:rsidR="00A3065D" w:rsidRPr="00A3065D" w:rsidRDefault="00A3065D" w:rsidP="00A3065D">
            <w:pPr>
              <w:spacing w:before="120" w:after="120"/>
              <w:rPr>
                <w:rFonts w:asciiTheme="minorHAnsi" w:hAnsiTheme="minorHAnsi" w:cstheme="minorHAnsi"/>
                <w:b/>
                <w:sz w:val="22"/>
                <w:szCs w:val="22"/>
              </w:rPr>
            </w:pPr>
            <w:r w:rsidRPr="00A3065D">
              <w:rPr>
                <w:rFonts w:asciiTheme="minorHAnsi" w:hAnsiTheme="minorHAnsi" w:cstheme="minorHAnsi"/>
                <w:sz w:val="22"/>
                <w:szCs w:val="22"/>
              </w:rPr>
              <w:t xml:space="preserve">Full and current driving licence; access to a car </w:t>
            </w:r>
          </w:p>
        </w:tc>
        <w:tc>
          <w:tcPr>
            <w:tcW w:w="874" w:type="pct"/>
            <w:vAlign w:val="center"/>
          </w:tcPr>
          <w:p w14:paraId="318129B1" w14:textId="77777777" w:rsidR="00A3065D" w:rsidRPr="00A3065D" w:rsidRDefault="00A3065D" w:rsidP="00A3065D">
            <w:pPr>
              <w:spacing w:before="120" w:after="120"/>
              <w:jc w:val="center"/>
              <w:rPr>
                <w:rFonts w:asciiTheme="minorHAnsi" w:hAnsiTheme="minorHAnsi" w:cstheme="minorHAnsi"/>
                <w:b/>
                <w:sz w:val="22"/>
                <w:szCs w:val="22"/>
              </w:rPr>
            </w:pPr>
          </w:p>
        </w:tc>
        <w:tc>
          <w:tcPr>
            <w:tcW w:w="853" w:type="pct"/>
            <w:vAlign w:val="center"/>
          </w:tcPr>
          <w:p w14:paraId="432938ED" w14:textId="77777777" w:rsidR="00A3065D" w:rsidRPr="00A3065D" w:rsidRDefault="00A3065D" w:rsidP="00A3065D">
            <w:pPr>
              <w:spacing w:before="120" w:after="120"/>
              <w:jc w:val="center"/>
              <w:rPr>
                <w:rFonts w:asciiTheme="minorHAnsi" w:hAnsiTheme="minorHAnsi" w:cstheme="minorHAnsi"/>
                <w:b/>
                <w:sz w:val="22"/>
                <w:szCs w:val="22"/>
              </w:rPr>
            </w:pPr>
            <w:r w:rsidRPr="00A3065D">
              <w:rPr>
                <w:rFonts w:asciiTheme="minorHAnsi" w:hAnsiTheme="minorHAnsi" w:cstheme="minorHAnsi"/>
                <w:b/>
                <w:sz w:val="22"/>
                <w:szCs w:val="22"/>
              </w:rPr>
              <w:t>ü</w:t>
            </w:r>
          </w:p>
        </w:tc>
      </w:tr>
    </w:tbl>
    <w:p w14:paraId="1C4DFDF7" w14:textId="77777777" w:rsidR="00623D34" w:rsidRPr="00736B97" w:rsidRDefault="00623D34" w:rsidP="00736B97">
      <w:pPr>
        <w:spacing w:before="120" w:after="120"/>
        <w:rPr>
          <w:rFonts w:asciiTheme="minorHAnsi" w:hAnsiTheme="minorHAnsi" w:cstheme="minorHAnsi"/>
          <w:b/>
          <w:sz w:val="22"/>
          <w:szCs w:val="22"/>
        </w:rPr>
      </w:pPr>
      <w:r w:rsidRPr="00736B97">
        <w:rPr>
          <w:rFonts w:asciiTheme="minorHAnsi" w:hAnsiTheme="minorHAnsi" w:cstheme="minorHAnsi"/>
          <w:b/>
          <w:sz w:val="22"/>
          <w:szCs w:val="22"/>
        </w:rPr>
        <w:br w:type="page"/>
      </w:r>
    </w:p>
    <w:p w14:paraId="7714A440" w14:textId="77777777" w:rsidR="00623D34" w:rsidRPr="00736B97" w:rsidRDefault="00623D34" w:rsidP="00736B97">
      <w:pPr>
        <w:spacing w:before="120" w:after="120"/>
        <w:jc w:val="center"/>
        <w:rPr>
          <w:rFonts w:asciiTheme="minorHAnsi" w:hAnsiTheme="minorHAnsi" w:cstheme="minorHAnsi"/>
          <w:b/>
          <w:sz w:val="22"/>
          <w:szCs w:val="22"/>
        </w:rPr>
      </w:pPr>
      <w:r w:rsidRPr="00736B97">
        <w:rPr>
          <w:rFonts w:asciiTheme="minorHAnsi" w:hAnsiTheme="minorHAnsi" w:cstheme="minorHAnsi"/>
          <w:b/>
          <w:sz w:val="22"/>
          <w:szCs w:val="22"/>
        </w:rPr>
        <w:lastRenderedPageBreak/>
        <w:t>CRITERIA FOR INTERVIEW AND OTHER ASSESSMENT METHODS</w:t>
      </w:r>
    </w:p>
    <w:p w14:paraId="6DEE1BF1" w14:textId="77777777" w:rsidR="00623D34" w:rsidRPr="00736B97" w:rsidRDefault="00623D34" w:rsidP="00736B97">
      <w:pPr>
        <w:spacing w:before="120" w:after="120"/>
        <w:jc w:val="center"/>
        <w:rPr>
          <w:rFonts w:asciiTheme="minorHAnsi" w:hAnsiTheme="minorHAnsi" w:cstheme="minorHAnsi"/>
          <w:b/>
          <w:sz w:val="22"/>
          <w:szCs w:val="22"/>
        </w:rPr>
      </w:pPr>
      <w:r w:rsidRPr="00736B97">
        <w:rPr>
          <w:rFonts w:asciiTheme="minorHAnsi" w:hAnsiTheme="minorHAnsi" w:cstheme="minorHAnsi"/>
          <w:b/>
          <w:sz w:val="22"/>
          <w:szCs w:val="22"/>
        </w:rPr>
        <w:t>The short-listing criteria listed plus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7610"/>
      </w:tblGrid>
      <w:tr w:rsidR="00623D34" w:rsidRPr="00736B97" w14:paraId="4DF9B8E9" w14:textId="77777777" w:rsidTr="6B7CD8BD">
        <w:trPr>
          <w:trHeight w:val="345"/>
        </w:trPr>
        <w:tc>
          <w:tcPr>
            <w:tcW w:w="1092" w:type="pct"/>
            <w:vAlign w:val="center"/>
          </w:tcPr>
          <w:p w14:paraId="62B2CD95" w14:textId="77777777" w:rsidR="00623D34" w:rsidRPr="00736B97" w:rsidRDefault="00623D34" w:rsidP="00736B97">
            <w:pPr>
              <w:spacing w:before="120" w:after="120"/>
              <w:jc w:val="center"/>
              <w:rPr>
                <w:rFonts w:asciiTheme="minorHAnsi" w:hAnsiTheme="minorHAnsi" w:cstheme="minorHAnsi"/>
                <w:b/>
                <w:sz w:val="22"/>
                <w:szCs w:val="22"/>
              </w:rPr>
            </w:pPr>
            <w:r w:rsidRPr="00736B97">
              <w:rPr>
                <w:rFonts w:asciiTheme="minorHAnsi" w:hAnsiTheme="minorHAnsi" w:cstheme="minorHAnsi"/>
                <w:b/>
                <w:sz w:val="22"/>
                <w:szCs w:val="22"/>
              </w:rPr>
              <w:t>ASSESSMENT</w:t>
            </w:r>
          </w:p>
          <w:p w14:paraId="0085AFAA" w14:textId="77777777" w:rsidR="00623D34" w:rsidRPr="00736B97" w:rsidRDefault="00623D34" w:rsidP="00736B97">
            <w:pPr>
              <w:spacing w:before="120" w:after="120"/>
              <w:jc w:val="center"/>
              <w:rPr>
                <w:rFonts w:asciiTheme="minorHAnsi" w:hAnsiTheme="minorHAnsi" w:cstheme="minorHAnsi"/>
                <w:b/>
                <w:sz w:val="22"/>
                <w:szCs w:val="22"/>
              </w:rPr>
            </w:pPr>
            <w:r w:rsidRPr="00736B97">
              <w:rPr>
                <w:rFonts w:asciiTheme="minorHAnsi" w:hAnsiTheme="minorHAnsi" w:cstheme="minorHAnsi"/>
                <w:b/>
                <w:sz w:val="22"/>
                <w:szCs w:val="22"/>
              </w:rPr>
              <w:t>METHOD</w:t>
            </w:r>
          </w:p>
        </w:tc>
        <w:tc>
          <w:tcPr>
            <w:tcW w:w="3908" w:type="pct"/>
            <w:tcBorders>
              <w:bottom w:val="single" w:sz="4" w:space="0" w:color="auto"/>
            </w:tcBorders>
            <w:vAlign w:val="center"/>
          </w:tcPr>
          <w:p w14:paraId="23B0BAC4" w14:textId="77777777" w:rsidR="00623D34" w:rsidRPr="00736B97" w:rsidRDefault="00623D34" w:rsidP="00736B97">
            <w:pPr>
              <w:spacing w:before="120" w:after="120"/>
              <w:jc w:val="center"/>
              <w:rPr>
                <w:rFonts w:asciiTheme="minorHAnsi" w:hAnsiTheme="minorHAnsi" w:cstheme="minorHAnsi"/>
                <w:b/>
                <w:sz w:val="22"/>
                <w:szCs w:val="22"/>
              </w:rPr>
            </w:pPr>
            <w:r w:rsidRPr="00736B97">
              <w:rPr>
                <w:rFonts w:asciiTheme="minorHAnsi" w:hAnsiTheme="minorHAnsi" w:cstheme="minorHAnsi"/>
                <w:b/>
                <w:sz w:val="22"/>
                <w:szCs w:val="22"/>
              </w:rPr>
              <w:t>CRITERIA</w:t>
            </w:r>
          </w:p>
        </w:tc>
      </w:tr>
      <w:tr w:rsidR="00623D34" w:rsidRPr="00736B97" w14:paraId="61D30807" w14:textId="77777777" w:rsidTr="6B7CD8BD">
        <w:trPr>
          <w:trHeight w:val="567"/>
        </w:trPr>
        <w:tc>
          <w:tcPr>
            <w:tcW w:w="1092" w:type="pct"/>
            <w:vAlign w:val="center"/>
          </w:tcPr>
          <w:p w14:paraId="0037A178" w14:textId="77777777" w:rsidR="00623D34" w:rsidRPr="00736B97" w:rsidRDefault="00623D34" w:rsidP="00736B97">
            <w:pPr>
              <w:spacing w:before="120" w:after="120"/>
              <w:rPr>
                <w:rFonts w:asciiTheme="minorHAnsi" w:hAnsiTheme="minorHAnsi" w:cstheme="minorHAnsi"/>
                <w:b/>
                <w:sz w:val="22"/>
                <w:szCs w:val="22"/>
              </w:rPr>
            </w:pPr>
            <w:r w:rsidRPr="00736B97">
              <w:rPr>
                <w:rFonts w:asciiTheme="minorHAnsi" w:hAnsiTheme="minorHAnsi" w:cstheme="minorHAnsi"/>
                <w:b/>
                <w:sz w:val="22"/>
                <w:szCs w:val="22"/>
              </w:rPr>
              <w:t>Interview/ Assessment</w:t>
            </w:r>
          </w:p>
        </w:tc>
        <w:tc>
          <w:tcPr>
            <w:tcW w:w="3908" w:type="pct"/>
            <w:vAlign w:val="center"/>
          </w:tcPr>
          <w:p w14:paraId="713A3A14" w14:textId="77777777" w:rsidR="00623D34" w:rsidRPr="00736B97" w:rsidRDefault="00623D34" w:rsidP="6B7CD8BD">
            <w:pPr>
              <w:spacing w:before="120" w:after="120"/>
              <w:rPr>
                <w:rFonts w:asciiTheme="minorHAnsi" w:hAnsiTheme="minorHAnsi" w:cstheme="minorBidi"/>
                <w:sz w:val="22"/>
                <w:szCs w:val="22"/>
              </w:rPr>
            </w:pPr>
            <w:r w:rsidRPr="6B7CD8BD">
              <w:rPr>
                <w:rFonts w:asciiTheme="minorHAnsi" w:hAnsiTheme="minorHAnsi" w:cstheme="minorBidi"/>
                <w:sz w:val="22"/>
                <w:szCs w:val="22"/>
              </w:rPr>
              <w:t>Ability to develop and deliver presentations / briefings / training appropriate to target audiences</w:t>
            </w:r>
          </w:p>
        </w:tc>
      </w:tr>
      <w:tr w:rsidR="00623D34" w:rsidRPr="00736B97" w14:paraId="2E60AE4B" w14:textId="77777777" w:rsidTr="6B7CD8BD">
        <w:trPr>
          <w:trHeight w:val="567"/>
        </w:trPr>
        <w:tc>
          <w:tcPr>
            <w:tcW w:w="1092" w:type="pct"/>
            <w:vAlign w:val="center"/>
          </w:tcPr>
          <w:p w14:paraId="77E7D905" w14:textId="77777777" w:rsidR="00623D34" w:rsidRPr="00736B97" w:rsidRDefault="00623D34" w:rsidP="00736B97">
            <w:pPr>
              <w:spacing w:before="120" w:after="120"/>
              <w:rPr>
                <w:rFonts w:asciiTheme="minorHAnsi" w:hAnsiTheme="minorHAnsi" w:cstheme="minorHAnsi"/>
                <w:b/>
                <w:sz w:val="22"/>
                <w:szCs w:val="22"/>
              </w:rPr>
            </w:pPr>
            <w:r w:rsidRPr="00736B97">
              <w:rPr>
                <w:rFonts w:asciiTheme="minorHAnsi" w:hAnsiTheme="minorHAnsi" w:cstheme="minorHAnsi"/>
                <w:b/>
                <w:sz w:val="22"/>
                <w:szCs w:val="22"/>
              </w:rPr>
              <w:t>Interview/ Assessment</w:t>
            </w:r>
          </w:p>
        </w:tc>
        <w:tc>
          <w:tcPr>
            <w:tcW w:w="3908" w:type="pct"/>
            <w:vAlign w:val="center"/>
          </w:tcPr>
          <w:p w14:paraId="147D84EA" w14:textId="77777777" w:rsidR="00623D34" w:rsidRPr="00736B97" w:rsidRDefault="00623D34" w:rsidP="00736B97">
            <w:pPr>
              <w:spacing w:before="120" w:after="120"/>
              <w:rPr>
                <w:rFonts w:asciiTheme="minorHAnsi" w:hAnsiTheme="minorHAnsi" w:cstheme="minorHAnsi"/>
                <w:sz w:val="22"/>
                <w:szCs w:val="22"/>
              </w:rPr>
            </w:pPr>
            <w:r w:rsidRPr="00736B97">
              <w:rPr>
                <w:rFonts w:asciiTheme="minorHAnsi" w:hAnsiTheme="minorHAnsi" w:cstheme="minorHAnsi"/>
                <w:sz w:val="22"/>
                <w:szCs w:val="22"/>
              </w:rPr>
              <w:t>Ability to use Microsoft Office applications and administer databases.</w:t>
            </w:r>
          </w:p>
        </w:tc>
      </w:tr>
      <w:tr w:rsidR="00623D34" w:rsidRPr="00736B97" w14:paraId="6BDB1A72" w14:textId="77777777" w:rsidTr="6B7CD8BD">
        <w:trPr>
          <w:trHeight w:val="567"/>
        </w:trPr>
        <w:tc>
          <w:tcPr>
            <w:tcW w:w="1092" w:type="pct"/>
            <w:vAlign w:val="center"/>
          </w:tcPr>
          <w:p w14:paraId="4E0B504E" w14:textId="77777777" w:rsidR="00623D34" w:rsidRPr="00736B97" w:rsidRDefault="00623D34" w:rsidP="00736B97">
            <w:pPr>
              <w:spacing w:before="120" w:after="120"/>
              <w:rPr>
                <w:rFonts w:asciiTheme="minorHAnsi" w:hAnsiTheme="minorHAnsi" w:cstheme="minorHAnsi"/>
                <w:b/>
                <w:sz w:val="22"/>
                <w:szCs w:val="22"/>
              </w:rPr>
            </w:pPr>
            <w:r w:rsidRPr="00736B97">
              <w:rPr>
                <w:rFonts w:asciiTheme="minorHAnsi" w:hAnsiTheme="minorHAnsi" w:cstheme="minorHAnsi"/>
                <w:b/>
                <w:sz w:val="22"/>
                <w:szCs w:val="22"/>
              </w:rPr>
              <w:t>Interview/ Assessment</w:t>
            </w:r>
          </w:p>
        </w:tc>
        <w:tc>
          <w:tcPr>
            <w:tcW w:w="3908" w:type="pct"/>
            <w:vAlign w:val="center"/>
          </w:tcPr>
          <w:p w14:paraId="2314B11B" w14:textId="77777777" w:rsidR="00623D34" w:rsidRPr="00736B97" w:rsidRDefault="00623D34" w:rsidP="00736B97">
            <w:pPr>
              <w:spacing w:before="120" w:after="120"/>
              <w:ind w:left="-17"/>
              <w:rPr>
                <w:rFonts w:asciiTheme="minorHAnsi" w:hAnsiTheme="minorHAnsi" w:cstheme="minorHAnsi"/>
                <w:sz w:val="22"/>
                <w:szCs w:val="22"/>
              </w:rPr>
            </w:pPr>
            <w:r w:rsidRPr="00736B97">
              <w:rPr>
                <w:rFonts w:asciiTheme="minorHAnsi" w:hAnsiTheme="minorHAnsi" w:cstheme="minorHAnsi"/>
                <w:sz w:val="22"/>
                <w:szCs w:val="22"/>
              </w:rPr>
              <w:t>Ability to manage, process, report on and analyse data</w:t>
            </w:r>
          </w:p>
        </w:tc>
      </w:tr>
      <w:tr w:rsidR="00623D34" w:rsidRPr="00736B97" w14:paraId="0E929739" w14:textId="77777777" w:rsidTr="6B7CD8BD">
        <w:trPr>
          <w:trHeight w:val="567"/>
        </w:trPr>
        <w:tc>
          <w:tcPr>
            <w:tcW w:w="1092" w:type="pct"/>
            <w:vAlign w:val="center"/>
          </w:tcPr>
          <w:p w14:paraId="4F9265C0" w14:textId="77777777" w:rsidR="00623D34" w:rsidRPr="00736B97" w:rsidRDefault="00623D34" w:rsidP="00736B97">
            <w:pPr>
              <w:spacing w:before="120" w:after="120"/>
              <w:rPr>
                <w:rFonts w:asciiTheme="minorHAnsi" w:hAnsiTheme="minorHAnsi" w:cstheme="minorHAnsi"/>
                <w:b/>
                <w:sz w:val="22"/>
                <w:szCs w:val="22"/>
              </w:rPr>
            </w:pPr>
            <w:r w:rsidRPr="00736B97">
              <w:rPr>
                <w:rFonts w:asciiTheme="minorHAnsi" w:hAnsiTheme="minorHAnsi" w:cstheme="minorHAnsi"/>
                <w:b/>
                <w:sz w:val="22"/>
                <w:szCs w:val="22"/>
              </w:rPr>
              <w:t>Interview/ Assessment</w:t>
            </w:r>
          </w:p>
        </w:tc>
        <w:tc>
          <w:tcPr>
            <w:tcW w:w="3908" w:type="pct"/>
            <w:vAlign w:val="center"/>
          </w:tcPr>
          <w:p w14:paraId="3E56449A" w14:textId="77777777" w:rsidR="00623D34" w:rsidRPr="00736B97" w:rsidRDefault="00623D34" w:rsidP="00736B97">
            <w:pPr>
              <w:spacing w:before="120" w:after="120"/>
              <w:rPr>
                <w:rFonts w:asciiTheme="minorHAnsi" w:hAnsiTheme="minorHAnsi" w:cstheme="minorHAnsi"/>
                <w:sz w:val="22"/>
                <w:szCs w:val="22"/>
              </w:rPr>
            </w:pPr>
            <w:r w:rsidRPr="00736B97">
              <w:rPr>
                <w:rFonts w:asciiTheme="minorHAnsi" w:hAnsiTheme="minorHAnsi" w:cstheme="minorHAnsi"/>
                <w:sz w:val="22"/>
                <w:szCs w:val="22"/>
              </w:rPr>
              <w:t>Ability to work effectively in a multi-disciplinary team and effectively manage shared support officers.</w:t>
            </w:r>
          </w:p>
        </w:tc>
      </w:tr>
      <w:tr w:rsidR="00623D34" w:rsidRPr="00736B97" w14:paraId="21123FF0" w14:textId="77777777" w:rsidTr="6B7CD8BD">
        <w:trPr>
          <w:trHeight w:val="567"/>
        </w:trPr>
        <w:tc>
          <w:tcPr>
            <w:tcW w:w="1092" w:type="pct"/>
            <w:vAlign w:val="center"/>
          </w:tcPr>
          <w:p w14:paraId="28C01FEE" w14:textId="77777777" w:rsidR="00623D34" w:rsidRPr="00736B97" w:rsidRDefault="00623D34" w:rsidP="00736B97">
            <w:pPr>
              <w:spacing w:before="120" w:after="120"/>
              <w:rPr>
                <w:rFonts w:asciiTheme="minorHAnsi" w:hAnsiTheme="minorHAnsi" w:cstheme="minorHAnsi"/>
                <w:b/>
                <w:sz w:val="22"/>
                <w:szCs w:val="22"/>
              </w:rPr>
            </w:pPr>
            <w:r w:rsidRPr="00736B97">
              <w:rPr>
                <w:rFonts w:asciiTheme="minorHAnsi" w:hAnsiTheme="minorHAnsi" w:cstheme="minorHAnsi"/>
                <w:b/>
                <w:sz w:val="22"/>
                <w:szCs w:val="22"/>
              </w:rPr>
              <w:t>Interview/ Assessment</w:t>
            </w:r>
          </w:p>
        </w:tc>
        <w:tc>
          <w:tcPr>
            <w:tcW w:w="3908" w:type="pct"/>
            <w:vAlign w:val="center"/>
          </w:tcPr>
          <w:p w14:paraId="6D95A61B" w14:textId="77777777" w:rsidR="00623D34" w:rsidRPr="00736B97" w:rsidRDefault="00623D34" w:rsidP="00736B97">
            <w:pPr>
              <w:spacing w:before="120" w:after="120"/>
              <w:rPr>
                <w:rFonts w:asciiTheme="minorHAnsi" w:hAnsiTheme="minorHAnsi" w:cstheme="minorHAnsi"/>
                <w:sz w:val="22"/>
                <w:szCs w:val="22"/>
              </w:rPr>
            </w:pPr>
            <w:r w:rsidRPr="00736B97">
              <w:rPr>
                <w:rFonts w:asciiTheme="minorHAnsi" w:hAnsiTheme="minorHAnsi" w:cstheme="minorHAnsi"/>
                <w:sz w:val="22"/>
                <w:szCs w:val="22"/>
              </w:rPr>
              <w:t>Ability to think strategically, and develop achievable project plans</w:t>
            </w:r>
          </w:p>
        </w:tc>
      </w:tr>
    </w:tbl>
    <w:p w14:paraId="542BA3D7" w14:textId="77777777" w:rsidR="00623D34" w:rsidRPr="00736B97" w:rsidRDefault="00623D34" w:rsidP="00736B97">
      <w:pPr>
        <w:spacing w:before="120" w:after="120"/>
        <w:rPr>
          <w:rFonts w:asciiTheme="minorHAnsi" w:hAnsiTheme="minorHAnsi" w:cstheme="minorHAnsi"/>
          <w:sz w:val="22"/>
          <w:szCs w:val="22"/>
        </w:rPr>
      </w:pPr>
    </w:p>
    <w:p w14:paraId="29395E27" w14:textId="77777777" w:rsidR="00623D34" w:rsidRPr="00736B97" w:rsidRDefault="00623D34" w:rsidP="00736B97">
      <w:pPr>
        <w:spacing w:before="120" w:after="120"/>
        <w:rPr>
          <w:rFonts w:asciiTheme="minorHAnsi" w:hAnsiTheme="minorHAnsi" w:cstheme="minorHAnsi"/>
          <w:sz w:val="22"/>
          <w:szCs w:val="22"/>
        </w:rPr>
      </w:pPr>
    </w:p>
    <w:p w14:paraId="18DDB8FD" w14:textId="77777777" w:rsidR="000D4F88" w:rsidRPr="00736B97" w:rsidRDefault="000D4F88" w:rsidP="00736B97">
      <w:pPr>
        <w:spacing w:before="120" w:after="120"/>
        <w:rPr>
          <w:rFonts w:asciiTheme="minorHAnsi" w:hAnsiTheme="minorHAnsi" w:cstheme="minorHAnsi"/>
          <w:sz w:val="22"/>
          <w:szCs w:val="22"/>
        </w:rPr>
      </w:pPr>
    </w:p>
    <w:sectPr w:rsidR="000D4F88" w:rsidRPr="00736B97" w:rsidSect="00736B97">
      <w:footerReference w:type="even" r:id="rId10"/>
      <w:footerReference w:type="default" r:id="rId11"/>
      <w:headerReference w:type="firs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D697" w14:textId="77777777" w:rsidR="005F2B50" w:rsidRDefault="005F2B50">
      <w:r>
        <w:separator/>
      </w:r>
    </w:p>
  </w:endnote>
  <w:endnote w:type="continuationSeparator" w:id="0">
    <w:p w14:paraId="1A5390DA" w14:textId="77777777" w:rsidR="005F2B50" w:rsidRDefault="005F2B50">
      <w:r>
        <w:continuationSeparator/>
      </w:r>
    </w:p>
  </w:endnote>
  <w:endnote w:type="continuationNotice" w:id="1">
    <w:p w14:paraId="03904484" w14:textId="77777777" w:rsidR="005F2B50" w:rsidRDefault="005F2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man g">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61B7" w14:textId="77777777" w:rsidR="00FE618A" w:rsidRDefault="00FE61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736E">
      <w:rPr>
        <w:rStyle w:val="PageNumber"/>
        <w:noProof/>
      </w:rPr>
      <w:t>2</w:t>
    </w:r>
    <w:r>
      <w:rPr>
        <w:rStyle w:val="PageNumber"/>
      </w:rPr>
      <w:fldChar w:fldCharType="end"/>
    </w:r>
  </w:p>
  <w:p w14:paraId="6F804FB1" w14:textId="77777777" w:rsidR="00FE618A" w:rsidRDefault="00FE6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4A99" w14:textId="77777777" w:rsidR="00FE618A" w:rsidRDefault="00FE61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3FFC">
      <w:rPr>
        <w:rStyle w:val="PageNumber"/>
        <w:noProof/>
      </w:rPr>
      <w:t>5</w:t>
    </w:r>
    <w:r>
      <w:rPr>
        <w:rStyle w:val="PageNumber"/>
      </w:rPr>
      <w:fldChar w:fldCharType="end"/>
    </w:r>
  </w:p>
  <w:p w14:paraId="21EC78CB" w14:textId="77777777" w:rsidR="00FE618A" w:rsidRDefault="00FE6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B0E8" w14:textId="77777777" w:rsidR="005F2B50" w:rsidRDefault="005F2B50">
      <w:r>
        <w:separator/>
      </w:r>
    </w:p>
  </w:footnote>
  <w:footnote w:type="continuationSeparator" w:id="0">
    <w:p w14:paraId="54ACE495" w14:textId="77777777" w:rsidR="005F2B50" w:rsidRDefault="005F2B50">
      <w:r>
        <w:continuationSeparator/>
      </w:r>
    </w:p>
  </w:footnote>
  <w:footnote w:type="continuationNotice" w:id="1">
    <w:p w14:paraId="6E71F977" w14:textId="77777777" w:rsidR="005F2B50" w:rsidRDefault="005F2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DBA2" w14:textId="77777777" w:rsidR="00736B97" w:rsidRDefault="00736B97" w:rsidP="00736B97">
    <w:pPr>
      <w:pStyle w:val="Header"/>
      <w:jc w:val="right"/>
    </w:pPr>
    <w:r>
      <w:rPr>
        <w:noProof/>
      </w:rPr>
      <w:drawing>
        <wp:inline distT="0" distB="0" distL="0" distR="0" wp14:anchorId="799990C1" wp14:editId="13533C2B">
          <wp:extent cx="1097375" cy="579170"/>
          <wp:effectExtent l="0" t="0" r="7620" b="0"/>
          <wp:docPr id="90566415" name="Picture 90566415"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6415" name="Picture 1" descr="A yellow and grey logo&#10;&#10;Description automatically generated"/>
                  <pic:cNvPicPr/>
                </pic:nvPicPr>
                <pic:blipFill>
                  <a:blip r:embed="rId1"/>
                  <a:stretch>
                    <a:fillRect/>
                  </a:stretch>
                </pic:blipFill>
                <pic:spPr>
                  <a:xfrm>
                    <a:off x="0" y="0"/>
                    <a:ext cx="1097375" cy="57917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w3biura4bFcAZh" int2:id="ucr8oX5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ABE"/>
    <w:multiLevelType w:val="hybridMultilevel"/>
    <w:tmpl w:val="89E001C0"/>
    <w:lvl w:ilvl="0" w:tplc="3C40BF4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027D8"/>
    <w:multiLevelType w:val="hybridMultilevel"/>
    <w:tmpl w:val="8DC4FA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1B8CC"/>
    <w:multiLevelType w:val="hybridMultilevel"/>
    <w:tmpl w:val="0F4412E0"/>
    <w:lvl w:ilvl="0" w:tplc="776CFF56">
      <w:start w:val="1"/>
      <w:numFmt w:val="bullet"/>
      <w:lvlText w:val=""/>
      <w:lvlJc w:val="left"/>
      <w:pPr>
        <w:ind w:left="360" w:hanging="360"/>
      </w:pPr>
      <w:rPr>
        <w:rFonts w:ascii="Symbol" w:hAnsi="Symbol" w:hint="default"/>
      </w:rPr>
    </w:lvl>
    <w:lvl w:ilvl="1" w:tplc="2156588A">
      <w:start w:val="1"/>
      <w:numFmt w:val="bullet"/>
      <w:lvlText w:val="o"/>
      <w:lvlJc w:val="left"/>
      <w:pPr>
        <w:ind w:left="1080" w:hanging="360"/>
      </w:pPr>
      <w:rPr>
        <w:rFonts w:ascii="Courier New" w:hAnsi="Courier New" w:hint="default"/>
      </w:rPr>
    </w:lvl>
    <w:lvl w:ilvl="2" w:tplc="23C6DDB4">
      <w:start w:val="1"/>
      <w:numFmt w:val="bullet"/>
      <w:lvlText w:val=""/>
      <w:lvlJc w:val="left"/>
      <w:pPr>
        <w:ind w:left="1800" w:hanging="360"/>
      </w:pPr>
      <w:rPr>
        <w:rFonts w:ascii="Wingdings" w:hAnsi="Wingdings" w:hint="default"/>
      </w:rPr>
    </w:lvl>
    <w:lvl w:ilvl="3" w:tplc="C5805F98">
      <w:start w:val="1"/>
      <w:numFmt w:val="bullet"/>
      <w:lvlText w:val=""/>
      <w:lvlJc w:val="left"/>
      <w:pPr>
        <w:ind w:left="2520" w:hanging="360"/>
      </w:pPr>
      <w:rPr>
        <w:rFonts w:ascii="Symbol" w:hAnsi="Symbol" w:hint="default"/>
      </w:rPr>
    </w:lvl>
    <w:lvl w:ilvl="4" w:tplc="B76AF6F2">
      <w:start w:val="1"/>
      <w:numFmt w:val="bullet"/>
      <w:lvlText w:val="o"/>
      <w:lvlJc w:val="left"/>
      <w:pPr>
        <w:ind w:left="3240" w:hanging="360"/>
      </w:pPr>
      <w:rPr>
        <w:rFonts w:ascii="Courier New" w:hAnsi="Courier New" w:hint="default"/>
      </w:rPr>
    </w:lvl>
    <w:lvl w:ilvl="5" w:tplc="60E47AB8">
      <w:start w:val="1"/>
      <w:numFmt w:val="bullet"/>
      <w:lvlText w:val=""/>
      <w:lvlJc w:val="left"/>
      <w:pPr>
        <w:ind w:left="3960" w:hanging="360"/>
      </w:pPr>
      <w:rPr>
        <w:rFonts w:ascii="Wingdings" w:hAnsi="Wingdings" w:hint="default"/>
      </w:rPr>
    </w:lvl>
    <w:lvl w:ilvl="6" w:tplc="54780C7E">
      <w:start w:val="1"/>
      <w:numFmt w:val="bullet"/>
      <w:lvlText w:val=""/>
      <w:lvlJc w:val="left"/>
      <w:pPr>
        <w:ind w:left="4680" w:hanging="360"/>
      </w:pPr>
      <w:rPr>
        <w:rFonts w:ascii="Symbol" w:hAnsi="Symbol" w:hint="default"/>
      </w:rPr>
    </w:lvl>
    <w:lvl w:ilvl="7" w:tplc="AFD88412">
      <w:start w:val="1"/>
      <w:numFmt w:val="bullet"/>
      <w:lvlText w:val="o"/>
      <w:lvlJc w:val="left"/>
      <w:pPr>
        <w:ind w:left="5400" w:hanging="360"/>
      </w:pPr>
      <w:rPr>
        <w:rFonts w:ascii="Courier New" w:hAnsi="Courier New" w:hint="default"/>
      </w:rPr>
    </w:lvl>
    <w:lvl w:ilvl="8" w:tplc="362A377A">
      <w:start w:val="1"/>
      <w:numFmt w:val="bullet"/>
      <w:lvlText w:val=""/>
      <w:lvlJc w:val="left"/>
      <w:pPr>
        <w:ind w:left="6120" w:hanging="360"/>
      </w:pPr>
      <w:rPr>
        <w:rFonts w:ascii="Wingdings" w:hAnsi="Wingdings" w:hint="default"/>
      </w:rPr>
    </w:lvl>
  </w:abstractNum>
  <w:abstractNum w:abstractNumId="3" w15:restartNumberingAfterBreak="0">
    <w:nsid w:val="0DF47BB5"/>
    <w:multiLevelType w:val="hybridMultilevel"/>
    <w:tmpl w:val="B430038A"/>
    <w:lvl w:ilvl="0" w:tplc="6658A814">
      <w:start w:val="1"/>
      <w:numFmt w:val="bullet"/>
      <w:lvlText w:val=""/>
      <w:lvlJc w:val="left"/>
      <w:pPr>
        <w:tabs>
          <w:tab w:val="num" w:pos="700"/>
        </w:tabs>
        <w:ind w:left="340" w:hanging="34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3A5ED4"/>
    <w:multiLevelType w:val="hybridMultilevel"/>
    <w:tmpl w:val="4DB82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881713"/>
    <w:multiLevelType w:val="hybridMultilevel"/>
    <w:tmpl w:val="C3EC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E2574"/>
    <w:multiLevelType w:val="hybridMultilevel"/>
    <w:tmpl w:val="0C209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805DB"/>
    <w:multiLevelType w:val="hybridMultilevel"/>
    <w:tmpl w:val="FFDA1114"/>
    <w:lvl w:ilvl="0" w:tplc="95CC2454">
      <w:start w:val="1"/>
      <w:numFmt w:val="bullet"/>
      <w:lvlText w:val=""/>
      <w:lvlJc w:val="left"/>
      <w:pPr>
        <w:ind w:left="720" w:hanging="360"/>
      </w:pPr>
      <w:rPr>
        <w:rFonts w:ascii="Symbol" w:hAnsi="Symbol" w:hint="default"/>
      </w:rPr>
    </w:lvl>
    <w:lvl w:ilvl="1" w:tplc="F812687C">
      <w:start w:val="1"/>
      <w:numFmt w:val="bullet"/>
      <w:lvlText w:val="o"/>
      <w:lvlJc w:val="left"/>
      <w:pPr>
        <w:ind w:left="1440" w:hanging="360"/>
      </w:pPr>
      <w:rPr>
        <w:rFonts w:ascii="Courier New" w:hAnsi="Courier New" w:hint="default"/>
      </w:rPr>
    </w:lvl>
    <w:lvl w:ilvl="2" w:tplc="D3804DA8">
      <w:start w:val="1"/>
      <w:numFmt w:val="bullet"/>
      <w:lvlText w:val=""/>
      <w:lvlJc w:val="left"/>
      <w:pPr>
        <w:ind w:left="2160" w:hanging="360"/>
      </w:pPr>
      <w:rPr>
        <w:rFonts w:ascii="Wingdings" w:hAnsi="Wingdings" w:hint="default"/>
      </w:rPr>
    </w:lvl>
    <w:lvl w:ilvl="3" w:tplc="8A6CF332">
      <w:start w:val="1"/>
      <w:numFmt w:val="bullet"/>
      <w:lvlText w:val=""/>
      <w:lvlJc w:val="left"/>
      <w:pPr>
        <w:ind w:left="2880" w:hanging="360"/>
      </w:pPr>
      <w:rPr>
        <w:rFonts w:ascii="Symbol" w:hAnsi="Symbol" w:hint="default"/>
      </w:rPr>
    </w:lvl>
    <w:lvl w:ilvl="4" w:tplc="8E1C5222">
      <w:start w:val="1"/>
      <w:numFmt w:val="bullet"/>
      <w:lvlText w:val="o"/>
      <w:lvlJc w:val="left"/>
      <w:pPr>
        <w:ind w:left="3600" w:hanging="360"/>
      </w:pPr>
      <w:rPr>
        <w:rFonts w:ascii="Courier New" w:hAnsi="Courier New" w:hint="default"/>
      </w:rPr>
    </w:lvl>
    <w:lvl w:ilvl="5" w:tplc="5EEE3BC8">
      <w:start w:val="1"/>
      <w:numFmt w:val="bullet"/>
      <w:lvlText w:val=""/>
      <w:lvlJc w:val="left"/>
      <w:pPr>
        <w:ind w:left="4320" w:hanging="360"/>
      </w:pPr>
      <w:rPr>
        <w:rFonts w:ascii="Wingdings" w:hAnsi="Wingdings" w:hint="default"/>
      </w:rPr>
    </w:lvl>
    <w:lvl w:ilvl="6" w:tplc="B79A0286">
      <w:start w:val="1"/>
      <w:numFmt w:val="bullet"/>
      <w:lvlText w:val=""/>
      <w:lvlJc w:val="left"/>
      <w:pPr>
        <w:ind w:left="5040" w:hanging="360"/>
      </w:pPr>
      <w:rPr>
        <w:rFonts w:ascii="Symbol" w:hAnsi="Symbol" w:hint="default"/>
      </w:rPr>
    </w:lvl>
    <w:lvl w:ilvl="7" w:tplc="2C16C0F2">
      <w:start w:val="1"/>
      <w:numFmt w:val="bullet"/>
      <w:lvlText w:val="o"/>
      <w:lvlJc w:val="left"/>
      <w:pPr>
        <w:ind w:left="5760" w:hanging="360"/>
      </w:pPr>
      <w:rPr>
        <w:rFonts w:ascii="Courier New" w:hAnsi="Courier New" w:hint="default"/>
      </w:rPr>
    </w:lvl>
    <w:lvl w:ilvl="8" w:tplc="9A0653CA">
      <w:start w:val="1"/>
      <w:numFmt w:val="bullet"/>
      <w:lvlText w:val=""/>
      <w:lvlJc w:val="left"/>
      <w:pPr>
        <w:ind w:left="6480" w:hanging="360"/>
      </w:pPr>
      <w:rPr>
        <w:rFonts w:ascii="Wingdings" w:hAnsi="Wingdings" w:hint="default"/>
      </w:rPr>
    </w:lvl>
  </w:abstractNum>
  <w:abstractNum w:abstractNumId="8" w15:restartNumberingAfterBreak="0">
    <w:nsid w:val="213775E7"/>
    <w:multiLevelType w:val="hybridMultilevel"/>
    <w:tmpl w:val="0526F762"/>
    <w:lvl w:ilvl="0" w:tplc="4114F1B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841AC"/>
    <w:multiLevelType w:val="hybridMultilevel"/>
    <w:tmpl w:val="AECC68C2"/>
    <w:lvl w:ilvl="0" w:tplc="FFFFFFFF">
      <w:start w:val="1"/>
      <w:numFmt w:val="decimal"/>
      <w:lvlText w:val="%1."/>
      <w:lvlJc w:val="left"/>
      <w:pPr>
        <w:ind w:left="340" w:hanging="34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744113"/>
    <w:multiLevelType w:val="hybridMultilevel"/>
    <w:tmpl w:val="9B464C3C"/>
    <w:lvl w:ilvl="0" w:tplc="2B48CC50">
      <w:start w:val="1"/>
      <w:numFmt w:val="decimal"/>
      <w:lvlText w:val="%1."/>
      <w:lvlJc w:val="left"/>
      <w:pPr>
        <w:tabs>
          <w:tab w:val="num" w:pos="450"/>
        </w:tabs>
        <w:ind w:left="450" w:hanging="45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462789D"/>
    <w:multiLevelType w:val="hybridMultilevel"/>
    <w:tmpl w:val="AECC68C2"/>
    <w:lvl w:ilvl="0" w:tplc="FFFFFFFF">
      <w:start w:val="1"/>
      <w:numFmt w:val="decimal"/>
      <w:lvlText w:val="%1."/>
      <w:lvlJc w:val="left"/>
      <w:pPr>
        <w:ind w:left="340" w:hanging="34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C720A0"/>
    <w:multiLevelType w:val="hybridMultilevel"/>
    <w:tmpl w:val="B0AE9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15120C"/>
    <w:multiLevelType w:val="hybridMultilevel"/>
    <w:tmpl w:val="F1CE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1532F0"/>
    <w:multiLevelType w:val="hybridMultilevel"/>
    <w:tmpl w:val="D3DC1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1B1738"/>
    <w:multiLevelType w:val="hybridMultilevel"/>
    <w:tmpl w:val="FD6E2C5E"/>
    <w:lvl w:ilvl="0" w:tplc="776CFF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23B8F"/>
    <w:multiLevelType w:val="hybridMultilevel"/>
    <w:tmpl w:val="1EC4A59E"/>
    <w:lvl w:ilvl="0" w:tplc="41B41FA0">
      <w:start w:val="1"/>
      <w:numFmt w:val="decimal"/>
      <w:lvlText w:val="%1."/>
      <w:lvlJc w:val="left"/>
      <w:pPr>
        <w:ind w:left="340" w:hanging="34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3B0764"/>
    <w:multiLevelType w:val="multilevel"/>
    <w:tmpl w:val="569C2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E724C6"/>
    <w:multiLevelType w:val="hybridMultilevel"/>
    <w:tmpl w:val="42947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046525"/>
    <w:multiLevelType w:val="hybridMultilevel"/>
    <w:tmpl w:val="631E0108"/>
    <w:lvl w:ilvl="0" w:tplc="A754F1A0">
      <w:start w:val="1"/>
      <w:numFmt w:val="decimal"/>
      <w:lvlText w:val="%1."/>
      <w:lvlJc w:val="left"/>
      <w:pPr>
        <w:tabs>
          <w:tab w:val="num" w:pos="786"/>
        </w:tabs>
        <w:ind w:left="786"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8D86E24"/>
    <w:multiLevelType w:val="multilevel"/>
    <w:tmpl w:val="477E2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D00D97"/>
    <w:multiLevelType w:val="hybridMultilevel"/>
    <w:tmpl w:val="19CE4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D3B03E"/>
    <w:multiLevelType w:val="hybridMultilevel"/>
    <w:tmpl w:val="A3B0309C"/>
    <w:lvl w:ilvl="0" w:tplc="1AF6C68C">
      <w:start w:val="1"/>
      <w:numFmt w:val="bullet"/>
      <w:lvlText w:val=""/>
      <w:lvlJc w:val="left"/>
      <w:pPr>
        <w:ind w:left="720" w:hanging="360"/>
      </w:pPr>
      <w:rPr>
        <w:rFonts w:ascii="Symbol" w:hAnsi="Symbol" w:hint="default"/>
      </w:rPr>
    </w:lvl>
    <w:lvl w:ilvl="1" w:tplc="82D6D450">
      <w:start w:val="1"/>
      <w:numFmt w:val="bullet"/>
      <w:lvlText w:val="o"/>
      <w:lvlJc w:val="left"/>
      <w:pPr>
        <w:ind w:left="1440" w:hanging="360"/>
      </w:pPr>
      <w:rPr>
        <w:rFonts w:ascii="Courier New" w:hAnsi="Courier New" w:hint="default"/>
      </w:rPr>
    </w:lvl>
    <w:lvl w:ilvl="2" w:tplc="AAE241D8">
      <w:start w:val="1"/>
      <w:numFmt w:val="bullet"/>
      <w:lvlText w:val=""/>
      <w:lvlJc w:val="left"/>
      <w:pPr>
        <w:ind w:left="2160" w:hanging="360"/>
      </w:pPr>
      <w:rPr>
        <w:rFonts w:ascii="Wingdings" w:hAnsi="Wingdings" w:hint="default"/>
      </w:rPr>
    </w:lvl>
    <w:lvl w:ilvl="3" w:tplc="4E3E1FD6">
      <w:start w:val="1"/>
      <w:numFmt w:val="bullet"/>
      <w:lvlText w:val=""/>
      <w:lvlJc w:val="left"/>
      <w:pPr>
        <w:ind w:left="2880" w:hanging="360"/>
      </w:pPr>
      <w:rPr>
        <w:rFonts w:ascii="Symbol" w:hAnsi="Symbol" w:hint="default"/>
      </w:rPr>
    </w:lvl>
    <w:lvl w:ilvl="4" w:tplc="D2CEBA5E">
      <w:start w:val="1"/>
      <w:numFmt w:val="bullet"/>
      <w:lvlText w:val="o"/>
      <w:lvlJc w:val="left"/>
      <w:pPr>
        <w:ind w:left="3600" w:hanging="360"/>
      </w:pPr>
      <w:rPr>
        <w:rFonts w:ascii="Courier New" w:hAnsi="Courier New" w:hint="default"/>
      </w:rPr>
    </w:lvl>
    <w:lvl w:ilvl="5" w:tplc="54409540">
      <w:start w:val="1"/>
      <w:numFmt w:val="bullet"/>
      <w:lvlText w:val=""/>
      <w:lvlJc w:val="left"/>
      <w:pPr>
        <w:ind w:left="4320" w:hanging="360"/>
      </w:pPr>
      <w:rPr>
        <w:rFonts w:ascii="Wingdings" w:hAnsi="Wingdings" w:hint="default"/>
      </w:rPr>
    </w:lvl>
    <w:lvl w:ilvl="6" w:tplc="6380C354">
      <w:start w:val="1"/>
      <w:numFmt w:val="bullet"/>
      <w:lvlText w:val=""/>
      <w:lvlJc w:val="left"/>
      <w:pPr>
        <w:ind w:left="5040" w:hanging="360"/>
      </w:pPr>
      <w:rPr>
        <w:rFonts w:ascii="Symbol" w:hAnsi="Symbol" w:hint="default"/>
      </w:rPr>
    </w:lvl>
    <w:lvl w:ilvl="7" w:tplc="1EB8D96C">
      <w:start w:val="1"/>
      <w:numFmt w:val="bullet"/>
      <w:lvlText w:val="o"/>
      <w:lvlJc w:val="left"/>
      <w:pPr>
        <w:ind w:left="5760" w:hanging="360"/>
      </w:pPr>
      <w:rPr>
        <w:rFonts w:ascii="Courier New" w:hAnsi="Courier New" w:hint="default"/>
      </w:rPr>
    </w:lvl>
    <w:lvl w:ilvl="8" w:tplc="AF40BFF4">
      <w:start w:val="1"/>
      <w:numFmt w:val="bullet"/>
      <w:lvlText w:val=""/>
      <w:lvlJc w:val="left"/>
      <w:pPr>
        <w:ind w:left="6480" w:hanging="360"/>
      </w:pPr>
      <w:rPr>
        <w:rFonts w:ascii="Wingdings" w:hAnsi="Wingdings" w:hint="default"/>
      </w:rPr>
    </w:lvl>
  </w:abstractNum>
  <w:abstractNum w:abstractNumId="23" w15:restartNumberingAfterBreak="0">
    <w:nsid w:val="42120197"/>
    <w:multiLevelType w:val="hybridMultilevel"/>
    <w:tmpl w:val="4392CCD8"/>
    <w:lvl w:ilvl="0" w:tplc="3C40BF4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3D1A1E"/>
    <w:multiLevelType w:val="hybridMultilevel"/>
    <w:tmpl w:val="BB9861DE"/>
    <w:lvl w:ilvl="0" w:tplc="4E4AC3F4">
      <w:start w:val="1"/>
      <w:numFmt w:val="decimal"/>
      <w:lvlText w:val="%1."/>
      <w:lvlJc w:val="left"/>
      <w:pPr>
        <w:ind w:left="340" w:hanging="34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5514DD"/>
    <w:multiLevelType w:val="hybridMultilevel"/>
    <w:tmpl w:val="3AB47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AD5EF3"/>
    <w:multiLevelType w:val="hybridMultilevel"/>
    <w:tmpl w:val="D76281BA"/>
    <w:lvl w:ilvl="0" w:tplc="295045C2">
      <w:start w:val="1"/>
      <w:numFmt w:val="decimal"/>
      <w:lvlText w:val="%1."/>
      <w:lvlJc w:val="left"/>
      <w:pPr>
        <w:ind w:left="454" w:hanging="454"/>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337FC4"/>
    <w:multiLevelType w:val="hybridMultilevel"/>
    <w:tmpl w:val="938836D0"/>
    <w:lvl w:ilvl="0" w:tplc="FFFFFFFF">
      <w:start w:val="1"/>
      <w:numFmt w:val="decimal"/>
      <w:lvlText w:val="%1."/>
      <w:lvlJc w:val="left"/>
      <w:pPr>
        <w:ind w:left="340" w:hanging="34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A75DA2"/>
    <w:multiLevelType w:val="multilevel"/>
    <w:tmpl w:val="D94AA9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AA5B15"/>
    <w:multiLevelType w:val="hybridMultilevel"/>
    <w:tmpl w:val="0AAA5ACA"/>
    <w:lvl w:ilvl="0" w:tplc="3FDA11F4">
      <w:start w:val="1"/>
      <w:numFmt w:val="decimal"/>
      <w:lvlText w:val="%1."/>
      <w:lvlJc w:val="left"/>
      <w:pPr>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FA5A03"/>
    <w:multiLevelType w:val="hybridMultilevel"/>
    <w:tmpl w:val="4B7EA6B8"/>
    <w:lvl w:ilvl="0" w:tplc="0D22112C">
      <w:start w:val="1"/>
      <w:numFmt w:val="decimal"/>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1B85786"/>
    <w:multiLevelType w:val="hybridMultilevel"/>
    <w:tmpl w:val="1B8E9DB8"/>
    <w:lvl w:ilvl="0" w:tplc="E5B85BCC">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1E75CBB"/>
    <w:multiLevelType w:val="hybridMultilevel"/>
    <w:tmpl w:val="99D65088"/>
    <w:lvl w:ilvl="0" w:tplc="776CFF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564FB"/>
    <w:multiLevelType w:val="hybridMultilevel"/>
    <w:tmpl w:val="B470AFEC"/>
    <w:lvl w:ilvl="0" w:tplc="D7546FE2">
      <w:start w:val="1"/>
      <w:numFmt w:val="bullet"/>
      <w:lvlText w:val=""/>
      <w:lvlJc w:val="left"/>
      <w:pPr>
        <w:ind w:left="567" w:hanging="227"/>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4" w15:restartNumberingAfterBreak="0">
    <w:nsid w:val="59817FF2"/>
    <w:multiLevelType w:val="hybridMultilevel"/>
    <w:tmpl w:val="8D90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8C15BA"/>
    <w:multiLevelType w:val="hybridMultilevel"/>
    <w:tmpl w:val="7364346C"/>
    <w:lvl w:ilvl="0" w:tplc="E562A5D6">
      <w:start w:val="1"/>
      <w:numFmt w:val="bullet"/>
      <w:lvlText w:val=""/>
      <w:lvlJc w:val="left"/>
      <w:pPr>
        <w:tabs>
          <w:tab w:val="num" w:pos="502"/>
        </w:tabs>
        <w:ind w:left="502"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F425B2"/>
    <w:multiLevelType w:val="hybridMultilevel"/>
    <w:tmpl w:val="DC0A2702"/>
    <w:lvl w:ilvl="0" w:tplc="2368A2D2">
      <w:start w:val="14"/>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FB12A0"/>
    <w:multiLevelType w:val="hybridMultilevel"/>
    <w:tmpl w:val="4BEE80AA"/>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5C8F2E94"/>
    <w:multiLevelType w:val="hybridMultilevel"/>
    <w:tmpl w:val="5A3AE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E2D1E3B"/>
    <w:multiLevelType w:val="hybridMultilevel"/>
    <w:tmpl w:val="2AF438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10552CD"/>
    <w:multiLevelType w:val="hybridMultilevel"/>
    <w:tmpl w:val="151AE5E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59A7F94"/>
    <w:multiLevelType w:val="hybridMultilevel"/>
    <w:tmpl w:val="97309C6C"/>
    <w:lvl w:ilvl="0" w:tplc="4AFC1BEC">
      <w:start w:val="15"/>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9E71063"/>
    <w:multiLevelType w:val="multilevel"/>
    <w:tmpl w:val="C82E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534208"/>
    <w:multiLevelType w:val="hybridMultilevel"/>
    <w:tmpl w:val="BF8845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0205A18"/>
    <w:multiLevelType w:val="hybridMultilevel"/>
    <w:tmpl w:val="0610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9A11A5"/>
    <w:multiLevelType w:val="multilevel"/>
    <w:tmpl w:val="1DCEE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FA1F5E"/>
    <w:multiLevelType w:val="hybridMultilevel"/>
    <w:tmpl w:val="FDD2F200"/>
    <w:lvl w:ilvl="0" w:tplc="08090001">
      <w:start w:val="1"/>
      <w:numFmt w:val="bullet"/>
      <w:lvlText w:val=""/>
      <w:lvlJc w:val="left"/>
      <w:pPr>
        <w:tabs>
          <w:tab w:val="num" w:pos="360"/>
        </w:tabs>
        <w:ind w:left="360" w:hanging="360"/>
      </w:pPr>
      <w:rPr>
        <w:rFonts w:ascii="Symbol" w:hAnsi="Symbol" w:hint="default"/>
      </w:rPr>
    </w:lvl>
    <w:lvl w:ilvl="1" w:tplc="9A9256F6">
      <w:start w:val="5"/>
      <w:numFmt w:val="bullet"/>
      <w:lvlText w:val="-"/>
      <w:lvlJc w:val="left"/>
      <w:pPr>
        <w:tabs>
          <w:tab w:val="num" w:pos="1080"/>
        </w:tabs>
        <w:ind w:left="1080" w:hanging="360"/>
      </w:pPr>
      <w:rPr>
        <w:rFonts w:ascii="Times New Roman" w:eastAsia="Times New Roman" w:hAnsi="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F372E66"/>
    <w:multiLevelType w:val="hybridMultilevel"/>
    <w:tmpl w:val="8624B57A"/>
    <w:lvl w:ilvl="0" w:tplc="776CFF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397738">
    <w:abstractNumId w:val="22"/>
  </w:num>
  <w:num w:numId="2" w16cid:durableId="1625454523">
    <w:abstractNumId w:val="2"/>
  </w:num>
  <w:num w:numId="3" w16cid:durableId="121924467">
    <w:abstractNumId w:val="7"/>
  </w:num>
  <w:num w:numId="4" w16cid:durableId="1991132154">
    <w:abstractNumId w:val="35"/>
  </w:num>
  <w:num w:numId="5" w16cid:durableId="313805059">
    <w:abstractNumId w:val="19"/>
  </w:num>
  <w:num w:numId="6" w16cid:durableId="812600069">
    <w:abstractNumId w:val="40"/>
  </w:num>
  <w:num w:numId="7" w16cid:durableId="1425110578">
    <w:abstractNumId w:val="10"/>
  </w:num>
  <w:num w:numId="8" w16cid:durableId="524753218">
    <w:abstractNumId w:val="30"/>
  </w:num>
  <w:num w:numId="9" w16cid:durableId="819736829">
    <w:abstractNumId w:val="31"/>
  </w:num>
  <w:num w:numId="10" w16cid:durableId="520167692">
    <w:abstractNumId w:val="39"/>
  </w:num>
  <w:num w:numId="11" w16cid:durableId="1885366417">
    <w:abstractNumId w:val="37"/>
  </w:num>
  <w:num w:numId="12" w16cid:durableId="1062368832">
    <w:abstractNumId w:val="46"/>
  </w:num>
  <w:num w:numId="13" w16cid:durableId="1055393172">
    <w:abstractNumId w:val="36"/>
  </w:num>
  <w:num w:numId="14" w16cid:durableId="634063439">
    <w:abstractNumId w:val="41"/>
  </w:num>
  <w:num w:numId="15" w16cid:durableId="977027937">
    <w:abstractNumId w:val="14"/>
  </w:num>
  <w:num w:numId="16" w16cid:durableId="486170200">
    <w:abstractNumId w:val="3"/>
  </w:num>
  <w:num w:numId="17" w16cid:durableId="259146228">
    <w:abstractNumId w:val="8"/>
  </w:num>
  <w:num w:numId="18" w16cid:durableId="1759208808">
    <w:abstractNumId w:val="34"/>
  </w:num>
  <w:num w:numId="19" w16cid:durableId="585920896">
    <w:abstractNumId w:val="12"/>
  </w:num>
  <w:num w:numId="20" w16cid:durableId="492530337">
    <w:abstractNumId w:val="44"/>
  </w:num>
  <w:num w:numId="21" w16cid:durableId="1836338950">
    <w:abstractNumId w:val="16"/>
  </w:num>
  <w:num w:numId="22" w16cid:durableId="1598519380">
    <w:abstractNumId w:val="26"/>
  </w:num>
  <w:num w:numId="23" w16cid:durableId="15467739">
    <w:abstractNumId w:val="43"/>
  </w:num>
  <w:num w:numId="24" w16cid:durableId="1936400946">
    <w:abstractNumId w:val="27"/>
  </w:num>
  <w:num w:numId="25" w16cid:durableId="511724280">
    <w:abstractNumId w:val="11"/>
  </w:num>
  <w:num w:numId="26" w16cid:durableId="1380783802">
    <w:abstractNumId w:val="33"/>
  </w:num>
  <w:num w:numId="27" w16cid:durableId="56562803">
    <w:abstractNumId w:val="1"/>
  </w:num>
  <w:num w:numId="28" w16cid:durableId="1073743528">
    <w:abstractNumId w:val="9"/>
  </w:num>
  <w:num w:numId="29" w16cid:durableId="367486039">
    <w:abstractNumId w:val="24"/>
  </w:num>
  <w:num w:numId="30" w16cid:durableId="874463301">
    <w:abstractNumId w:val="29"/>
  </w:num>
  <w:num w:numId="31" w16cid:durableId="1314331526">
    <w:abstractNumId w:val="42"/>
  </w:num>
  <w:num w:numId="32" w16cid:durableId="1836064610">
    <w:abstractNumId w:val="45"/>
  </w:num>
  <w:num w:numId="33" w16cid:durableId="1313021651">
    <w:abstractNumId w:val="17"/>
  </w:num>
  <w:num w:numId="34" w16cid:durableId="1288661674">
    <w:abstractNumId w:val="32"/>
  </w:num>
  <w:num w:numId="35" w16cid:durableId="1740597657">
    <w:abstractNumId w:val="20"/>
  </w:num>
  <w:num w:numId="36" w16cid:durableId="1119955291">
    <w:abstractNumId w:val="28"/>
  </w:num>
  <w:num w:numId="37" w16cid:durableId="1976517804">
    <w:abstractNumId w:val="15"/>
  </w:num>
  <w:num w:numId="38" w16cid:durableId="2143225535">
    <w:abstractNumId w:val="47"/>
  </w:num>
  <w:num w:numId="39" w16cid:durableId="1305696826">
    <w:abstractNumId w:val="4"/>
  </w:num>
  <w:num w:numId="40" w16cid:durableId="1090464184">
    <w:abstractNumId w:val="25"/>
  </w:num>
  <w:num w:numId="41" w16cid:durableId="1684475058">
    <w:abstractNumId w:val="18"/>
  </w:num>
  <w:num w:numId="42" w16cid:durableId="1193766671">
    <w:abstractNumId w:val="38"/>
  </w:num>
  <w:num w:numId="43" w16cid:durableId="615521011">
    <w:abstractNumId w:val="23"/>
  </w:num>
  <w:num w:numId="44" w16cid:durableId="724721126">
    <w:abstractNumId w:val="0"/>
  </w:num>
  <w:num w:numId="45" w16cid:durableId="717435090">
    <w:abstractNumId w:val="13"/>
  </w:num>
  <w:num w:numId="46" w16cid:durableId="1506020496">
    <w:abstractNumId w:val="5"/>
  </w:num>
  <w:num w:numId="47" w16cid:durableId="1587034232">
    <w:abstractNumId w:val="21"/>
  </w:num>
  <w:num w:numId="48" w16cid:durableId="7604203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C9"/>
    <w:rsid w:val="000042C9"/>
    <w:rsid w:val="00024744"/>
    <w:rsid w:val="00033BE1"/>
    <w:rsid w:val="00034268"/>
    <w:rsid w:val="00044162"/>
    <w:rsid w:val="00046721"/>
    <w:rsid w:val="000479D0"/>
    <w:rsid w:val="000729E5"/>
    <w:rsid w:val="00093A7A"/>
    <w:rsid w:val="0009662C"/>
    <w:rsid w:val="000A4DFB"/>
    <w:rsid w:val="000B6A57"/>
    <w:rsid w:val="000B75FF"/>
    <w:rsid w:val="000CB5E0"/>
    <w:rsid w:val="000D37E2"/>
    <w:rsid w:val="000D4F88"/>
    <w:rsid w:val="000F22A4"/>
    <w:rsid w:val="00101974"/>
    <w:rsid w:val="00103343"/>
    <w:rsid w:val="0011542D"/>
    <w:rsid w:val="00124214"/>
    <w:rsid w:val="0018014D"/>
    <w:rsid w:val="001A31D1"/>
    <w:rsid w:val="001A78E3"/>
    <w:rsid w:val="001B5003"/>
    <w:rsid w:val="001E405C"/>
    <w:rsid w:val="001E736E"/>
    <w:rsid w:val="002014CB"/>
    <w:rsid w:val="002028FD"/>
    <w:rsid w:val="002221C1"/>
    <w:rsid w:val="002239E3"/>
    <w:rsid w:val="00235C5A"/>
    <w:rsid w:val="00254CAE"/>
    <w:rsid w:val="00256330"/>
    <w:rsid w:val="00262056"/>
    <w:rsid w:val="00275FA0"/>
    <w:rsid w:val="002A457B"/>
    <w:rsid w:val="002B547F"/>
    <w:rsid w:val="002B5836"/>
    <w:rsid w:val="002B5E21"/>
    <w:rsid w:val="002C64B7"/>
    <w:rsid w:val="002D576B"/>
    <w:rsid w:val="002F262A"/>
    <w:rsid w:val="002F7557"/>
    <w:rsid w:val="00312543"/>
    <w:rsid w:val="00314637"/>
    <w:rsid w:val="0036697F"/>
    <w:rsid w:val="00367472"/>
    <w:rsid w:val="0037282F"/>
    <w:rsid w:val="0037697B"/>
    <w:rsid w:val="003A6C2E"/>
    <w:rsid w:val="003A74FB"/>
    <w:rsid w:val="003B3DF8"/>
    <w:rsid w:val="003B408E"/>
    <w:rsid w:val="003E5A77"/>
    <w:rsid w:val="003F6BCA"/>
    <w:rsid w:val="00402F11"/>
    <w:rsid w:val="00411105"/>
    <w:rsid w:val="004212DF"/>
    <w:rsid w:val="00432862"/>
    <w:rsid w:val="00434DA3"/>
    <w:rsid w:val="00440BA2"/>
    <w:rsid w:val="00461D06"/>
    <w:rsid w:val="0046748A"/>
    <w:rsid w:val="00475F4C"/>
    <w:rsid w:val="00495B55"/>
    <w:rsid w:val="004A76F4"/>
    <w:rsid w:val="004A7F50"/>
    <w:rsid w:val="004B3FFF"/>
    <w:rsid w:val="004C3B94"/>
    <w:rsid w:val="004C6FD0"/>
    <w:rsid w:val="004E152C"/>
    <w:rsid w:val="004F709A"/>
    <w:rsid w:val="004F7648"/>
    <w:rsid w:val="0051794E"/>
    <w:rsid w:val="00525CBE"/>
    <w:rsid w:val="005621BC"/>
    <w:rsid w:val="0056644A"/>
    <w:rsid w:val="00567059"/>
    <w:rsid w:val="0057419D"/>
    <w:rsid w:val="00585DEB"/>
    <w:rsid w:val="005919E2"/>
    <w:rsid w:val="005A0470"/>
    <w:rsid w:val="005A1E3D"/>
    <w:rsid w:val="005B1846"/>
    <w:rsid w:val="005B6636"/>
    <w:rsid w:val="005C3748"/>
    <w:rsid w:val="005E295F"/>
    <w:rsid w:val="005F2B50"/>
    <w:rsid w:val="00613B03"/>
    <w:rsid w:val="00623D34"/>
    <w:rsid w:val="00623F66"/>
    <w:rsid w:val="0066382A"/>
    <w:rsid w:val="00664B0A"/>
    <w:rsid w:val="0068075F"/>
    <w:rsid w:val="00691FD8"/>
    <w:rsid w:val="00694099"/>
    <w:rsid w:val="006A0932"/>
    <w:rsid w:val="006B5A19"/>
    <w:rsid w:val="006C2373"/>
    <w:rsid w:val="006E0159"/>
    <w:rsid w:val="006F0C90"/>
    <w:rsid w:val="007132AE"/>
    <w:rsid w:val="00736B97"/>
    <w:rsid w:val="0078389C"/>
    <w:rsid w:val="00784ADE"/>
    <w:rsid w:val="0078515A"/>
    <w:rsid w:val="007A29BF"/>
    <w:rsid w:val="007C64D1"/>
    <w:rsid w:val="007C6AD4"/>
    <w:rsid w:val="007C6C5B"/>
    <w:rsid w:val="007D28D4"/>
    <w:rsid w:val="007D6C32"/>
    <w:rsid w:val="007D746C"/>
    <w:rsid w:val="007E60BE"/>
    <w:rsid w:val="00800A53"/>
    <w:rsid w:val="00813807"/>
    <w:rsid w:val="008157DD"/>
    <w:rsid w:val="008236CC"/>
    <w:rsid w:val="008322B3"/>
    <w:rsid w:val="0085033E"/>
    <w:rsid w:val="00890CD5"/>
    <w:rsid w:val="00891614"/>
    <w:rsid w:val="008C7728"/>
    <w:rsid w:val="008D5E24"/>
    <w:rsid w:val="008E0CB3"/>
    <w:rsid w:val="008E4E63"/>
    <w:rsid w:val="00901181"/>
    <w:rsid w:val="00922E39"/>
    <w:rsid w:val="0096024E"/>
    <w:rsid w:val="00961980"/>
    <w:rsid w:val="00963A7E"/>
    <w:rsid w:val="009906A6"/>
    <w:rsid w:val="009944A2"/>
    <w:rsid w:val="009A6C00"/>
    <w:rsid w:val="009B13FB"/>
    <w:rsid w:val="009B20C7"/>
    <w:rsid w:val="009D43DB"/>
    <w:rsid w:val="00A12003"/>
    <w:rsid w:val="00A160AB"/>
    <w:rsid w:val="00A3065D"/>
    <w:rsid w:val="00A31545"/>
    <w:rsid w:val="00A455BD"/>
    <w:rsid w:val="00A51FEA"/>
    <w:rsid w:val="00A5331B"/>
    <w:rsid w:val="00A6781E"/>
    <w:rsid w:val="00A84916"/>
    <w:rsid w:val="00B303E2"/>
    <w:rsid w:val="00B34B4E"/>
    <w:rsid w:val="00B43797"/>
    <w:rsid w:val="00B50241"/>
    <w:rsid w:val="00B63A0D"/>
    <w:rsid w:val="00B63FFC"/>
    <w:rsid w:val="00B77517"/>
    <w:rsid w:val="00B807D3"/>
    <w:rsid w:val="00BA1389"/>
    <w:rsid w:val="00BA541C"/>
    <w:rsid w:val="00BE491D"/>
    <w:rsid w:val="00BE7560"/>
    <w:rsid w:val="00BF6195"/>
    <w:rsid w:val="00C06EDC"/>
    <w:rsid w:val="00C07007"/>
    <w:rsid w:val="00C07318"/>
    <w:rsid w:val="00C123C6"/>
    <w:rsid w:val="00C15B6D"/>
    <w:rsid w:val="00C20758"/>
    <w:rsid w:val="00C24C62"/>
    <w:rsid w:val="00C31CEF"/>
    <w:rsid w:val="00C325C6"/>
    <w:rsid w:val="00C44629"/>
    <w:rsid w:val="00C53E50"/>
    <w:rsid w:val="00C60616"/>
    <w:rsid w:val="00C629EC"/>
    <w:rsid w:val="00C840A1"/>
    <w:rsid w:val="00CA3979"/>
    <w:rsid w:val="00CA3E80"/>
    <w:rsid w:val="00CB278B"/>
    <w:rsid w:val="00CC0965"/>
    <w:rsid w:val="00CC6DE5"/>
    <w:rsid w:val="00CD007B"/>
    <w:rsid w:val="00CD1FB4"/>
    <w:rsid w:val="00CE5287"/>
    <w:rsid w:val="00CF23DC"/>
    <w:rsid w:val="00CF7CA5"/>
    <w:rsid w:val="00D2083B"/>
    <w:rsid w:val="00D22BE6"/>
    <w:rsid w:val="00D32F1D"/>
    <w:rsid w:val="00D71579"/>
    <w:rsid w:val="00D740AC"/>
    <w:rsid w:val="00D801A0"/>
    <w:rsid w:val="00D90E31"/>
    <w:rsid w:val="00D90E70"/>
    <w:rsid w:val="00DA5E95"/>
    <w:rsid w:val="00DB46D3"/>
    <w:rsid w:val="00DE498A"/>
    <w:rsid w:val="00E145CA"/>
    <w:rsid w:val="00E2733F"/>
    <w:rsid w:val="00E44BBB"/>
    <w:rsid w:val="00E60130"/>
    <w:rsid w:val="00E620BE"/>
    <w:rsid w:val="00E779CC"/>
    <w:rsid w:val="00EB13D3"/>
    <w:rsid w:val="00EC4F79"/>
    <w:rsid w:val="00EC777D"/>
    <w:rsid w:val="00ED1C42"/>
    <w:rsid w:val="00EF0983"/>
    <w:rsid w:val="00F023BD"/>
    <w:rsid w:val="00F066C8"/>
    <w:rsid w:val="00F16AFF"/>
    <w:rsid w:val="00F20D63"/>
    <w:rsid w:val="00F26649"/>
    <w:rsid w:val="00F30B89"/>
    <w:rsid w:val="00F36287"/>
    <w:rsid w:val="00F45231"/>
    <w:rsid w:val="00F65748"/>
    <w:rsid w:val="00F910B5"/>
    <w:rsid w:val="00F94E8B"/>
    <w:rsid w:val="00FA792F"/>
    <w:rsid w:val="00FB4D34"/>
    <w:rsid w:val="00FE618A"/>
    <w:rsid w:val="00FF3F77"/>
    <w:rsid w:val="01AD91E0"/>
    <w:rsid w:val="0224DAEA"/>
    <w:rsid w:val="0293A6E1"/>
    <w:rsid w:val="031FD226"/>
    <w:rsid w:val="04496E99"/>
    <w:rsid w:val="047077CE"/>
    <w:rsid w:val="0513EF7D"/>
    <w:rsid w:val="055A3DA8"/>
    <w:rsid w:val="05C34319"/>
    <w:rsid w:val="064DC9CE"/>
    <w:rsid w:val="07154CA0"/>
    <w:rsid w:val="0733FB51"/>
    <w:rsid w:val="0746AC5E"/>
    <w:rsid w:val="07810F5B"/>
    <w:rsid w:val="0898114A"/>
    <w:rsid w:val="09E837B9"/>
    <w:rsid w:val="0B655112"/>
    <w:rsid w:val="0C61204C"/>
    <w:rsid w:val="0CB39C7B"/>
    <w:rsid w:val="0CB9A16A"/>
    <w:rsid w:val="0D7D26AE"/>
    <w:rsid w:val="0E0AB23D"/>
    <w:rsid w:val="0F8FB1B9"/>
    <w:rsid w:val="10012671"/>
    <w:rsid w:val="10653372"/>
    <w:rsid w:val="121E16DA"/>
    <w:rsid w:val="1315994A"/>
    <w:rsid w:val="14470DA6"/>
    <w:rsid w:val="14B169AB"/>
    <w:rsid w:val="15D7BD7D"/>
    <w:rsid w:val="1637A141"/>
    <w:rsid w:val="163EB440"/>
    <w:rsid w:val="16EF25B7"/>
    <w:rsid w:val="1705B18F"/>
    <w:rsid w:val="17E6E8F4"/>
    <w:rsid w:val="186B72CB"/>
    <w:rsid w:val="196C1813"/>
    <w:rsid w:val="1A2D0A44"/>
    <w:rsid w:val="1A2E610C"/>
    <w:rsid w:val="1A389F00"/>
    <w:rsid w:val="1AD01BB3"/>
    <w:rsid w:val="1AF646BA"/>
    <w:rsid w:val="1B0EB3CE"/>
    <w:rsid w:val="1C70B138"/>
    <w:rsid w:val="1CA9C243"/>
    <w:rsid w:val="1CD810C5"/>
    <w:rsid w:val="1CF1857E"/>
    <w:rsid w:val="1D703FC2"/>
    <w:rsid w:val="1EC02102"/>
    <w:rsid w:val="1F0D48B0"/>
    <w:rsid w:val="1F8DB034"/>
    <w:rsid w:val="1F8E0935"/>
    <w:rsid w:val="2097393C"/>
    <w:rsid w:val="2143A511"/>
    <w:rsid w:val="21CB93B5"/>
    <w:rsid w:val="222F102D"/>
    <w:rsid w:val="22E9681A"/>
    <w:rsid w:val="237D3E93"/>
    <w:rsid w:val="23F8B89B"/>
    <w:rsid w:val="245A3A5C"/>
    <w:rsid w:val="24AE66B9"/>
    <w:rsid w:val="24F4F79F"/>
    <w:rsid w:val="2655C89A"/>
    <w:rsid w:val="2750EAAE"/>
    <w:rsid w:val="2780B580"/>
    <w:rsid w:val="282A49A6"/>
    <w:rsid w:val="28CC29BE"/>
    <w:rsid w:val="29616C75"/>
    <w:rsid w:val="2969B277"/>
    <w:rsid w:val="299D6B70"/>
    <w:rsid w:val="2A0E4042"/>
    <w:rsid w:val="2AC38DB4"/>
    <w:rsid w:val="2B0A5D04"/>
    <w:rsid w:val="2B25DBDC"/>
    <w:rsid w:val="2C03CA80"/>
    <w:rsid w:val="2C454FEF"/>
    <w:rsid w:val="2CD50C32"/>
    <w:rsid w:val="2CDE561E"/>
    <w:rsid w:val="2DAB3897"/>
    <w:rsid w:val="2E067006"/>
    <w:rsid w:val="2E70DC93"/>
    <w:rsid w:val="2FD12DBF"/>
    <w:rsid w:val="300CACF4"/>
    <w:rsid w:val="301085B0"/>
    <w:rsid w:val="30CC17F7"/>
    <w:rsid w:val="30EA1EF7"/>
    <w:rsid w:val="31197510"/>
    <w:rsid w:val="31A87D55"/>
    <w:rsid w:val="31DF80C8"/>
    <w:rsid w:val="33444DB6"/>
    <w:rsid w:val="339B339C"/>
    <w:rsid w:val="34D03FA6"/>
    <w:rsid w:val="34DFD684"/>
    <w:rsid w:val="359F9F45"/>
    <w:rsid w:val="362D3AB1"/>
    <w:rsid w:val="3697DE99"/>
    <w:rsid w:val="36C17CDF"/>
    <w:rsid w:val="381A0581"/>
    <w:rsid w:val="3870066E"/>
    <w:rsid w:val="39EF30FB"/>
    <w:rsid w:val="3A046222"/>
    <w:rsid w:val="3A59D1E0"/>
    <w:rsid w:val="3A6CFFB8"/>
    <w:rsid w:val="3AB16624"/>
    <w:rsid w:val="3B5B29B5"/>
    <w:rsid w:val="3C08D019"/>
    <w:rsid w:val="3C0EBD70"/>
    <w:rsid w:val="3C41E3AB"/>
    <w:rsid w:val="3D38DE58"/>
    <w:rsid w:val="3E905941"/>
    <w:rsid w:val="3F2D4303"/>
    <w:rsid w:val="3F361444"/>
    <w:rsid w:val="3F46BC7F"/>
    <w:rsid w:val="3F52EB72"/>
    <w:rsid w:val="4021FD1B"/>
    <w:rsid w:val="4040ED96"/>
    <w:rsid w:val="40E0BD5F"/>
    <w:rsid w:val="414EB559"/>
    <w:rsid w:val="42DE4EEC"/>
    <w:rsid w:val="436DE1FE"/>
    <w:rsid w:val="4399C3DA"/>
    <w:rsid w:val="43E4D221"/>
    <w:rsid w:val="450C0F5F"/>
    <w:rsid w:val="451289D0"/>
    <w:rsid w:val="454143CD"/>
    <w:rsid w:val="45940720"/>
    <w:rsid w:val="463DDDE5"/>
    <w:rsid w:val="46426F6E"/>
    <w:rsid w:val="4658027F"/>
    <w:rsid w:val="47F368D3"/>
    <w:rsid w:val="48BBD89B"/>
    <w:rsid w:val="48D75B5D"/>
    <w:rsid w:val="49F5F4C0"/>
    <w:rsid w:val="4B1C057C"/>
    <w:rsid w:val="4BAC190A"/>
    <w:rsid w:val="4BFE591C"/>
    <w:rsid w:val="4C05EDF3"/>
    <w:rsid w:val="4C58D7E4"/>
    <w:rsid w:val="4C6E6818"/>
    <w:rsid w:val="4C9BC8DE"/>
    <w:rsid w:val="4CCE61F7"/>
    <w:rsid w:val="4D0BCEA1"/>
    <w:rsid w:val="4D9D4453"/>
    <w:rsid w:val="4DE6DA95"/>
    <w:rsid w:val="4DFBC55C"/>
    <w:rsid w:val="4E196991"/>
    <w:rsid w:val="4E33D8BE"/>
    <w:rsid w:val="4F64170E"/>
    <w:rsid w:val="4FA724B7"/>
    <w:rsid w:val="4FB539F2"/>
    <w:rsid w:val="504B4BB8"/>
    <w:rsid w:val="5059A066"/>
    <w:rsid w:val="508D4409"/>
    <w:rsid w:val="50FF32EF"/>
    <w:rsid w:val="512AB721"/>
    <w:rsid w:val="529BB7D0"/>
    <w:rsid w:val="53144568"/>
    <w:rsid w:val="53D9000F"/>
    <w:rsid w:val="53F1EF32"/>
    <w:rsid w:val="540FA0F1"/>
    <w:rsid w:val="541EDBA1"/>
    <w:rsid w:val="544FD7F7"/>
    <w:rsid w:val="5473F815"/>
    <w:rsid w:val="54A9FB0E"/>
    <w:rsid w:val="5525839A"/>
    <w:rsid w:val="553F3EAF"/>
    <w:rsid w:val="579DD0DF"/>
    <w:rsid w:val="57A7237A"/>
    <w:rsid w:val="58554CD7"/>
    <w:rsid w:val="5877E9D0"/>
    <w:rsid w:val="5914C4B7"/>
    <w:rsid w:val="596D7432"/>
    <w:rsid w:val="59A8F7FB"/>
    <w:rsid w:val="59AEAD68"/>
    <w:rsid w:val="5A405D97"/>
    <w:rsid w:val="5AB48B0E"/>
    <w:rsid w:val="5BD123E7"/>
    <w:rsid w:val="5BDC2DF8"/>
    <w:rsid w:val="5BFF04F7"/>
    <w:rsid w:val="5C1B3E27"/>
    <w:rsid w:val="5D8E184A"/>
    <w:rsid w:val="5EF4C3DB"/>
    <w:rsid w:val="5F153B13"/>
    <w:rsid w:val="60A47976"/>
    <w:rsid w:val="62FCD6C9"/>
    <w:rsid w:val="63A800FB"/>
    <w:rsid w:val="643BF652"/>
    <w:rsid w:val="6473C93E"/>
    <w:rsid w:val="65668E7B"/>
    <w:rsid w:val="659B2FC4"/>
    <w:rsid w:val="65E3467B"/>
    <w:rsid w:val="66947FDF"/>
    <w:rsid w:val="6732F76F"/>
    <w:rsid w:val="68936602"/>
    <w:rsid w:val="698D5AAB"/>
    <w:rsid w:val="69FBB7B4"/>
    <w:rsid w:val="6A78EA17"/>
    <w:rsid w:val="6ACEE091"/>
    <w:rsid w:val="6B7CD8BD"/>
    <w:rsid w:val="6BCB06C4"/>
    <w:rsid w:val="6BFA4735"/>
    <w:rsid w:val="6C256FC0"/>
    <w:rsid w:val="6CB0420A"/>
    <w:rsid w:val="6D28B9BE"/>
    <w:rsid w:val="6D2F0DFC"/>
    <w:rsid w:val="6EDC0E8B"/>
    <w:rsid w:val="6F0691C5"/>
    <w:rsid w:val="6F0AD17A"/>
    <w:rsid w:val="70B5E615"/>
    <w:rsid w:val="711E6FA1"/>
    <w:rsid w:val="71BD9F2C"/>
    <w:rsid w:val="71F2AB0B"/>
    <w:rsid w:val="7298A942"/>
    <w:rsid w:val="72DEEBCF"/>
    <w:rsid w:val="73094BFD"/>
    <w:rsid w:val="73B5A110"/>
    <w:rsid w:val="7624F0A5"/>
    <w:rsid w:val="7652B556"/>
    <w:rsid w:val="77288678"/>
    <w:rsid w:val="77B4F110"/>
    <w:rsid w:val="77E5CD0E"/>
    <w:rsid w:val="783D9597"/>
    <w:rsid w:val="786AB091"/>
    <w:rsid w:val="78DB6A6D"/>
    <w:rsid w:val="7942723E"/>
    <w:rsid w:val="7981B48D"/>
    <w:rsid w:val="7990D526"/>
    <w:rsid w:val="79EE4C61"/>
    <w:rsid w:val="7BBD85F4"/>
    <w:rsid w:val="7D1196A3"/>
    <w:rsid w:val="7D4BE918"/>
    <w:rsid w:val="7E0BEC94"/>
    <w:rsid w:val="7E96BC15"/>
    <w:rsid w:val="7F6D4E79"/>
    <w:rsid w:val="7FB24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267B2"/>
  <w15:docId w15:val="{6DECD55D-B286-49B6-939E-28370F14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qFormat/>
    <w:rsid w:val="000042C9"/>
    <w:pPr>
      <w:spacing w:line="240" w:lineRule="exact"/>
      <w:outlineLvl w:val="0"/>
    </w:pPr>
    <w:rPr>
      <w:rFonts w:ascii="roman g" w:hAnsi="roman g"/>
      <w:b/>
      <w:sz w:val="20"/>
      <w:szCs w:val="20"/>
      <w:lang w:eastAsia="en-US"/>
    </w:rPr>
  </w:style>
  <w:style w:type="paragraph" w:styleId="Heading3">
    <w:name w:val="heading 3"/>
    <w:basedOn w:val="Normal"/>
    <w:next w:val="Normal"/>
    <w:link w:val="Heading3Char"/>
    <w:semiHidden/>
    <w:unhideWhenUsed/>
    <w:qFormat/>
    <w:rsid w:val="00623D3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042C9"/>
    <w:rPr>
      <w:rFonts w:ascii="roman g" w:hAnsi="roman g"/>
      <w:b/>
      <w:lang w:val="en-GB" w:eastAsia="en-US" w:bidi="ar-SA"/>
    </w:rPr>
  </w:style>
  <w:style w:type="paragraph" w:styleId="Footer">
    <w:name w:val="footer"/>
    <w:basedOn w:val="Normal"/>
    <w:link w:val="FooterChar"/>
    <w:rsid w:val="000042C9"/>
    <w:pPr>
      <w:keepLines/>
      <w:tabs>
        <w:tab w:val="center" w:pos="4320"/>
        <w:tab w:val="right" w:pos="8640"/>
      </w:tabs>
      <w:spacing w:line="240" w:lineRule="exact"/>
    </w:pPr>
    <w:rPr>
      <w:sz w:val="20"/>
      <w:szCs w:val="20"/>
      <w:lang w:eastAsia="en-US"/>
    </w:rPr>
  </w:style>
  <w:style w:type="character" w:customStyle="1" w:styleId="FooterChar">
    <w:name w:val="Footer Char"/>
    <w:link w:val="Footer"/>
    <w:locked/>
    <w:rsid w:val="000042C9"/>
    <w:rPr>
      <w:lang w:val="en-GB" w:eastAsia="en-US" w:bidi="ar-SA"/>
    </w:rPr>
  </w:style>
  <w:style w:type="character" w:styleId="PageNumber">
    <w:name w:val="page number"/>
    <w:rsid w:val="000042C9"/>
    <w:rPr>
      <w:rFonts w:cs="Times New Roman"/>
    </w:rPr>
  </w:style>
  <w:style w:type="paragraph" w:styleId="ListParagraph">
    <w:name w:val="List Paragraph"/>
    <w:basedOn w:val="Normal"/>
    <w:uiPriority w:val="34"/>
    <w:qFormat/>
    <w:rsid w:val="000042C9"/>
    <w:pPr>
      <w:ind w:left="720"/>
    </w:pPr>
  </w:style>
  <w:style w:type="character" w:customStyle="1" w:styleId="Heading3Char">
    <w:name w:val="Heading 3 Char"/>
    <w:basedOn w:val="DefaultParagraphFont"/>
    <w:link w:val="Heading3"/>
    <w:semiHidden/>
    <w:rsid w:val="00623D3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rsid w:val="00736B97"/>
    <w:pPr>
      <w:tabs>
        <w:tab w:val="center" w:pos="4513"/>
        <w:tab w:val="right" w:pos="9026"/>
      </w:tabs>
    </w:pPr>
  </w:style>
  <w:style w:type="character" w:customStyle="1" w:styleId="HeaderChar">
    <w:name w:val="Header Char"/>
    <w:basedOn w:val="DefaultParagraphFont"/>
    <w:link w:val="Header"/>
    <w:rsid w:val="00736B97"/>
    <w:rPr>
      <w:sz w:val="24"/>
      <w:szCs w:val="24"/>
    </w:rPr>
  </w:style>
  <w:style w:type="paragraph" w:customStyle="1" w:styleId="paragraph">
    <w:name w:val="paragraph"/>
    <w:basedOn w:val="Normal"/>
    <w:rsid w:val="00262056"/>
    <w:pPr>
      <w:spacing w:before="100" w:beforeAutospacing="1" w:after="100" w:afterAutospacing="1"/>
    </w:pPr>
    <w:rPr>
      <w:lang w:val="en-US" w:eastAsia="en-US"/>
    </w:rPr>
  </w:style>
  <w:style w:type="character" w:customStyle="1" w:styleId="normaltextrun">
    <w:name w:val="normaltextrun"/>
    <w:basedOn w:val="DefaultParagraphFont"/>
    <w:rsid w:val="00262056"/>
  </w:style>
  <w:style w:type="character" w:customStyle="1" w:styleId="eop">
    <w:name w:val="eop"/>
    <w:basedOn w:val="DefaultParagraphFont"/>
    <w:rsid w:val="00262056"/>
  </w:style>
  <w:style w:type="table" w:styleId="TableGrid">
    <w:name w:val="Table Grid"/>
    <w:basedOn w:val="TableNormal"/>
    <w:rsid w:val="00044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5353">
      <w:bodyDiv w:val="1"/>
      <w:marLeft w:val="0"/>
      <w:marRight w:val="0"/>
      <w:marTop w:val="0"/>
      <w:marBottom w:val="0"/>
      <w:divBdr>
        <w:top w:val="none" w:sz="0" w:space="0" w:color="auto"/>
        <w:left w:val="none" w:sz="0" w:space="0" w:color="auto"/>
        <w:bottom w:val="none" w:sz="0" w:space="0" w:color="auto"/>
        <w:right w:val="none" w:sz="0" w:space="0" w:color="auto"/>
      </w:divBdr>
    </w:div>
    <w:div w:id="260794658">
      <w:bodyDiv w:val="1"/>
      <w:marLeft w:val="0"/>
      <w:marRight w:val="0"/>
      <w:marTop w:val="0"/>
      <w:marBottom w:val="0"/>
      <w:divBdr>
        <w:top w:val="none" w:sz="0" w:space="0" w:color="auto"/>
        <w:left w:val="none" w:sz="0" w:space="0" w:color="auto"/>
        <w:bottom w:val="none" w:sz="0" w:space="0" w:color="auto"/>
        <w:right w:val="none" w:sz="0" w:space="0" w:color="auto"/>
      </w:divBdr>
    </w:div>
    <w:div w:id="852109271">
      <w:bodyDiv w:val="1"/>
      <w:marLeft w:val="0"/>
      <w:marRight w:val="0"/>
      <w:marTop w:val="0"/>
      <w:marBottom w:val="0"/>
      <w:divBdr>
        <w:top w:val="none" w:sz="0" w:space="0" w:color="auto"/>
        <w:left w:val="none" w:sz="0" w:space="0" w:color="auto"/>
        <w:bottom w:val="none" w:sz="0" w:space="0" w:color="auto"/>
        <w:right w:val="none" w:sz="0" w:space="0" w:color="auto"/>
      </w:divBdr>
    </w:div>
    <w:div w:id="920287211">
      <w:bodyDiv w:val="1"/>
      <w:marLeft w:val="0"/>
      <w:marRight w:val="0"/>
      <w:marTop w:val="0"/>
      <w:marBottom w:val="0"/>
      <w:divBdr>
        <w:top w:val="none" w:sz="0" w:space="0" w:color="auto"/>
        <w:left w:val="none" w:sz="0" w:space="0" w:color="auto"/>
        <w:bottom w:val="none" w:sz="0" w:space="0" w:color="auto"/>
        <w:right w:val="none" w:sz="0" w:space="0" w:color="auto"/>
      </w:divBdr>
    </w:div>
    <w:div w:id="971518778">
      <w:bodyDiv w:val="1"/>
      <w:marLeft w:val="0"/>
      <w:marRight w:val="0"/>
      <w:marTop w:val="0"/>
      <w:marBottom w:val="0"/>
      <w:divBdr>
        <w:top w:val="none" w:sz="0" w:space="0" w:color="auto"/>
        <w:left w:val="none" w:sz="0" w:space="0" w:color="auto"/>
        <w:bottom w:val="none" w:sz="0" w:space="0" w:color="auto"/>
        <w:right w:val="none" w:sz="0" w:space="0" w:color="auto"/>
      </w:divBdr>
    </w:div>
    <w:div w:id="2145541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footer" Target="footer2.xml" /><Relationship Id="rId5" Type="http://schemas.openxmlformats.org/officeDocument/2006/relationships/styles" Target="styles.xml" /><Relationship Id="rId15" Type="http://schemas.microsoft.com/office/2020/10/relationships/intelligence" Target="intelligence2.xml" /><Relationship Id="rId10"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2088</Words>
  <Characters>12989</Characters>
  <Application>Microsoft Office Word</Application>
  <DocSecurity>0</DocSecurity>
  <Lines>325</Lines>
  <Paragraphs>207</Paragraphs>
  <ScaleCrop>false</ScaleCrop>
  <Company>Bury MBC</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k.e.sowden</dc:creator>
  <cp:keywords/>
  <dc:description/>
  <cp:lastModifiedBy>Fox, Elena</cp:lastModifiedBy>
  <cp:revision>3</cp:revision>
  <cp:lastPrinted>2011-06-14T09:19:00Z</cp:lastPrinted>
  <dcterms:created xsi:type="dcterms:W3CDTF">2025-10-07T11:38:00Z</dcterms:created>
  <dcterms:modified xsi:type="dcterms:W3CDTF">2025-10-08T08:46:00Z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0x010100BAB1D05A4FECB445B01A5159D43BAB9C</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