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9475" w14:textId="77777777" w:rsidR="00D62BBB" w:rsidRDefault="00D62BBB" w:rsidP="00D62BBB">
      <w:pPr>
        <w:jc w:val="right"/>
      </w:pPr>
    </w:p>
    <w:p w14:paraId="1B39E3FF" w14:textId="7F5C4B74" w:rsidR="001441E0" w:rsidRDefault="00D62BBB" w:rsidP="00D62BBB">
      <w:pPr>
        <w:jc w:val="right"/>
      </w:pPr>
      <w:r w:rsidRPr="003D0EBA">
        <w:rPr>
          <w:noProof/>
          <w:lang w:eastAsia="en-GB"/>
        </w:rPr>
        <w:drawing>
          <wp:inline distT="0" distB="0" distL="0" distR="0" wp14:anchorId="4165B8CE" wp14:editId="53C5C4B5">
            <wp:extent cx="1478915" cy="612140"/>
            <wp:effectExtent l="0" t="0" r="6985" b="0"/>
            <wp:docPr id="1933446108"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915" cy="612140"/>
                    </a:xfrm>
                    <a:prstGeom prst="rect">
                      <a:avLst/>
                    </a:prstGeom>
                    <a:noFill/>
                    <a:ln>
                      <a:noFill/>
                    </a:ln>
                  </pic:spPr>
                </pic:pic>
              </a:graphicData>
            </a:graphic>
          </wp:inline>
        </w:drawing>
      </w:r>
    </w:p>
    <w:p w14:paraId="3E67B6E1" w14:textId="77777777" w:rsidR="00D62BBB" w:rsidRDefault="00D62BBB" w:rsidP="00D62BBB">
      <w:pPr>
        <w:jc w:val="right"/>
      </w:pPr>
    </w:p>
    <w:p w14:paraId="413CBCF8" w14:textId="3F4BA9C5" w:rsidR="00D62BBB" w:rsidRDefault="00D62BBB" w:rsidP="00D62BBB">
      <w:pPr>
        <w:jc w:val="center"/>
      </w:pPr>
      <w:r w:rsidRPr="000B3F15">
        <w:rPr>
          <w:b/>
        </w:rPr>
        <w:t>JOB DESCRIPTION</w:t>
      </w:r>
      <w:r w:rsidR="00767408">
        <w:rPr>
          <w:b/>
        </w:rPr>
        <w:t xml:space="preserve"> </w:t>
      </w:r>
    </w:p>
    <w:tbl>
      <w:tblPr>
        <w:tblW w:w="5000" w:type="pct"/>
        <w:tblLook w:val="0000" w:firstRow="0" w:lastRow="0" w:firstColumn="0" w:lastColumn="0" w:noHBand="0" w:noVBand="0"/>
      </w:tblPr>
      <w:tblGrid>
        <w:gridCol w:w="4442"/>
        <w:gridCol w:w="4568"/>
      </w:tblGrid>
      <w:tr w:rsidR="00D62BBB" w:rsidRPr="00E119E0" w14:paraId="3F77522A" w14:textId="77777777" w:rsidTr="3C7EF7FC">
        <w:trPr>
          <w:cantSplit/>
          <w:trHeight w:val="720"/>
        </w:trPr>
        <w:tc>
          <w:tcPr>
            <w:tcW w:w="5000" w:type="pct"/>
            <w:gridSpan w:val="2"/>
            <w:tcBorders>
              <w:top w:val="single" w:sz="6" w:space="0" w:color="auto"/>
              <w:left w:val="single" w:sz="6" w:space="0" w:color="auto"/>
              <w:bottom w:val="double" w:sz="6" w:space="0" w:color="auto"/>
              <w:right w:val="single" w:sz="6" w:space="0" w:color="auto"/>
            </w:tcBorders>
          </w:tcPr>
          <w:p w14:paraId="76088230" w14:textId="483BA235" w:rsidR="00D62BBB" w:rsidRPr="00E119E0" w:rsidRDefault="00D62BBB" w:rsidP="00FE5DAA">
            <w:pPr>
              <w:spacing w:before="120" w:after="240"/>
              <w:rPr>
                <w:rFonts w:cs="Arial"/>
              </w:rPr>
            </w:pPr>
            <w:r w:rsidRPr="00E119E0">
              <w:rPr>
                <w:rFonts w:cs="Arial"/>
                <w:b/>
              </w:rPr>
              <w:t>Post Title</w:t>
            </w:r>
            <w:r w:rsidRPr="00E119E0">
              <w:rPr>
                <w:rFonts w:cs="Arial"/>
              </w:rPr>
              <w:t>:</w:t>
            </w:r>
            <w:r w:rsidR="00E77115">
              <w:rPr>
                <w:rFonts w:cs="Arial"/>
              </w:rPr>
              <w:t xml:space="preserve"> Multi Skilled</w:t>
            </w:r>
            <w:r>
              <w:rPr>
                <w:rFonts w:cs="Arial"/>
              </w:rPr>
              <w:t xml:space="preserve"> </w:t>
            </w:r>
            <w:r w:rsidR="00314C06">
              <w:rPr>
                <w:rFonts w:cs="Arial"/>
              </w:rPr>
              <w:t>Electrician</w:t>
            </w:r>
          </w:p>
        </w:tc>
      </w:tr>
      <w:tr w:rsidR="00D62BBB" w:rsidRPr="00E119E0" w14:paraId="54B25AC1" w14:textId="77777777" w:rsidTr="3C7EF7FC">
        <w:trPr>
          <w:cantSplit/>
        </w:trPr>
        <w:tc>
          <w:tcPr>
            <w:tcW w:w="2465" w:type="pct"/>
            <w:tcBorders>
              <w:top w:val="double" w:sz="6" w:space="0" w:color="auto"/>
              <w:left w:val="single" w:sz="6" w:space="0" w:color="auto"/>
              <w:bottom w:val="double" w:sz="6" w:space="0" w:color="auto"/>
              <w:right w:val="single" w:sz="6" w:space="0" w:color="auto"/>
            </w:tcBorders>
          </w:tcPr>
          <w:p w14:paraId="5F97F04B" w14:textId="77777777" w:rsidR="00D62BBB" w:rsidRPr="00E119E0" w:rsidRDefault="00D62BBB" w:rsidP="00FE5DAA">
            <w:pPr>
              <w:spacing w:before="120" w:after="240"/>
              <w:rPr>
                <w:rFonts w:cs="Arial"/>
              </w:rPr>
            </w:pPr>
            <w:r w:rsidRPr="00E119E0">
              <w:rPr>
                <w:rFonts w:cs="Arial"/>
                <w:b/>
              </w:rPr>
              <w:t>Department</w:t>
            </w:r>
            <w:r w:rsidRPr="00E119E0">
              <w:rPr>
                <w:rFonts w:cs="Arial"/>
              </w:rPr>
              <w:t xml:space="preserve">: </w:t>
            </w:r>
            <w:r>
              <w:rPr>
                <w:rFonts w:cs="Arial"/>
              </w:rPr>
              <w:t xml:space="preserve">Housing Repairs </w:t>
            </w:r>
          </w:p>
        </w:tc>
        <w:tc>
          <w:tcPr>
            <w:tcW w:w="2535" w:type="pct"/>
            <w:tcBorders>
              <w:top w:val="double" w:sz="6" w:space="0" w:color="auto"/>
              <w:bottom w:val="double" w:sz="6" w:space="0" w:color="auto"/>
              <w:right w:val="single" w:sz="6" w:space="0" w:color="auto"/>
            </w:tcBorders>
          </w:tcPr>
          <w:p w14:paraId="62EA61AF" w14:textId="77777777" w:rsidR="00D62BBB" w:rsidRPr="00E119E0" w:rsidRDefault="00D62BBB" w:rsidP="00FE5DAA">
            <w:pPr>
              <w:spacing w:before="120" w:after="240"/>
              <w:rPr>
                <w:rFonts w:cs="Arial"/>
              </w:rPr>
            </w:pPr>
            <w:r w:rsidRPr="00E119E0">
              <w:rPr>
                <w:rFonts w:cs="Arial"/>
                <w:b/>
              </w:rPr>
              <w:t>Post No</w:t>
            </w:r>
            <w:r w:rsidRPr="00E119E0">
              <w:rPr>
                <w:rFonts w:cs="Arial"/>
              </w:rPr>
              <w:t xml:space="preserve">: </w:t>
            </w:r>
          </w:p>
        </w:tc>
      </w:tr>
      <w:tr w:rsidR="00D62BBB" w:rsidRPr="00E119E0" w14:paraId="52FCD9A7" w14:textId="77777777" w:rsidTr="3C7EF7FC">
        <w:trPr>
          <w:cantSplit/>
          <w:trHeight w:val="720"/>
        </w:trPr>
        <w:tc>
          <w:tcPr>
            <w:tcW w:w="2465" w:type="pct"/>
            <w:tcBorders>
              <w:top w:val="double" w:sz="6" w:space="0" w:color="auto"/>
              <w:left w:val="single" w:sz="6" w:space="0" w:color="auto"/>
              <w:right w:val="single" w:sz="6" w:space="0" w:color="auto"/>
            </w:tcBorders>
          </w:tcPr>
          <w:p w14:paraId="59507255" w14:textId="77777777" w:rsidR="00D62BBB" w:rsidRPr="00E119E0" w:rsidRDefault="00D62BBB" w:rsidP="00FE5DAA">
            <w:pPr>
              <w:spacing w:before="120" w:after="240"/>
              <w:rPr>
                <w:rFonts w:cs="Arial"/>
              </w:rPr>
            </w:pPr>
            <w:r w:rsidRPr="00E119E0">
              <w:rPr>
                <w:rFonts w:cs="Arial"/>
                <w:b/>
              </w:rPr>
              <w:t>Division/Section</w:t>
            </w:r>
            <w:r w:rsidRPr="00E119E0">
              <w:rPr>
                <w:rFonts w:cs="Arial"/>
              </w:rPr>
              <w:t xml:space="preserve">: </w:t>
            </w:r>
            <w:r>
              <w:rPr>
                <w:rFonts w:cs="Arial"/>
              </w:rPr>
              <w:t>Direct Works - Responsive and Planned Repairs and Voids</w:t>
            </w:r>
          </w:p>
        </w:tc>
        <w:tc>
          <w:tcPr>
            <w:tcW w:w="2535" w:type="pct"/>
            <w:tcBorders>
              <w:top w:val="double" w:sz="6" w:space="0" w:color="auto"/>
              <w:bottom w:val="double" w:sz="6" w:space="0" w:color="auto"/>
              <w:right w:val="single" w:sz="6" w:space="0" w:color="auto"/>
            </w:tcBorders>
          </w:tcPr>
          <w:p w14:paraId="7E3F0702" w14:textId="77777777" w:rsidR="00D62BBB" w:rsidRPr="00E119E0" w:rsidRDefault="00D62BBB" w:rsidP="00FE5DAA">
            <w:pPr>
              <w:spacing w:before="120" w:after="240"/>
              <w:rPr>
                <w:rFonts w:cs="Arial"/>
              </w:rPr>
            </w:pPr>
            <w:r w:rsidRPr="00E119E0">
              <w:rPr>
                <w:rFonts w:cs="Arial"/>
                <w:b/>
              </w:rPr>
              <w:t>Post Grade</w:t>
            </w:r>
            <w:r w:rsidRPr="00E119E0">
              <w:rPr>
                <w:rFonts w:cs="Arial"/>
              </w:rPr>
              <w:t xml:space="preserve">: </w:t>
            </w:r>
          </w:p>
        </w:tc>
      </w:tr>
      <w:tr w:rsidR="00D62BBB" w:rsidRPr="00E119E0" w14:paraId="47616BB2" w14:textId="77777777" w:rsidTr="3C7EF7FC">
        <w:trPr>
          <w:cantSplit/>
          <w:trHeight w:val="720"/>
        </w:trPr>
        <w:tc>
          <w:tcPr>
            <w:tcW w:w="2465" w:type="pct"/>
            <w:tcBorders>
              <w:top w:val="double" w:sz="6" w:space="0" w:color="auto"/>
              <w:left w:val="single" w:sz="6" w:space="0" w:color="auto"/>
              <w:bottom w:val="double" w:sz="6" w:space="0" w:color="auto"/>
              <w:right w:val="single" w:sz="6" w:space="0" w:color="auto"/>
            </w:tcBorders>
          </w:tcPr>
          <w:p w14:paraId="4936B44F" w14:textId="77777777" w:rsidR="00D62BBB" w:rsidRPr="00E119E0" w:rsidRDefault="00D62BBB" w:rsidP="00FE5DAA">
            <w:pPr>
              <w:spacing w:before="120" w:after="240"/>
              <w:rPr>
                <w:rFonts w:cs="Arial"/>
              </w:rPr>
            </w:pPr>
            <w:r w:rsidRPr="00E119E0">
              <w:rPr>
                <w:rFonts w:cs="Arial"/>
                <w:b/>
              </w:rPr>
              <w:t>Location</w:t>
            </w:r>
            <w:r w:rsidRPr="00E119E0">
              <w:rPr>
                <w:rFonts w:cs="Arial"/>
              </w:rPr>
              <w:t xml:space="preserve">: </w:t>
            </w:r>
            <w:r>
              <w:rPr>
                <w:rFonts w:cs="Arial"/>
              </w:rPr>
              <w:t>Various Locations</w:t>
            </w:r>
          </w:p>
        </w:tc>
        <w:tc>
          <w:tcPr>
            <w:tcW w:w="2535" w:type="pct"/>
            <w:tcBorders>
              <w:bottom w:val="double" w:sz="6" w:space="0" w:color="auto"/>
              <w:right w:val="single" w:sz="6" w:space="0" w:color="auto"/>
            </w:tcBorders>
          </w:tcPr>
          <w:p w14:paraId="52B00FF8" w14:textId="77777777" w:rsidR="00D62BBB" w:rsidRPr="00E119E0" w:rsidRDefault="00D62BBB" w:rsidP="00FE5DAA">
            <w:pPr>
              <w:spacing w:before="120" w:after="240"/>
              <w:rPr>
                <w:rFonts w:cs="Arial"/>
              </w:rPr>
            </w:pPr>
            <w:r w:rsidRPr="00E119E0">
              <w:rPr>
                <w:rFonts w:cs="Arial"/>
                <w:b/>
              </w:rPr>
              <w:t>Post Hours</w:t>
            </w:r>
            <w:r w:rsidRPr="00E119E0">
              <w:rPr>
                <w:rFonts w:cs="Arial"/>
              </w:rPr>
              <w:t xml:space="preserve">: </w:t>
            </w:r>
            <w:r>
              <w:rPr>
                <w:rFonts w:cs="Arial"/>
              </w:rPr>
              <w:t>37</w:t>
            </w:r>
          </w:p>
        </w:tc>
      </w:tr>
      <w:tr w:rsidR="00D62BBB" w:rsidRPr="00E119E0" w14:paraId="78E53F56" w14:textId="77777777" w:rsidTr="3C7EF7FC">
        <w:trPr>
          <w:cantSplit/>
          <w:trHeight w:val="960"/>
        </w:trPr>
        <w:tc>
          <w:tcPr>
            <w:tcW w:w="5000" w:type="pct"/>
            <w:gridSpan w:val="2"/>
            <w:tcBorders>
              <w:top w:val="double" w:sz="6" w:space="0" w:color="auto"/>
              <w:left w:val="single" w:sz="6" w:space="0" w:color="auto"/>
              <w:bottom w:val="double" w:sz="6" w:space="0" w:color="auto"/>
              <w:right w:val="single" w:sz="6" w:space="0" w:color="auto"/>
            </w:tcBorders>
          </w:tcPr>
          <w:p w14:paraId="7F6D53E4" w14:textId="77777777" w:rsidR="00D62BBB" w:rsidRDefault="00D62BBB" w:rsidP="00FE5DAA">
            <w:pPr>
              <w:spacing w:before="120" w:after="240"/>
              <w:rPr>
                <w:rFonts w:ascii="Arial" w:hAnsi="Arial" w:cs="Arial"/>
                <w:color w:val="000000"/>
              </w:rPr>
            </w:pPr>
            <w:r w:rsidRPr="00E119E0">
              <w:rPr>
                <w:rFonts w:cs="Arial"/>
                <w:b/>
              </w:rPr>
              <w:t>Special Conditions of Service</w:t>
            </w:r>
            <w:r w:rsidRPr="00E119E0">
              <w:rPr>
                <w:rFonts w:cs="Arial"/>
              </w:rPr>
              <w:t>:</w:t>
            </w:r>
          </w:p>
          <w:p w14:paraId="0AB18353" w14:textId="77777777" w:rsidR="00C34E55" w:rsidRPr="00C34E55" w:rsidRDefault="00C34E55" w:rsidP="00C34E55">
            <w:pPr>
              <w:spacing w:before="120" w:after="240"/>
              <w:rPr>
                <w:rFonts w:cs="Arial"/>
              </w:rPr>
            </w:pPr>
            <w:r w:rsidRPr="00C34E55">
              <w:rPr>
                <w:rFonts w:cs="Arial"/>
              </w:rPr>
              <w:t>Full Driving License</w:t>
            </w:r>
          </w:p>
          <w:p w14:paraId="2C4547EE" w14:textId="1680FB69" w:rsidR="00D62BBB" w:rsidRPr="00E119E0" w:rsidRDefault="00C34E55" w:rsidP="00C34E55">
            <w:pPr>
              <w:spacing w:before="120" w:after="240"/>
              <w:rPr>
                <w:rFonts w:cs="Arial"/>
              </w:rPr>
            </w:pPr>
            <w:r w:rsidRPr="00C34E55">
              <w:rPr>
                <w:rFonts w:cs="Arial"/>
              </w:rPr>
              <w:t>Take part in the out of hours call service rota.</w:t>
            </w:r>
          </w:p>
        </w:tc>
      </w:tr>
      <w:tr w:rsidR="00D62BBB" w:rsidRPr="00E119E0" w14:paraId="78044D3B" w14:textId="77777777" w:rsidTr="3C7EF7FC">
        <w:trPr>
          <w:cantSplit/>
          <w:trHeight w:val="1426"/>
        </w:trPr>
        <w:tc>
          <w:tcPr>
            <w:tcW w:w="5000" w:type="pct"/>
            <w:gridSpan w:val="2"/>
            <w:tcBorders>
              <w:top w:val="double" w:sz="6" w:space="0" w:color="auto"/>
              <w:left w:val="single" w:sz="6" w:space="0" w:color="auto"/>
              <w:bottom w:val="double" w:sz="6" w:space="0" w:color="auto"/>
              <w:right w:val="single" w:sz="6" w:space="0" w:color="auto"/>
            </w:tcBorders>
          </w:tcPr>
          <w:p w14:paraId="0DBBCA32" w14:textId="77777777" w:rsidR="00D62BBB" w:rsidRDefault="00D62BBB" w:rsidP="00FE5DAA">
            <w:pPr>
              <w:spacing w:before="120" w:after="120"/>
              <w:rPr>
                <w:rFonts w:cs="Arial"/>
              </w:rPr>
            </w:pPr>
            <w:r w:rsidRPr="00E119E0">
              <w:rPr>
                <w:rFonts w:cs="Arial"/>
                <w:b/>
              </w:rPr>
              <w:t>Purpose and Objectives of Post</w:t>
            </w:r>
            <w:r w:rsidRPr="00E119E0">
              <w:rPr>
                <w:rFonts w:cs="Arial"/>
              </w:rPr>
              <w:t xml:space="preserve">: </w:t>
            </w:r>
          </w:p>
          <w:p w14:paraId="78488EB1" w14:textId="67C32F5D" w:rsidR="00D62BBB" w:rsidRDefault="00D62BBB" w:rsidP="00FE5DAA">
            <w:pPr>
              <w:tabs>
                <w:tab w:val="left" w:pos="1080"/>
              </w:tabs>
              <w:spacing w:after="0" w:line="240" w:lineRule="auto"/>
              <w:rPr>
                <w:rFonts w:ascii="Arial" w:eastAsia="Times New Roman" w:hAnsi="Arial" w:cs="Arial"/>
                <w:sz w:val="24"/>
                <w:szCs w:val="24"/>
                <w:lang w:eastAsia="en-GB"/>
              </w:rPr>
            </w:pPr>
            <w:r w:rsidRPr="00FA7374">
              <w:rPr>
                <w:rFonts w:ascii="Arial" w:eastAsia="Times New Roman" w:hAnsi="Arial" w:cs="Arial"/>
                <w:sz w:val="24"/>
                <w:szCs w:val="24"/>
                <w:lang w:eastAsia="en-GB"/>
              </w:rPr>
              <w:t xml:space="preserve">To carry out all aspects of </w:t>
            </w:r>
            <w:r w:rsidR="00201534">
              <w:rPr>
                <w:rFonts w:ascii="Arial" w:eastAsia="Times New Roman" w:hAnsi="Arial" w:cs="Arial"/>
                <w:sz w:val="24"/>
                <w:szCs w:val="24"/>
                <w:lang w:eastAsia="en-GB"/>
              </w:rPr>
              <w:t xml:space="preserve">multi skilled </w:t>
            </w:r>
            <w:r w:rsidR="00314C06">
              <w:rPr>
                <w:rFonts w:ascii="Arial" w:eastAsia="Times New Roman" w:hAnsi="Arial" w:cs="Arial"/>
                <w:sz w:val="24"/>
                <w:szCs w:val="24"/>
                <w:lang w:eastAsia="en-GB"/>
              </w:rPr>
              <w:t>electrical</w:t>
            </w:r>
            <w:r w:rsidRPr="00FA7374">
              <w:rPr>
                <w:rFonts w:ascii="Arial" w:eastAsia="Times New Roman" w:hAnsi="Arial" w:cs="Arial"/>
                <w:sz w:val="24"/>
                <w:szCs w:val="24"/>
                <w:lang w:eastAsia="en-GB"/>
              </w:rPr>
              <w:t xml:space="preserve"> work </w:t>
            </w:r>
            <w:r>
              <w:rPr>
                <w:rFonts w:ascii="Arial" w:eastAsia="Times New Roman" w:hAnsi="Arial" w:cs="Arial"/>
                <w:sz w:val="24"/>
                <w:szCs w:val="24"/>
                <w:lang w:eastAsia="en-GB"/>
              </w:rPr>
              <w:t>relating</w:t>
            </w:r>
            <w:r w:rsidRPr="00FA737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to </w:t>
            </w:r>
            <w:r w:rsidRPr="00FA7374">
              <w:rPr>
                <w:rFonts w:ascii="Arial" w:eastAsia="Times New Roman" w:hAnsi="Arial" w:cs="Arial"/>
                <w:sz w:val="24"/>
                <w:szCs w:val="24"/>
                <w:lang w:eastAsia="en-GB"/>
              </w:rPr>
              <w:t>repairs, maintenance and refurbishment</w:t>
            </w:r>
            <w:r>
              <w:rPr>
                <w:rFonts w:ascii="Arial" w:eastAsia="Times New Roman" w:hAnsi="Arial" w:cs="Arial"/>
                <w:sz w:val="24"/>
                <w:szCs w:val="24"/>
                <w:lang w:eastAsia="en-GB"/>
              </w:rPr>
              <w:t xml:space="preserve">, including responsive and planned repairs, empty homes reinstatement, disrepair, damp and capital investment on council homes and public buildings and any other buildings managed by or worked on by Bury Council. </w:t>
            </w:r>
            <w:r w:rsidRPr="00FA7374">
              <w:rPr>
                <w:rFonts w:ascii="Arial" w:eastAsia="Times New Roman" w:hAnsi="Arial" w:cs="Arial"/>
                <w:sz w:val="24"/>
                <w:szCs w:val="24"/>
                <w:lang w:eastAsia="en-GB"/>
              </w:rPr>
              <w:t xml:space="preserve"> </w:t>
            </w:r>
          </w:p>
          <w:p w14:paraId="129714CA" w14:textId="77777777" w:rsidR="00D62BBB" w:rsidRDefault="00D62BBB" w:rsidP="00FE5DAA">
            <w:pPr>
              <w:tabs>
                <w:tab w:val="left" w:pos="1080"/>
              </w:tabs>
              <w:spacing w:after="0" w:line="240" w:lineRule="auto"/>
              <w:rPr>
                <w:rFonts w:ascii="Arial" w:eastAsia="Times New Roman" w:hAnsi="Arial" w:cs="Arial"/>
                <w:sz w:val="24"/>
                <w:szCs w:val="24"/>
                <w:lang w:eastAsia="en-GB"/>
              </w:rPr>
            </w:pPr>
          </w:p>
          <w:p w14:paraId="49053FDB" w14:textId="77777777" w:rsidR="00D62BBB" w:rsidRDefault="00D62BBB" w:rsidP="00FE5DAA">
            <w:pPr>
              <w:tabs>
                <w:tab w:val="left" w:pos="1080"/>
              </w:tabs>
              <w:spacing w:after="0" w:line="240" w:lineRule="auto"/>
              <w:rPr>
                <w:rFonts w:ascii="Arial" w:hAnsi="Arial" w:cs="Arial"/>
              </w:rPr>
            </w:pPr>
            <w:r w:rsidRPr="00FA7374">
              <w:rPr>
                <w:rFonts w:ascii="Arial" w:eastAsia="Times New Roman" w:hAnsi="Arial" w:cs="Arial"/>
                <w:sz w:val="24"/>
                <w:szCs w:val="24"/>
                <w:lang w:eastAsia="en-GB"/>
              </w:rPr>
              <w:t xml:space="preserve">In addition, </w:t>
            </w:r>
            <w:r w:rsidRPr="008E7088">
              <w:rPr>
                <w:rFonts w:ascii="Arial" w:hAnsi="Arial" w:cs="Arial"/>
                <w:sz w:val="24"/>
                <w:szCs w:val="24"/>
              </w:rPr>
              <w:t>carry out the agreed skills defined in multi skilling agreement</w:t>
            </w:r>
            <w:r w:rsidRPr="00FA7374">
              <w:rPr>
                <w:rFonts w:ascii="Arial" w:eastAsia="Times New Roman" w:hAnsi="Arial" w:cs="Arial"/>
                <w:sz w:val="24"/>
                <w:szCs w:val="24"/>
                <w:lang w:eastAsia="en-GB"/>
              </w:rPr>
              <w:t xml:space="preserve"> to provide the best quality of service delivery and customer care in the most efficient and cost-effective manner.  </w:t>
            </w:r>
          </w:p>
          <w:p w14:paraId="696F906B" w14:textId="77777777" w:rsidR="00D62BBB" w:rsidRPr="00E119E0" w:rsidRDefault="00D62BBB" w:rsidP="00FE5DAA">
            <w:pPr>
              <w:rPr>
                <w:rFonts w:cs="Arial"/>
              </w:rPr>
            </w:pPr>
          </w:p>
        </w:tc>
      </w:tr>
      <w:tr w:rsidR="00D62BBB" w:rsidRPr="00E119E0" w14:paraId="0BB92912" w14:textId="77777777" w:rsidTr="3C7EF7FC">
        <w:trPr>
          <w:cantSplit/>
        </w:trPr>
        <w:tc>
          <w:tcPr>
            <w:tcW w:w="5000" w:type="pct"/>
            <w:gridSpan w:val="2"/>
            <w:tcBorders>
              <w:top w:val="double" w:sz="6" w:space="0" w:color="auto"/>
              <w:left w:val="single" w:sz="6" w:space="0" w:color="auto"/>
              <w:bottom w:val="double" w:sz="6" w:space="0" w:color="auto"/>
              <w:right w:val="single" w:sz="6" w:space="0" w:color="auto"/>
            </w:tcBorders>
          </w:tcPr>
          <w:p w14:paraId="5813D402" w14:textId="4F2A5B9B" w:rsidR="00D62BBB" w:rsidRPr="00E119E0" w:rsidRDefault="00D62BBB" w:rsidP="00FE5DAA">
            <w:pPr>
              <w:spacing w:before="120" w:after="240"/>
              <w:rPr>
                <w:rFonts w:cs="Arial"/>
              </w:rPr>
            </w:pPr>
            <w:r w:rsidRPr="3C7EF7FC">
              <w:rPr>
                <w:rFonts w:cs="Arial"/>
                <w:b/>
                <w:bCs/>
              </w:rPr>
              <w:t>Accountable to</w:t>
            </w:r>
            <w:r w:rsidRPr="3C7EF7FC">
              <w:rPr>
                <w:rFonts w:cs="Arial"/>
              </w:rPr>
              <w:t xml:space="preserve">: </w:t>
            </w:r>
            <w:r w:rsidR="00667C38" w:rsidRPr="3C7EF7FC">
              <w:rPr>
                <w:rFonts w:cs="Arial"/>
              </w:rPr>
              <w:t xml:space="preserve">Head of </w:t>
            </w:r>
            <w:r w:rsidR="1F01EF56" w:rsidRPr="3C7EF7FC">
              <w:rPr>
                <w:rFonts w:cs="Arial"/>
              </w:rPr>
              <w:t>Repairs and Maintenance</w:t>
            </w:r>
            <w:r w:rsidR="00667C38" w:rsidRPr="3C7EF7FC">
              <w:rPr>
                <w:rFonts w:cs="Arial"/>
              </w:rPr>
              <w:t xml:space="preserve"> / Repairs Manager</w:t>
            </w:r>
            <w:r w:rsidRPr="3C7EF7FC">
              <w:rPr>
                <w:rFonts w:ascii="Arial" w:hAnsi="Arial" w:cs="Arial"/>
              </w:rPr>
              <w:t xml:space="preserve"> </w:t>
            </w:r>
          </w:p>
        </w:tc>
      </w:tr>
      <w:tr w:rsidR="00D62BBB" w:rsidRPr="00E119E0" w14:paraId="3852BFE9" w14:textId="77777777" w:rsidTr="3C7EF7FC">
        <w:trPr>
          <w:cantSplit/>
        </w:trPr>
        <w:tc>
          <w:tcPr>
            <w:tcW w:w="5000" w:type="pct"/>
            <w:gridSpan w:val="2"/>
            <w:tcBorders>
              <w:top w:val="double" w:sz="6" w:space="0" w:color="auto"/>
              <w:left w:val="single" w:sz="6" w:space="0" w:color="auto"/>
              <w:bottom w:val="double" w:sz="6" w:space="0" w:color="auto"/>
              <w:right w:val="single" w:sz="6" w:space="0" w:color="auto"/>
            </w:tcBorders>
          </w:tcPr>
          <w:p w14:paraId="596950EF" w14:textId="110B3B4A" w:rsidR="00D62BBB" w:rsidRPr="00E119E0" w:rsidRDefault="00D62BBB" w:rsidP="00FE5DAA">
            <w:pPr>
              <w:spacing w:before="120" w:after="240"/>
              <w:rPr>
                <w:rFonts w:cs="Arial"/>
              </w:rPr>
            </w:pPr>
            <w:r w:rsidRPr="3C7EF7FC">
              <w:rPr>
                <w:rFonts w:cs="Arial"/>
                <w:b/>
                <w:bCs/>
              </w:rPr>
              <w:t>Immediately Responsible to</w:t>
            </w:r>
            <w:r w:rsidRPr="3C7EF7FC">
              <w:rPr>
                <w:rFonts w:cs="Arial"/>
              </w:rPr>
              <w:t xml:space="preserve">: </w:t>
            </w:r>
            <w:r w:rsidR="00667C38" w:rsidRPr="3C7EF7FC">
              <w:rPr>
                <w:rFonts w:cs="Arial"/>
              </w:rPr>
              <w:t xml:space="preserve">Electrical </w:t>
            </w:r>
            <w:r w:rsidRPr="3C7EF7FC">
              <w:rPr>
                <w:rFonts w:ascii="Arial" w:hAnsi="Arial" w:cs="Arial"/>
              </w:rPr>
              <w:t xml:space="preserve">Supervisor </w:t>
            </w:r>
          </w:p>
        </w:tc>
      </w:tr>
      <w:tr w:rsidR="00D62BBB" w:rsidRPr="00E119E0" w14:paraId="60AF92B2" w14:textId="77777777" w:rsidTr="3C7EF7FC">
        <w:trPr>
          <w:cantSplit/>
          <w:trHeight w:val="680"/>
        </w:trPr>
        <w:tc>
          <w:tcPr>
            <w:tcW w:w="5000" w:type="pct"/>
            <w:gridSpan w:val="2"/>
            <w:tcBorders>
              <w:top w:val="double" w:sz="6" w:space="0" w:color="auto"/>
              <w:left w:val="single" w:sz="6" w:space="0" w:color="auto"/>
              <w:bottom w:val="double" w:sz="6" w:space="0" w:color="auto"/>
              <w:right w:val="single" w:sz="6" w:space="0" w:color="auto"/>
            </w:tcBorders>
          </w:tcPr>
          <w:p w14:paraId="59991460" w14:textId="77777777" w:rsidR="00D62BBB" w:rsidRPr="00E119E0" w:rsidRDefault="00D62BBB" w:rsidP="00FE5DAA">
            <w:pPr>
              <w:spacing w:before="120" w:after="240"/>
              <w:rPr>
                <w:rFonts w:cs="Arial"/>
              </w:rPr>
            </w:pPr>
            <w:r w:rsidRPr="00E119E0">
              <w:rPr>
                <w:rFonts w:cs="Arial"/>
                <w:b/>
              </w:rPr>
              <w:t>Immediately Responsible for</w:t>
            </w:r>
            <w:r w:rsidRPr="00E119E0">
              <w:rPr>
                <w:rFonts w:cs="Arial"/>
              </w:rPr>
              <w:t xml:space="preserve">: </w:t>
            </w:r>
            <w:r>
              <w:rPr>
                <w:rFonts w:cs="Arial"/>
              </w:rPr>
              <w:t>n/a</w:t>
            </w:r>
          </w:p>
        </w:tc>
      </w:tr>
    </w:tbl>
    <w:p w14:paraId="5A62D9C7" w14:textId="77777777" w:rsidR="00D62BBB" w:rsidRDefault="00D62BBB" w:rsidP="00D62BBB"/>
    <w:p w14:paraId="6D4862C6" w14:textId="77777777" w:rsidR="00D62BBB" w:rsidRDefault="00D62BBB" w:rsidP="00D62BBB"/>
    <w:p w14:paraId="26DCCB0E" w14:textId="77777777" w:rsidR="00D62BBB" w:rsidRDefault="00D62BBB" w:rsidP="00D62BBB"/>
    <w:tbl>
      <w:tblPr>
        <w:tblW w:w="5000" w:type="pct"/>
        <w:tblLook w:val="0000" w:firstRow="0" w:lastRow="0" w:firstColumn="0" w:lastColumn="0" w:noHBand="0" w:noVBand="0"/>
      </w:tblPr>
      <w:tblGrid>
        <w:gridCol w:w="9010"/>
      </w:tblGrid>
      <w:tr w:rsidR="00D62BBB" w:rsidRPr="00E119E0" w14:paraId="2AA9A0F8" w14:textId="77777777" w:rsidTr="00FE5DAA">
        <w:trPr>
          <w:cantSplit/>
          <w:trHeight w:val="2777"/>
        </w:trPr>
        <w:tc>
          <w:tcPr>
            <w:tcW w:w="5000" w:type="pct"/>
            <w:tcBorders>
              <w:top w:val="double" w:sz="6" w:space="0" w:color="auto"/>
              <w:left w:val="single" w:sz="6" w:space="0" w:color="auto"/>
              <w:right w:val="single" w:sz="6" w:space="0" w:color="auto"/>
            </w:tcBorders>
          </w:tcPr>
          <w:p w14:paraId="4088F004" w14:textId="77777777" w:rsidR="00D62BBB" w:rsidRDefault="00D62BBB" w:rsidP="00FE5DAA">
            <w:pPr>
              <w:tabs>
                <w:tab w:val="left" w:pos="4320"/>
              </w:tabs>
              <w:spacing w:before="120" w:after="120"/>
              <w:rPr>
                <w:rFonts w:cs="Arial"/>
                <w:b/>
              </w:rPr>
            </w:pPr>
            <w:r w:rsidRPr="00E119E0">
              <w:rPr>
                <w:rFonts w:cs="Arial"/>
                <w:b/>
              </w:rPr>
              <w:t>Relationships: (Internal and External)</w:t>
            </w:r>
          </w:p>
          <w:p w14:paraId="606C9714" w14:textId="77777777" w:rsidR="00D62BBB" w:rsidRPr="00973AF4" w:rsidRDefault="00D62BBB" w:rsidP="00FE5DAA">
            <w:pPr>
              <w:rPr>
                <w:rFonts w:ascii="Arial" w:hAnsi="Arial" w:cs="Arial"/>
                <w:b/>
                <w:bCs/>
              </w:rPr>
            </w:pPr>
            <w:r w:rsidRPr="00973AF4">
              <w:rPr>
                <w:rFonts w:ascii="Arial" w:hAnsi="Arial" w:cs="Arial"/>
                <w:b/>
                <w:bCs/>
              </w:rPr>
              <w:t>Internal</w:t>
            </w:r>
          </w:p>
          <w:p w14:paraId="40ECBB00" w14:textId="77777777" w:rsidR="00D62BBB" w:rsidRDefault="00D62BBB" w:rsidP="00FE5DAA">
            <w:pPr>
              <w:rPr>
                <w:rFonts w:ascii="Arial" w:hAnsi="Arial" w:cs="Arial"/>
              </w:rPr>
            </w:pPr>
            <w:r>
              <w:rPr>
                <w:rFonts w:ascii="Arial" w:hAnsi="Arial" w:cs="Arial"/>
              </w:rPr>
              <w:t>Repairs and Maintenance Teams</w:t>
            </w:r>
          </w:p>
          <w:p w14:paraId="54CEB595" w14:textId="77777777" w:rsidR="00D62BBB" w:rsidRDefault="00D62BBB" w:rsidP="00FE5DAA">
            <w:pPr>
              <w:rPr>
                <w:rFonts w:ascii="Arial" w:hAnsi="Arial" w:cs="Arial"/>
              </w:rPr>
            </w:pPr>
            <w:r>
              <w:rPr>
                <w:rFonts w:ascii="Arial" w:hAnsi="Arial" w:cs="Arial"/>
              </w:rPr>
              <w:t>Planned works teams.</w:t>
            </w:r>
          </w:p>
          <w:p w14:paraId="1918F304" w14:textId="77777777" w:rsidR="00D62BBB" w:rsidRDefault="00D62BBB" w:rsidP="00FE5DAA">
            <w:pPr>
              <w:rPr>
                <w:rFonts w:ascii="Arial" w:hAnsi="Arial" w:cs="Arial"/>
              </w:rPr>
            </w:pPr>
            <w:r>
              <w:rPr>
                <w:rFonts w:ascii="Arial" w:hAnsi="Arial" w:cs="Arial"/>
              </w:rPr>
              <w:t>Capital investment teams.</w:t>
            </w:r>
          </w:p>
          <w:p w14:paraId="6D2FAAC8" w14:textId="77777777" w:rsidR="00D62BBB" w:rsidRDefault="00D62BBB" w:rsidP="00FE5DAA">
            <w:pPr>
              <w:rPr>
                <w:rFonts w:ascii="Arial" w:hAnsi="Arial" w:cs="Arial"/>
              </w:rPr>
            </w:pPr>
            <w:r>
              <w:rPr>
                <w:rFonts w:ascii="Arial" w:hAnsi="Arial" w:cs="Arial"/>
              </w:rPr>
              <w:t>Housing Teams</w:t>
            </w:r>
          </w:p>
          <w:p w14:paraId="58B79BB0" w14:textId="77777777" w:rsidR="00D62BBB" w:rsidRPr="00973AF4" w:rsidRDefault="00D62BBB" w:rsidP="00FE5DAA">
            <w:pPr>
              <w:rPr>
                <w:rFonts w:ascii="Arial" w:hAnsi="Arial" w:cs="Arial"/>
                <w:b/>
                <w:bCs/>
              </w:rPr>
            </w:pPr>
            <w:r w:rsidRPr="00973AF4">
              <w:rPr>
                <w:rFonts w:ascii="Arial" w:hAnsi="Arial" w:cs="Arial"/>
                <w:b/>
                <w:bCs/>
              </w:rPr>
              <w:t>External</w:t>
            </w:r>
          </w:p>
          <w:p w14:paraId="16DC9179" w14:textId="77777777" w:rsidR="00D62BBB" w:rsidRDefault="00D62BBB" w:rsidP="00FE5DAA">
            <w:pPr>
              <w:rPr>
                <w:rFonts w:ascii="Arial" w:hAnsi="Arial" w:cs="Arial"/>
              </w:rPr>
            </w:pPr>
            <w:r>
              <w:rPr>
                <w:rFonts w:ascii="Arial" w:hAnsi="Arial" w:cs="Arial"/>
              </w:rPr>
              <w:t>Contractors/Subcontractors</w:t>
            </w:r>
          </w:p>
          <w:p w14:paraId="26C57CF7" w14:textId="77777777" w:rsidR="00D62BBB" w:rsidRDefault="00D62BBB" w:rsidP="00FE5DAA">
            <w:pPr>
              <w:rPr>
                <w:rFonts w:ascii="Arial" w:hAnsi="Arial" w:cs="Arial"/>
              </w:rPr>
            </w:pPr>
            <w:r>
              <w:rPr>
                <w:rFonts w:ascii="Arial" w:hAnsi="Arial" w:cs="Arial"/>
              </w:rPr>
              <w:t>Housing Tenants</w:t>
            </w:r>
          </w:p>
          <w:p w14:paraId="0157D771" w14:textId="77777777" w:rsidR="00D62BBB" w:rsidRDefault="00D62BBB" w:rsidP="00FE5DAA">
            <w:pPr>
              <w:tabs>
                <w:tab w:val="left" w:pos="4320"/>
              </w:tabs>
              <w:spacing w:before="120" w:after="120"/>
              <w:rPr>
                <w:rFonts w:ascii="Arial" w:hAnsi="Arial" w:cs="Arial"/>
              </w:rPr>
            </w:pPr>
            <w:r>
              <w:rPr>
                <w:rFonts w:ascii="Arial" w:hAnsi="Arial" w:cs="Arial"/>
              </w:rPr>
              <w:t xml:space="preserve">External Customers </w:t>
            </w:r>
          </w:p>
          <w:p w14:paraId="21F0B703" w14:textId="77777777" w:rsidR="00D62BBB" w:rsidRPr="00E119E0" w:rsidRDefault="00D62BBB" w:rsidP="00FE5DAA">
            <w:pPr>
              <w:rPr>
                <w:rFonts w:cs="Arial"/>
              </w:rPr>
            </w:pPr>
            <w:r w:rsidRPr="00C94E30">
              <w:rPr>
                <w:rFonts w:cs="Arial"/>
              </w:rPr>
              <w:t>Elected members</w:t>
            </w:r>
          </w:p>
        </w:tc>
      </w:tr>
      <w:tr w:rsidR="00D62BBB" w:rsidRPr="00E119E0" w14:paraId="010161C0" w14:textId="77777777" w:rsidTr="00FE5DAA">
        <w:trPr>
          <w:cantSplit/>
          <w:trHeight w:val="2154"/>
        </w:trPr>
        <w:tc>
          <w:tcPr>
            <w:tcW w:w="5000" w:type="pct"/>
            <w:tcBorders>
              <w:top w:val="double" w:sz="6" w:space="0" w:color="auto"/>
              <w:left w:val="single" w:sz="6" w:space="0" w:color="auto"/>
              <w:bottom w:val="single" w:sz="6" w:space="0" w:color="auto"/>
              <w:right w:val="single" w:sz="6" w:space="0" w:color="auto"/>
            </w:tcBorders>
          </w:tcPr>
          <w:p w14:paraId="489115E2" w14:textId="77777777" w:rsidR="00D62BBB" w:rsidRPr="00E119E0" w:rsidRDefault="00D62BBB" w:rsidP="00FE5DAA">
            <w:pPr>
              <w:spacing w:before="120" w:after="120"/>
              <w:rPr>
                <w:rFonts w:cs="Arial"/>
              </w:rPr>
            </w:pPr>
            <w:r w:rsidRPr="00E119E0">
              <w:rPr>
                <w:rFonts w:cs="Arial"/>
                <w:b/>
              </w:rPr>
              <w:t>Control of Resources</w:t>
            </w:r>
            <w:r w:rsidRPr="00E119E0">
              <w:rPr>
                <w:rFonts w:cs="Arial"/>
              </w:rPr>
              <w:t>:</w:t>
            </w:r>
            <w:r>
              <w:rPr>
                <w:rFonts w:cs="Arial"/>
              </w:rPr>
              <w:t xml:space="preserve"> N/A </w:t>
            </w:r>
          </w:p>
        </w:tc>
      </w:tr>
    </w:tbl>
    <w:p w14:paraId="1EDC2444" w14:textId="77777777" w:rsidR="00D62BBB" w:rsidRDefault="00D62BBB" w:rsidP="00D62BBB"/>
    <w:p w14:paraId="70241434" w14:textId="77777777" w:rsidR="00D62BBB" w:rsidRDefault="00D62BBB" w:rsidP="00D62BBB">
      <w:pPr>
        <w:spacing w:before="120" w:after="120"/>
        <w:rPr>
          <w:rFonts w:cs="Arial"/>
        </w:rPr>
      </w:pPr>
      <w:r w:rsidRPr="00E119E0">
        <w:rPr>
          <w:rFonts w:cs="Arial"/>
          <w:b/>
        </w:rPr>
        <w:t>Duties/Responsibilities</w:t>
      </w:r>
      <w:r w:rsidRPr="00E119E0">
        <w:rPr>
          <w:rFonts w:cs="Arial"/>
        </w:rPr>
        <w:t xml:space="preserve">: </w:t>
      </w:r>
    </w:p>
    <w:p w14:paraId="3327F684" w14:textId="31507FEE" w:rsidR="00D62BBB" w:rsidRDefault="00D62BBB" w:rsidP="00D62BBB">
      <w:pPr>
        <w:numPr>
          <w:ilvl w:val="0"/>
          <w:numId w:val="1"/>
        </w:numPr>
        <w:spacing w:after="0" w:line="240" w:lineRule="auto"/>
        <w:rPr>
          <w:rFonts w:ascii="Arial" w:eastAsia="Times New Roman" w:hAnsi="Arial" w:cs="Arial"/>
          <w:sz w:val="24"/>
          <w:szCs w:val="24"/>
          <w:lang w:eastAsia="en-GB"/>
        </w:rPr>
      </w:pPr>
      <w:r w:rsidRPr="00EC5593">
        <w:rPr>
          <w:rFonts w:ascii="Arial" w:eastAsia="Times New Roman" w:hAnsi="Arial" w:cs="Arial"/>
          <w:sz w:val="24"/>
          <w:szCs w:val="24"/>
          <w:lang w:eastAsia="en-GB"/>
        </w:rPr>
        <w:t>Undertake all</w:t>
      </w:r>
      <w:r>
        <w:rPr>
          <w:rFonts w:ascii="Arial" w:eastAsia="Times New Roman" w:hAnsi="Arial" w:cs="Arial"/>
          <w:sz w:val="24"/>
          <w:szCs w:val="24"/>
          <w:lang w:eastAsia="en-GB"/>
        </w:rPr>
        <w:t xml:space="preserve"> </w:t>
      </w:r>
      <w:r w:rsidR="00314C06">
        <w:rPr>
          <w:rFonts w:ascii="Arial" w:eastAsia="Times New Roman" w:hAnsi="Arial" w:cs="Arial"/>
          <w:sz w:val="24"/>
          <w:szCs w:val="24"/>
          <w:lang w:eastAsia="en-GB"/>
        </w:rPr>
        <w:t>electrical</w:t>
      </w:r>
      <w:r w:rsidRPr="00EC5593">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relevant multi skilled works on </w:t>
      </w:r>
      <w:r w:rsidRPr="00EC5593">
        <w:rPr>
          <w:rFonts w:ascii="Arial" w:eastAsia="Times New Roman" w:hAnsi="Arial" w:cs="Arial"/>
          <w:sz w:val="24"/>
          <w:szCs w:val="24"/>
          <w:lang w:eastAsia="en-GB"/>
        </w:rPr>
        <w:t xml:space="preserve">to any buildings managed by or worked on by </w:t>
      </w:r>
      <w:r>
        <w:rPr>
          <w:rFonts w:ascii="Arial" w:eastAsia="Times New Roman" w:hAnsi="Arial" w:cs="Arial"/>
          <w:sz w:val="24"/>
          <w:szCs w:val="24"/>
          <w:lang w:eastAsia="en-GB"/>
        </w:rPr>
        <w:t>Bury Council</w:t>
      </w:r>
      <w:r w:rsidRPr="00EC5593">
        <w:rPr>
          <w:rFonts w:ascii="Arial" w:eastAsia="Times New Roman" w:hAnsi="Arial" w:cs="Arial"/>
          <w:sz w:val="24"/>
          <w:szCs w:val="24"/>
          <w:lang w:eastAsia="en-GB"/>
        </w:rPr>
        <w:t>, or any other properties as directed.</w:t>
      </w:r>
      <w:r w:rsidRPr="00164396">
        <w:rPr>
          <w:rFonts w:ascii="Arial" w:eastAsia="Times New Roman" w:hAnsi="Arial" w:cs="Arial"/>
          <w:sz w:val="24"/>
          <w:szCs w:val="24"/>
          <w:lang w:eastAsia="en-GB"/>
        </w:rPr>
        <w:t xml:space="preserve"> </w:t>
      </w:r>
    </w:p>
    <w:p w14:paraId="1F2907E3" w14:textId="77777777" w:rsidR="00D62BBB" w:rsidRDefault="00D62BBB" w:rsidP="00D62BBB">
      <w:pPr>
        <w:spacing w:after="0" w:line="240" w:lineRule="auto"/>
        <w:ind w:left="1080"/>
        <w:rPr>
          <w:rFonts w:ascii="Arial" w:eastAsia="Times New Roman" w:hAnsi="Arial" w:cs="Arial"/>
          <w:sz w:val="24"/>
          <w:szCs w:val="24"/>
          <w:lang w:eastAsia="en-GB"/>
        </w:rPr>
      </w:pPr>
    </w:p>
    <w:p w14:paraId="04205274"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t xml:space="preserve">To undertake multi skilled repairs in line with multi skilled agreement and the relevant qualification. </w:t>
      </w:r>
    </w:p>
    <w:p w14:paraId="6707EE73" w14:textId="77777777" w:rsidR="00D62BBB" w:rsidRPr="00DA421F" w:rsidRDefault="00D62BBB" w:rsidP="004462A9">
      <w:pPr>
        <w:spacing w:after="0" w:line="240" w:lineRule="auto"/>
        <w:rPr>
          <w:rFonts w:ascii="Arial" w:eastAsia="Times New Roman" w:hAnsi="Arial" w:cs="Arial"/>
          <w:sz w:val="24"/>
          <w:szCs w:val="24"/>
          <w:lang w:eastAsia="en-GB"/>
        </w:rPr>
      </w:pPr>
    </w:p>
    <w:p w14:paraId="3653A877"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3E5D12">
        <w:rPr>
          <w:rFonts w:ascii="Arial" w:eastAsia="Times New Roman" w:hAnsi="Arial" w:cs="Arial"/>
          <w:sz w:val="24"/>
          <w:szCs w:val="24"/>
          <w:lang w:eastAsia="en-GB"/>
        </w:rPr>
        <w:t>To</w:t>
      </w:r>
      <w:r w:rsidRPr="003E5D12">
        <w:rPr>
          <w:rFonts w:ascii="Arial" w:hAnsi="Arial" w:cs="Arial"/>
          <w:sz w:val="24"/>
          <w:szCs w:val="24"/>
        </w:rPr>
        <w:t xml:space="preserve"> operate and maintain all issued plant and equipment, ensuring its usage is in-line with manufacturer’s instructions, safety requirements and guidelines.</w:t>
      </w:r>
      <w:r w:rsidRPr="003E5D12">
        <w:rPr>
          <w:rFonts w:ascii="Arial" w:eastAsia="Times New Roman" w:hAnsi="Arial" w:cs="Arial"/>
          <w:sz w:val="24"/>
          <w:szCs w:val="24"/>
          <w:lang w:eastAsia="en-GB"/>
        </w:rPr>
        <w:t xml:space="preserve"> </w:t>
      </w:r>
    </w:p>
    <w:p w14:paraId="4272AC48" w14:textId="77777777" w:rsidR="00D62BBB" w:rsidRDefault="00D62BBB" w:rsidP="00D62BBB">
      <w:pPr>
        <w:pStyle w:val="ListParagraph"/>
        <w:rPr>
          <w:rFonts w:ascii="Arial" w:eastAsia="Times New Roman" w:hAnsi="Arial" w:cs="Arial"/>
          <w:sz w:val="24"/>
          <w:szCs w:val="24"/>
          <w:lang w:eastAsia="en-GB"/>
        </w:rPr>
      </w:pPr>
    </w:p>
    <w:p w14:paraId="444811D5" w14:textId="77777777" w:rsidR="00D62BBB" w:rsidRPr="008E7088" w:rsidRDefault="00D62BBB" w:rsidP="00D62BBB">
      <w:pPr>
        <w:numPr>
          <w:ilvl w:val="0"/>
          <w:numId w:val="1"/>
        </w:numPr>
        <w:spacing w:after="0" w:line="240" w:lineRule="auto"/>
        <w:rPr>
          <w:rFonts w:ascii="Arial" w:eastAsia="Times New Roman" w:hAnsi="Arial" w:cs="Arial"/>
          <w:sz w:val="24"/>
          <w:szCs w:val="24"/>
          <w:lang w:eastAsia="en-GB"/>
        </w:rPr>
      </w:pPr>
      <w:r w:rsidRPr="00EC5593">
        <w:rPr>
          <w:rFonts w:ascii="Arial" w:eastAsia="Times New Roman" w:hAnsi="Arial" w:cs="Arial"/>
          <w:sz w:val="24"/>
          <w:szCs w:val="24"/>
          <w:lang w:eastAsia="en-GB"/>
        </w:rPr>
        <w:t xml:space="preserve">Safeguard </w:t>
      </w:r>
      <w:r>
        <w:rPr>
          <w:rFonts w:ascii="Arial" w:eastAsia="Times New Roman" w:hAnsi="Arial" w:cs="Arial"/>
          <w:sz w:val="24"/>
          <w:szCs w:val="24"/>
          <w:lang w:eastAsia="en-GB"/>
        </w:rPr>
        <w:t>Bury Council’s</w:t>
      </w:r>
      <w:r w:rsidRPr="00EC5593">
        <w:rPr>
          <w:rFonts w:ascii="Arial" w:eastAsia="Times New Roman" w:hAnsi="Arial" w:cs="Arial"/>
          <w:sz w:val="24"/>
          <w:szCs w:val="24"/>
          <w:lang w:eastAsia="en-GB"/>
        </w:rPr>
        <w:t xml:space="preserve"> property/plant machinery</w:t>
      </w:r>
    </w:p>
    <w:p w14:paraId="1BE103C1" w14:textId="77777777" w:rsidR="00D62BBB" w:rsidRPr="00EC5593" w:rsidRDefault="00D62BBB" w:rsidP="00D62BBB">
      <w:pPr>
        <w:spacing w:after="0" w:line="240" w:lineRule="auto"/>
        <w:ind w:left="720"/>
        <w:rPr>
          <w:rFonts w:ascii="Arial" w:eastAsia="Times New Roman" w:hAnsi="Arial" w:cs="Arial"/>
          <w:sz w:val="24"/>
          <w:szCs w:val="24"/>
          <w:lang w:eastAsia="en-GB"/>
        </w:rPr>
      </w:pPr>
    </w:p>
    <w:p w14:paraId="2259C1C1"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8E7088">
        <w:rPr>
          <w:rFonts w:ascii="Arial" w:eastAsia="Times New Roman" w:hAnsi="Arial" w:cs="Arial"/>
          <w:sz w:val="24"/>
          <w:szCs w:val="24"/>
          <w:lang w:eastAsia="en-GB"/>
        </w:rPr>
        <w:t>To operate the IT systems provided (PDA’s or iPad) in line with the company’s policies and procedures, enabling the necessary documentation to be provided and updated accurately and in real time.</w:t>
      </w:r>
    </w:p>
    <w:p w14:paraId="686ADD41" w14:textId="77777777" w:rsidR="00D62BBB" w:rsidRPr="008E7088" w:rsidRDefault="00D62BBB" w:rsidP="00D62BBB">
      <w:pPr>
        <w:spacing w:after="0" w:line="240" w:lineRule="auto"/>
        <w:rPr>
          <w:rFonts w:ascii="Arial" w:eastAsia="Times New Roman" w:hAnsi="Arial" w:cs="Arial"/>
          <w:sz w:val="24"/>
          <w:szCs w:val="24"/>
          <w:lang w:eastAsia="en-GB"/>
        </w:rPr>
      </w:pPr>
    </w:p>
    <w:p w14:paraId="66B70624" w14:textId="77777777" w:rsidR="00D62BBB" w:rsidRPr="008652F1" w:rsidRDefault="00D62BBB" w:rsidP="00D62BBB">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Re-use </w:t>
      </w:r>
      <w:r w:rsidRPr="008652F1">
        <w:rPr>
          <w:rFonts w:ascii="Arial" w:eastAsia="Times New Roman" w:hAnsi="Arial" w:cs="Arial"/>
          <w:sz w:val="24"/>
          <w:szCs w:val="24"/>
          <w:lang w:eastAsia="en-GB"/>
        </w:rPr>
        <w:t xml:space="preserve">of part used materials and </w:t>
      </w:r>
      <w:r>
        <w:rPr>
          <w:rFonts w:ascii="Arial" w:eastAsia="Times New Roman" w:hAnsi="Arial" w:cs="Arial"/>
          <w:sz w:val="24"/>
          <w:szCs w:val="24"/>
          <w:lang w:eastAsia="en-GB"/>
        </w:rPr>
        <w:t>disposal of waste</w:t>
      </w:r>
      <w:r w:rsidRPr="008652F1">
        <w:rPr>
          <w:rFonts w:ascii="Arial" w:eastAsia="Times New Roman" w:hAnsi="Arial" w:cs="Arial"/>
          <w:sz w:val="24"/>
          <w:szCs w:val="24"/>
          <w:lang w:eastAsia="en-GB"/>
        </w:rPr>
        <w:t xml:space="preserve"> in accordance with appropriate bagging</w:t>
      </w:r>
      <w:r>
        <w:rPr>
          <w:rFonts w:ascii="Arial" w:eastAsia="Times New Roman" w:hAnsi="Arial" w:cs="Arial"/>
          <w:sz w:val="24"/>
          <w:szCs w:val="24"/>
          <w:lang w:eastAsia="en-GB"/>
        </w:rPr>
        <w:t xml:space="preserve">, </w:t>
      </w:r>
      <w:r w:rsidRPr="008652F1">
        <w:rPr>
          <w:rFonts w:ascii="Arial" w:eastAsia="Times New Roman" w:hAnsi="Arial" w:cs="Arial"/>
          <w:sz w:val="24"/>
          <w:szCs w:val="24"/>
          <w:lang w:eastAsia="en-GB"/>
        </w:rPr>
        <w:t xml:space="preserve">sorting requirements and recycling materials wherever possible    </w:t>
      </w:r>
    </w:p>
    <w:p w14:paraId="167372C4" w14:textId="77777777" w:rsidR="00D62BBB" w:rsidRPr="008E7088" w:rsidRDefault="00D62BBB" w:rsidP="00D62BBB">
      <w:pPr>
        <w:spacing w:after="0" w:line="240" w:lineRule="auto"/>
        <w:ind w:left="1080"/>
        <w:rPr>
          <w:rFonts w:ascii="Arial" w:eastAsia="Times New Roman" w:hAnsi="Arial" w:cs="Arial"/>
          <w:sz w:val="24"/>
          <w:szCs w:val="24"/>
          <w:lang w:eastAsia="en-GB"/>
        </w:rPr>
      </w:pPr>
    </w:p>
    <w:p w14:paraId="66067AF4" w14:textId="77777777" w:rsidR="00D62BBB" w:rsidRPr="00EC5593" w:rsidRDefault="00D62BBB" w:rsidP="00D62BBB">
      <w:pPr>
        <w:numPr>
          <w:ilvl w:val="0"/>
          <w:numId w:val="1"/>
        </w:numPr>
        <w:spacing w:after="0" w:line="240" w:lineRule="auto"/>
        <w:rPr>
          <w:rFonts w:ascii="Arial" w:eastAsia="Times New Roman" w:hAnsi="Arial" w:cs="Arial"/>
          <w:sz w:val="24"/>
          <w:szCs w:val="24"/>
          <w:lang w:eastAsia="en-GB"/>
        </w:rPr>
      </w:pPr>
      <w:r w:rsidRPr="00EC5593">
        <w:rPr>
          <w:rFonts w:ascii="Arial" w:eastAsia="Times New Roman" w:hAnsi="Arial" w:cs="Arial"/>
          <w:sz w:val="24"/>
          <w:szCs w:val="24"/>
          <w:lang w:eastAsia="en-GB"/>
        </w:rPr>
        <w:t xml:space="preserve">Diagnostic assessment of tenant reported repairs, ensuring sufficient information is passed on to planners, to enable a considered action to enable the repair to be completed.    </w:t>
      </w:r>
    </w:p>
    <w:p w14:paraId="21A7D3DC" w14:textId="77777777" w:rsidR="00D62BBB" w:rsidRPr="00EC5593" w:rsidRDefault="00D62BBB" w:rsidP="00D62BBB">
      <w:pPr>
        <w:spacing w:after="0" w:line="240" w:lineRule="auto"/>
        <w:rPr>
          <w:rFonts w:ascii="Arial" w:eastAsia="Times New Roman" w:hAnsi="Arial" w:cs="Arial"/>
          <w:sz w:val="24"/>
          <w:szCs w:val="24"/>
          <w:lang w:eastAsia="en-GB"/>
        </w:rPr>
      </w:pPr>
    </w:p>
    <w:p w14:paraId="3E776402"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EC5593">
        <w:rPr>
          <w:rFonts w:ascii="Arial" w:eastAsia="Times New Roman" w:hAnsi="Arial" w:cs="Arial"/>
          <w:sz w:val="24"/>
          <w:szCs w:val="24"/>
          <w:lang w:eastAsia="en-GB"/>
        </w:rPr>
        <w:t>Ensure that vehicles provided are parked and driven considerately and are kept secure, alarmed (where one is fitted) and clean (both internally and externally) w</w:t>
      </w:r>
      <w:r>
        <w:rPr>
          <w:rFonts w:ascii="Arial" w:eastAsia="Times New Roman" w:hAnsi="Arial" w:cs="Arial"/>
          <w:sz w:val="24"/>
          <w:szCs w:val="24"/>
          <w:lang w:eastAsia="en-GB"/>
        </w:rPr>
        <w:t xml:space="preserve">hen </w:t>
      </w:r>
      <w:r w:rsidRPr="00EC5593">
        <w:rPr>
          <w:rFonts w:ascii="Arial" w:eastAsia="Times New Roman" w:hAnsi="Arial" w:cs="Arial"/>
          <w:sz w:val="24"/>
          <w:szCs w:val="24"/>
          <w:lang w:eastAsia="en-GB"/>
        </w:rPr>
        <w:t xml:space="preserve">reasonably practicable. </w:t>
      </w:r>
    </w:p>
    <w:p w14:paraId="05446657" w14:textId="77777777" w:rsidR="00D62BBB" w:rsidRDefault="00D62BBB" w:rsidP="00D62BBB">
      <w:pPr>
        <w:pStyle w:val="ListParagraph"/>
        <w:rPr>
          <w:rFonts w:ascii="Arial" w:eastAsia="Times New Roman" w:hAnsi="Arial" w:cs="Arial"/>
          <w:sz w:val="24"/>
          <w:szCs w:val="24"/>
          <w:lang w:eastAsia="en-GB"/>
        </w:rPr>
      </w:pPr>
    </w:p>
    <w:p w14:paraId="2C16C144" w14:textId="77777777" w:rsidR="00D62BBB" w:rsidRPr="008E7088" w:rsidRDefault="00D62BBB" w:rsidP="00D62BBB">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Ensure that vehicles provided are only used in work time, for work purposes and not out of work time or for private use.</w:t>
      </w:r>
    </w:p>
    <w:p w14:paraId="0001273F" w14:textId="77777777" w:rsidR="00D62BBB" w:rsidRDefault="00D62BBB" w:rsidP="00D62BBB">
      <w:pPr>
        <w:pStyle w:val="ListParagraph"/>
        <w:rPr>
          <w:rFonts w:ascii="Arial" w:eastAsia="Times New Roman" w:hAnsi="Arial" w:cs="Arial"/>
          <w:sz w:val="24"/>
          <w:szCs w:val="24"/>
          <w:lang w:eastAsia="en-GB"/>
        </w:rPr>
      </w:pPr>
    </w:p>
    <w:p w14:paraId="474B51AF"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EC5593">
        <w:rPr>
          <w:rFonts w:ascii="Arial" w:eastAsia="Times New Roman" w:hAnsi="Arial" w:cs="Arial"/>
          <w:sz w:val="24"/>
          <w:szCs w:val="24"/>
          <w:lang w:eastAsia="en-GB"/>
        </w:rPr>
        <w:t xml:space="preserve">Working safely with scaffolding </w:t>
      </w:r>
      <w:r>
        <w:rPr>
          <w:rFonts w:ascii="Arial" w:eastAsia="Times New Roman" w:hAnsi="Arial" w:cs="Arial"/>
          <w:sz w:val="24"/>
          <w:szCs w:val="24"/>
          <w:lang w:eastAsia="en-GB"/>
        </w:rPr>
        <w:t>when</w:t>
      </w:r>
      <w:r w:rsidRPr="00EC5593">
        <w:rPr>
          <w:rFonts w:ascii="Arial" w:eastAsia="Times New Roman" w:hAnsi="Arial" w:cs="Arial"/>
          <w:sz w:val="24"/>
          <w:szCs w:val="24"/>
          <w:lang w:eastAsia="en-GB"/>
        </w:rPr>
        <w:t xml:space="preserve"> required and adhering to work procedures and safe working methods.</w:t>
      </w:r>
    </w:p>
    <w:p w14:paraId="2F899073" w14:textId="77777777" w:rsidR="00D62BBB" w:rsidRDefault="00D62BBB" w:rsidP="00D62BBB">
      <w:pPr>
        <w:pStyle w:val="ListParagraph"/>
        <w:rPr>
          <w:rFonts w:ascii="Arial" w:eastAsia="Times New Roman" w:hAnsi="Arial" w:cs="Arial"/>
          <w:sz w:val="24"/>
          <w:szCs w:val="24"/>
          <w:lang w:eastAsia="en-GB"/>
        </w:rPr>
      </w:pPr>
    </w:p>
    <w:p w14:paraId="4B77665E" w14:textId="77777777" w:rsidR="00D62BBB" w:rsidRPr="009515C9" w:rsidRDefault="00D62BBB" w:rsidP="00D62BBB">
      <w:pPr>
        <w:numPr>
          <w:ilvl w:val="0"/>
          <w:numId w:val="1"/>
        </w:numPr>
        <w:spacing w:after="0" w:line="240" w:lineRule="auto"/>
        <w:rPr>
          <w:rFonts w:ascii="Arial" w:hAnsi="Arial" w:cs="Arial"/>
          <w:sz w:val="24"/>
          <w:szCs w:val="24"/>
        </w:rPr>
      </w:pPr>
      <w:r w:rsidRPr="009515C9">
        <w:rPr>
          <w:rFonts w:ascii="Arial" w:hAnsi="Arial" w:cs="Arial"/>
          <w:sz w:val="24"/>
          <w:szCs w:val="24"/>
        </w:rPr>
        <w:t xml:space="preserve">Removal of all </w:t>
      </w:r>
      <w:r>
        <w:rPr>
          <w:rFonts w:ascii="Arial" w:hAnsi="Arial" w:cs="Arial"/>
          <w:sz w:val="24"/>
          <w:szCs w:val="24"/>
        </w:rPr>
        <w:t xml:space="preserve">construction material </w:t>
      </w:r>
      <w:r w:rsidRPr="009515C9">
        <w:rPr>
          <w:rFonts w:ascii="Arial" w:hAnsi="Arial" w:cs="Arial"/>
          <w:sz w:val="24"/>
          <w:szCs w:val="24"/>
        </w:rPr>
        <w:t>waste</w:t>
      </w:r>
      <w:r>
        <w:rPr>
          <w:rFonts w:ascii="Arial" w:hAnsi="Arial" w:cs="Arial"/>
          <w:sz w:val="24"/>
          <w:szCs w:val="24"/>
        </w:rPr>
        <w:t xml:space="preserve"> to recycling centre or tip.</w:t>
      </w:r>
    </w:p>
    <w:p w14:paraId="3E9EEEC7" w14:textId="77777777" w:rsidR="00D62BBB" w:rsidRPr="00EC5593" w:rsidRDefault="00D62BBB" w:rsidP="00D62BBB">
      <w:pPr>
        <w:spacing w:after="0" w:line="240" w:lineRule="auto"/>
        <w:rPr>
          <w:rFonts w:ascii="Arial" w:eastAsia="Times New Roman" w:hAnsi="Arial" w:cs="Arial"/>
          <w:sz w:val="24"/>
          <w:szCs w:val="24"/>
          <w:lang w:eastAsia="en-GB"/>
        </w:rPr>
      </w:pPr>
    </w:p>
    <w:p w14:paraId="723B1ED5" w14:textId="77777777" w:rsidR="00D62BBB" w:rsidRDefault="00D62BBB" w:rsidP="00D62BBB">
      <w:pPr>
        <w:numPr>
          <w:ilvl w:val="0"/>
          <w:numId w:val="1"/>
        </w:numPr>
        <w:tabs>
          <w:tab w:val="left" w:pos="2694"/>
        </w:tabs>
        <w:spacing w:before="120" w:after="0" w:line="240" w:lineRule="auto"/>
        <w:jc w:val="both"/>
        <w:rPr>
          <w:rFonts w:ascii="Arial" w:eastAsia="Times New Roman" w:hAnsi="Arial" w:cs="Arial"/>
          <w:sz w:val="24"/>
          <w:szCs w:val="24"/>
          <w:lang w:eastAsia="en-GB"/>
        </w:rPr>
      </w:pPr>
      <w:r w:rsidRPr="00EC5593">
        <w:rPr>
          <w:rFonts w:ascii="Arial" w:eastAsia="Times New Roman" w:hAnsi="Arial" w:cs="Times New Roman"/>
          <w:sz w:val="24"/>
          <w:szCs w:val="24"/>
          <w:lang w:eastAsia="en-GB"/>
        </w:rPr>
        <w:t xml:space="preserve">To adhere to and operate within the </w:t>
      </w:r>
      <w:r>
        <w:rPr>
          <w:rFonts w:ascii="Arial" w:eastAsia="Times New Roman" w:hAnsi="Arial" w:cs="Times New Roman"/>
          <w:sz w:val="24"/>
          <w:szCs w:val="24"/>
          <w:lang w:eastAsia="en-GB"/>
        </w:rPr>
        <w:t>Bury Council’s</w:t>
      </w:r>
      <w:r w:rsidRPr="00EC5593">
        <w:rPr>
          <w:rFonts w:ascii="Arial" w:eastAsia="Times New Roman" w:hAnsi="Arial" w:cs="Times New Roman"/>
          <w:sz w:val="24"/>
          <w:szCs w:val="24"/>
          <w:lang w:eastAsia="en-GB"/>
        </w:rPr>
        <w:t xml:space="preserve"> Health and Safety Policies, risk assessments and safe working practices, ensuring your own Health and Safety and that of others.</w:t>
      </w:r>
      <w:r w:rsidRPr="00EC5593">
        <w:rPr>
          <w:rFonts w:ascii="Arial" w:eastAsia="Times New Roman" w:hAnsi="Arial" w:cs="Arial"/>
          <w:sz w:val="24"/>
          <w:szCs w:val="24"/>
          <w:lang w:eastAsia="en-GB"/>
        </w:rPr>
        <w:t xml:space="preserve"> </w:t>
      </w:r>
    </w:p>
    <w:p w14:paraId="611AC9B6" w14:textId="77777777" w:rsidR="00D62BBB" w:rsidRPr="008E7088" w:rsidRDefault="00D62BBB" w:rsidP="00D62BBB">
      <w:pPr>
        <w:numPr>
          <w:ilvl w:val="0"/>
          <w:numId w:val="1"/>
        </w:numPr>
        <w:tabs>
          <w:tab w:val="left" w:pos="2694"/>
        </w:tabs>
        <w:spacing w:before="120" w:after="0" w:line="240" w:lineRule="auto"/>
        <w:jc w:val="both"/>
        <w:rPr>
          <w:rFonts w:ascii="Arial" w:eastAsia="Times New Roman" w:hAnsi="Arial" w:cs="Arial"/>
          <w:sz w:val="24"/>
          <w:szCs w:val="24"/>
          <w:lang w:eastAsia="en-GB"/>
        </w:rPr>
      </w:pPr>
      <w:r w:rsidRPr="00DA421F">
        <w:rPr>
          <w:rFonts w:ascii="Arial" w:eastAsia="Times New Roman" w:hAnsi="Arial" w:cs="Arial"/>
          <w:sz w:val="24"/>
          <w:szCs w:val="24"/>
          <w:lang w:eastAsia="en-GB"/>
        </w:rPr>
        <w:t>Ensure that relevant task specific risk assessments are available for tasks such as working at height, electrical, gas, COSHH and manual handling.</w:t>
      </w:r>
    </w:p>
    <w:p w14:paraId="5BB94087" w14:textId="77777777" w:rsidR="00D62BBB" w:rsidRDefault="00D62BBB" w:rsidP="00D62BBB">
      <w:pPr>
        <w:numPr>
          <w:ilvl w:val="0"/>
          <w:numId w:val="1"/>
        </w:numPr>
        <w:tabs>
          <w:tab w:val="left" w:pos="2694"/>
        </w:tabs>
        <w:spacing w:before="120" w:after="0" w:line="240" w:lineRule="auto"/>
        <w:jc w:val="both"/>
        <w:rPr>
          <w:rFonts w:ascii="Arial" w:eastAsia="Times New Roman" w:hAnsi="Arial" w:cs="Arial"/>
          <w:sz w:val="24"/>
          <w:szCs w:val="24"/>
          <w:lang w:eastAsia="en-GB"/>
        </w:rPr>
      </w:pPr>
      <w:r w:rsidRPr="00EC5593">
        <w:rPr>
          <w:rFonts w:ascii="Arial" w:eastAsia="Times New Roman" w:hAnsi="Arial" w:cs="Arial"/>
          <w:sz w:val="24"/>
          <w:szCs w:val="24"/>
          <w:lang w:eastAsia="en-GB"/>
        </w:rPr>
        <w:t xml:space="preserve">Ensure that relevant task specific risk assessments are </w:t>
      </w:r>
      <w:r>
        <w:rPr>
          <w:rFonts w:ascii="Arial" w:eastAsia="Times New Roman" w:hAnsi="Arial" w:cs="Arial"/>
          <w:sz w:val="24"/>
          <w:szCs w:val="24"/>
          <w:lang w:eastAsia="en-GB"/>
        </w:rPr>
        <w:t>consulted and adhered to</w:t>
      </w:r>
      <w:r w:rsidRPr="00EC5593">
        <w:rPr>
          <w:rFonts w:ascii="Arial" w:eastAsia="Times New Roman" w:hAnsi="Arial" w:cs="Arial"/>
          <w:sz w:val="24"/>
          <w:szCs w:val="24"/>
          <w:lang w:eastAsia="en-GB"/>
        </w:rPr>
        <w:t xml:space="preserve"> for </w:t>
      </w:r>
      <w:r>
        <w:rPr>
          <w:rFonts w:ascii="Arial" w:eastAsia="Times New Roman" w:hAnsi="Arial" w:cs="Arial"/>
          <w:sz w:val="24"/>
          <w:szCs w:val="24"/>
          <w:lang w:eastAsia="en-GB"/>
        </w:rPr>
        <w:t xml:space="preserve">all </w:t>
      </w:r>
      <w:r w:rsidRPr="00EC5593">
        <w:rPr>
          <w:rFonts w:ascii="Arial" w:eastAsia="Times New Roman" w:hAnsi="Arial" w:cs="Arial"/>
          <w:sz w:val="24"/>
          <w:szCs w:val="24"/>
          <w:lang w:eastAsia="en-GB"/>
        </w:rPr>
        <w:t xml:space="preserve">tasks </w:t>
      </w:r>
      <w:r>
        <w:rPr>
          <w:rFonts w:ascii="Arial" w:eastAsia="Times New Roman" w:hAnsi="Arial" w:cs="Arial"/>
          <w:sz w:val="24"/>
          <w:szCs w:val="24"/>
          <w:lang w:eastAsia="en-GB"/>
        </w:rPr>
        <w:t>carried out (</w:t>
      </w:r>
      <w:r w:rsidRPr="00EC5593">
        <w:rPr>
          <w:rFonts w:ascii="Arial" w:eastAsia="Times New Roman" w:hAnsi="Arial" w:cs="Arial"/>
          <w:sz w:val="24"/>
          <w:szCs w:val="24"/>
          <w:lang w:eastAsia="en-GB"/>
        </w:rPr>
        <w:t>such as working at height, and manual handling</w:t>
      </w:r>
      <w:r>
        <w:rPr>
          <w:rFonts w:ascii="Arial" w:eastAsia="Times New Roman" w:hAnsi="Arial" w:cs="Arial"/>
          <w:sz w:val="24"/>
          <w:szCs w:val="24"/>
          <w:lang w:eastAsia="en-GB"/>
        </w:rPr>
        <w:t xml:space="preserve"> etc)</w:t>
      </w:r>
      <w:r w:rsidRPr="00EC5593">
        <w:rPr>
          <w:rFonts w:ascii="Arial" w:eastAsia="Times New Roman" w:hAnsi="Arial" w:cs="Arial"/>
          <w:sz w:val="24"/>
          <w:szCs w:val="24"/>
          <w:lang w:eastAsia="en-GB"/>
        </w:rPr>
        <w:t>.</w:t>
      </w:r>
    </w:p>
    <w:p w14:paraId="6CED6D15" w14:textId="77777777" w:rsidR="00D62BBB" w:rsidRDefault="00D62BBB" w:rsidP="00D62BBB">
      <w:pPr>
        <w:tabs>
          <w:tab w:val="left" w:pos="2694"/>
        </w:tabs>
        <w:spacing w:before="120" w:after="0" w:line="240" w:lineRule="auto"/>
        <w:jc w:val="both"/>
        <w:rPr>
          <w:rFonts w:ascii="Arial" w:eastAsia="Times New Roman" w:hAnsi="Arial" w:cs="Arial"/>
          <w:sz w:val="24"/>
          <w:szCs w:val="24"/>
          <w:lang w:eastAsia="en-GB"/>
        </w:rPr>
      </w:pPr>
    </w:p>
    <w:p w14:paraId="6B7EAA00" w14:textId="77777777" w:rsidR="00D62BBB" w:rsidRPr="00983F3F"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t xml:space="preserve">Be responsible for impressed stock levels and replenishment on vans and any other items issued to them. </w:t>
      </w:r>
    </w:p>
    <w:p w14:paraId="754CA713" w14:textId="77777777" w:rsidR="00D62BBB" w:rsidRPr="00EC5593" w:rsidRDefault="00D62BBB" w:rsidP="00D62BBB">
      <w:pPr>
        <w:spacing w:after="0" w:line="240" w:lineRule="auto"/>
        <w:rPr>
          <w:rFonts w:ascii="Arial" w:eastAsia="Times New Roman" w:hAnsi="Arial" w:cs="Arial"/>
          <w:sz w:val="24"/>
          <w:szCs w:val="24"/>
          <w:lang w:eastAsia="en-GB"/>
        </w:rPr>
      </w:pPr>
    </w:p>
    <w:p w14:paraId="18B28575"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983F3F">
        <w:rPr>
          <w:rFonts w:ascii="Arial" w:eastAsia="Times New Roman" w:hAnsi="Arial" w:cs="Arial"/>
          <w:sz w:val="24"/>
          <w:szCs w:val="24"/>
          <w:lang w:eastAsia="en-GB"/>
        </w:rPr>
        <w:t>Be always courteous and maintain the Bury Council’s Customer Care Policy.</w:t>
      </w:r>
    </w:p>
    <w:p w14:paraId="3CC31873" w14:textId="77777777" w:rsidR="00D62BBB" w:rsidRDefault="00D62BBB" w:rsidP="00D62BBB">
      <w:pPr>
        <w:ind w:left="720"/>
      </w:pPr>
    </w:p>
    <w:p w14:paraId="2AC93722"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t>Report any related further works reported by a customer which cannot be carried out within the parameters described above, in sufficient detail to ensure an accurate further works order can be raised on the system</w:t>
      </w:r>
      <w:r>
        <w:rPr>
          <w:rFonts w:ascii="Arial" w:eastAsia="Times New Roman" w:hAnsi="Arial" w:cs="Arial"/>
          <w:sz w:val="24"/>
          <w:szCs w:val="24"/>
          <w:lang w:eastAsia="en-GB"/>
        </w:rPr>
        <w:t>.</w:t>
      </w:r>
    </w:p>
    <w:p w14:paraId="0454CFF9" w14:textId="77777777" w:rsidR="00D62BBB" w:rsidRDefault="00D62BBB" w:rsidP="00D62BBB">
      <w:pPr>
        <w:spacing w:after="0" w:line="240" w:lineRule="auto"/>
        <w:ind w:left="720"/>
        <w:rPr>
          <w:rFonts w:ascii="Arial" w:eastAsia="Times New Roman" w:hAnsi="Arial" w:cs="Arial"/>
          <w:sz w:val="24"/>
          <w:szCs w:val="24"/>
          <w:lang w:eastAsia="en-GB"/>
        </w:rPr>
      </w:pPr>
    </w:p>
    <w:p w14:paraId="44BB34E9"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t xml:space="preserve">Report any related further works reported by a customer which cannot be carried out within the parameters described above, in sufficient detail to ensure an accurate further works order can be raised on the system. </w:t>
      </w:r>
    </w:p>
    <w:p w14:paraId="5CE9A3FD" w14:textId="77777777" w:rsidR="00D62BBB" w:rsidRDefault="00D62BBB" w:rsidP="00D62BBB">
      <w:pPr>
        <w:pStyle w:val="ListParagraph"/>
        <w:rPr>
          <w:rFonts w:ascii="Arial" w:eastAsia="Times New Roman" w:hAnsi="Arial" w:cs="Arial"/>
          <w:sz w:val="24"/>
          <w:szCs w:val="24"/>
          <w:lang w:eastAsia="en-GB"/>
        </w:rPr>
      </w:pPr>
    </w:p>
    <w:p w14:paraId="0A44F67B"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lastRenderedPageBreak/>
        <w:t>Ensure that any personal protective clothing or equipment issued, and the uniform provided is worn and always maintained and is clean and tidy.</w:t>
      </w:r>
    </w:p>
    <w:p w14:paraId="12B090CC" w14:textId="77777777" w:rsidR="00D62BBB" w:rsidRDefault="00D62BBB" w:rsidP="00D62BBB">
      <w:pPr>
        <w:pStyle w:val="ListParagraph"/>
        <w:rPr>
          <w:rFonts w:ascii="Arial" w:eastAsia="Times New Roman" w:hAnsi="Arial" w:cs="Arial"/>
          <w:sz w:val="24"/>
          <w:szCs w:val="24"/>
          <w:lang w:eastAsia="en-GB"/>
        </w:rPr>
      </w:pPr>
    </w:p>
    <w:p w14:paraId="1AAF99DC" w14:textId="77777777" w:rsidR="00D62BBB" w:rsidRPr="00DA421F"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t xml:space="preserve">Be responsible for the maintenance and security of the </w:t>
      </w:r>
      <w:proofErr w:type="spellStart"/>
      <w:r w:rsidRPr="00DA421F">
        <w:rPr>
          <w:rFonts w:ascii="Arial" w:eastAsia="Times New Roman" w:hAnsi="Arial" w:cs="Arial"/>
          <w:sz w:val="24"/>
          <w:szCs w:val="24"/>
          <w:lang w:eastAsia="en-GB"/>
        </w:rPr>
        <w:t>impres</w:t>
      </w:r>
      <w:r>
        <w:rPr>
          <w:rFonts w:ascii="Arial" w:eastAsia="Times New Roman" w:hAnsi="Arial" w:cs="Arial"/>
          <w:sz w:val="24"/>
          <w:szCs w:val="24"/>
          <w:lang w:eastAsia="en-GB"/>
        </w:rPr>
        <w:t>t</w:t>
      </w:r>
      <w:proofErr w:type="spellEnd"/>
      <w:r w:rsidRPr="00DA421F">
        <w:rPr>
          <w:rFonts w:ascii="Arial" w:eastAsia="Times New Roman" w:hAnsi="Arial" w:cs="Arial"/>
          <w:sz w:val="24"/>
          <w:szCs w:val="24"/>
          <w:lang w:eastAsia="en-GB"/>
        </w:rPr>
        <w:t xml:space="preserve"> stock on the vehicle and the accurate recording of materials used against a given job either manually or on a mobile data device. Identifying nonstock items and requests for non-standard jobs.</w:t>
      </w:r>
    </w:p>
    <w:p w14:paraId="5DAE45CA" w14:textId="77777777" w:rsidR="00D62BBB" w:rsidRPr="00DA421F" w:rsidRDefault="00D62BBB" w:rsidP="00D62BBB">
      <w:pPr>
        <w:spacing w:after="0" w:line="240" w:lineRule="auto"/>
        <w:ind w:left="1080"/>
        <w:rPr>
          <w:rFonts w:ascii="Arial" w:eastAsia="Times New Roman" w:hAnsi="Arial" w:cs="Arial"/>
          <w:sz w:val="24"/>
          <w:szCs w:val="24"/>
          <w:lang w:eastAsia="en-GB"/>
        </w:rPr>
      </w:pPr>
    </w:p>
    <w:p w14:paraId="01B8516B" w14:textId="77777777" w:rsidR="00D62BBB"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t>To provide advice and assist with the training of colleagues.</w:t>
      </w:r>
    </w:p>
    <w:p w14:paraId="17183317" w14:textId="77777777" w:rsidR="00D62BBB" w:rsidRDefault="00D62BBB" w:rsidP="00D62BBB">
      <w:pPr>
        <w:pStyle w:val="ListParagraph"/>
        <w:rPr>
          <w:rFonts w:ascii="Arial" w:eastAsia="Times New Roman" w:hAnsi="Arial" w:cs="Arial"/>
          <w:sz w:val="24"/>
          <w:szCs w:val="24"/>
          <w:lang w:eastAsia="en-GB"/>
        </w:rPr>
      </w:pPr>
    </w:p>
    <w:p w14:paraId="166CBC32" w14:textId="77777777" w:rsidR="00D62BBB" w:rsidRPr="00917DBA" w:rsidRDefault="00D62BBB" w:rsidP="00D62BBB">
      <w:pPr>
        <w:numPr>
          <w:ilvl w:val="0"/>
          <w:numId w:val="1"/>
        </w:numPr>
        <w:spacing w:after="0" w:line="240" w:lineRule="auto"/>
        <w:rPr>
          <w:rFonts w:ascii="Arial" w:eastAsia="Times New Roman" w:hAnsi="Arial" w:cs="Arial"/>
          <w:sz w:val="24"/>
          <w:szCs w:val="24"/>
          <w:lang w:eastAsia="en-GB"/>
        </w:rPr>
      </w:pPr>
      <w:r w:rsidRPr="00DA421F">
        <w:rPr>
          <w:rFonts w:ascii="Arial" w:eastAsia="Times New Roman" w:hAnsi="Arial" w:cs="Arial"/>
          <w:sz w:val="24"/>
          <w:szCs w:val="24"/>
          <w:lang w:eastAsia="en-GB"/>
        </w:rPr>
        <w:t xml:space="preserve">The post holder will be required to carry out any other duties of a similar </w:t>
      </w:r>
      <w:r>
        <w:rPr>
          <w:rFonts w:ascii="Arial" w:eastAsia="Times New Roman" w:hAnsi="Arial" w:cs="Arial"/>
          <w:sz w:val="24"/>
          <w:szCs w:val="24"/>
          <w:lang w:eastAsia="en-GB"/>
        </w:rPr>
        <w:t>type</w:t>
      </w:r>
      <w:r w:rsidRPr="00DA421F">
        <w:rPr>
          <w:rFonts w:ascii="Arial" w:eastAsia="Times New Roman" w:hAnsi="Arial" w:cs="Arial"/>
          <w:sz w:val="24"/>
          <w:szCs w:val="24"/>
          <w:lang w:eastAsia="en-GB"/>
        </w:rPr>
        <w:t xml:space="preserve"> that are commensurate with the role.</w:t>
      </w:r>
    </w:p>
    <w:p w14:paraId="647C958A" w14:textId="77777777" w:rsidR="00D62BBB" w:rsidRPr="00DA421F" w:rsidRDefault="00D62BBB" w:rsidP="00D62BBB">
      <w:pPr>
        <w:spacing w:after="0" w:line="240" w:lineRule="auto"/>
        <w:ind w:left="1080"/>
        <w:rPr>
          <w:rFonts w:ascii="Arial" w:eastAsia="Times New Roman" w:hAnsi="Arial" w:cs="Arial"/>
          <w:sz w:val="24"/>
          <w:szCs w:val="24"/>
          <w:lang w:eastAsia="en-GB"/>
        </w:rPr>
      </w:pPr>
    </w:p>
    <w:p w14:paraId="1A81C4FF" w14:textId="77777777" w:rsidR="00D62BBB" w:rsidRDefault="00D62BBB" w:rsidP="00D62BBB">
      <w:pPr>
        <w:numPr>
          <w:ilvl w:val="0"/>
          <w:numId w:val="1"/>
        </w:numPr>
        <w:spacing w:after="200" w:line="276" w:lineRule="auto"/>
        <w:rPr>
          <w:rFonts w:ascii="Arial" w:hAnsi="Arial" w:cs="Arial"/>
          <w:sz w:val="24"/>
          <w:szCs w:val="24"/>
        </w:rPr>
      </w:pPr>
      <w:r w:rsidRPr="00DA421F">
        <w:rPr>
          <w:rFonts w:ascii="Arial" w:hAnsi="Arial" w:cs="Arial"/>
          <w:sz w:val="24"/>
          <w:szCs w:val="24"/>
        </w:rPr>
        <w:t>If service requires, the post holder</w:t>
      </w:r>
      <w:r>
        <w:rPr>
          <w:rFonts w:ascii="Arial" w:hAnsi="Arial" w:cs="Arial"/>
          <w:sz w:val="24"/>
          <w:szCs w:val="24"/>
        </w:rPr>
        <w:t xml:space="preserve"> will</w:t>
      </w:r>
      <w:r w:rsidRPr="00DA421F">
        <w:rPr>
          <w:rFonts w:ascii="Arial" w:hAnsi="Arial" w:cs="Arial"/>
          <w:sz w:val="24"/>
          <w:szCs w:val="24"/>
        </w:rPr>
        <w:t xml:space="preserve"> be expected to take part in the Out of Hours Emergency Repairs service.</w:t>
      </w:r>
    </w:p>
    <w:p w14:paraId="64C3D3D9" w14:textId="77777777" w:rsidR="00D62BBB" w:rsidRPr="00DA421F" w:rsidRDefault="00D62BBB" w:rsidP="00D62BBB">
      <w:pPr>
        <w:spacing w:after="200" w:line="276" w:lineRule="auto"/>
        <w:rPr>
          <w:rFonts w:ascii="Arial" w:hAnsi="Arial" w:cs="Arial"/>
          <w:sz w:val="24"/>
          <w:szCs w:val="24"/>
        </w:rPr>
      </w:pPr>
    </w:p>
    <w:tbl>
      <w:tblPr>
        <w:tblW w:w="5000" w:type="pct"/>
        <w:tblLook w:val="0000" w:firstRow="0" w:lastRow="0" w:firstColumn="0" w:lastColumn="0" w:noHBand="0" w:noVBand="0"/>
      </w:tblPr>
      <w:tblGrid>
        <w:gridCol w:w="3818"/>
        <w:gridCol w:w="2961"/>
        <w:gridCol w:w="2231"/>
      </w:tblGrid>
      <w:tr w:rsidR="00D62BBB" w:rsidRPr="00E119E0" w14:paraId="075475B3" w14:textId="77777777" w:rsidTr="00FE5DAA">
        <w:trPr>
          <w:cantSplit/>
          <w:trHeight w:val="240"/>
        </w:trPr>
        <w:tc>
          <w:tcPr>
            <w:tcW w:w="5000" w:type="pct"/>
            <w:gridSpan w:val="3"/>
            <w:tcBorders>
              <w:left w:val="single" w:sz="6" w:space="0" w:color="auto"/>
              <w:bottom w:val="double" w:sz="6" w:space="0" w:color="auto"/>
              <w:right w:val="single" w:sz="6" w:space="0" w:color="auto"/>
            </w:tcBorders>
          </w:tcPr>
          <w:p w14:paraId="446F9283" w14:textId="77777777" w:rsidR="00D62BBB" w:rsidRPr="00E119E0" w:rsidRDefault="00D62BBB" w:rsidP="00FE5DAA">
            <w:pPr>
              <w:spacing w:before="120" w:after="240"/>
              <w:rPr>
                <w:rFonts w:cs="Arial"/>
                <w:b/>
              </w:rPr>
            </w:pPr>
            <w:r w:rsidRPr="00E119E0">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D62BBB" w:rsidRPr="00E119E0" w14:paraId="62D3D403" w14:textId="77777777" w:rsidTr="00FE5DAA">
        <w:trPr>
          <w:cantSplit/>
          <w:trHeight w:val="240"/>
        </w:trPr>
        <w:tc>
          <w:tcPr>
            <w:tcW w:w="2119" w:type="pct"/>
            <w:tcBorders>
              <w:top w:val="single" w:sz="6" w:space="0" w:color="auto"/>
              <w:left w:val="single" w:sz="6" w:space="0" w:color="auto"/>
              <w:bottom w:val="double" w:sz="6" w:space="0" w:color="auto"/>
              <w:right w:val="double" w:sz="6" w:space="0" w:color="auto"/>
            </w:tcBorders>
          </w:tcPr>
          <w:p w14:paraId="4E33F9CA" w14:textId="77777777" w:rsidR="00D62BBB" w:rsidRPr="00E119E0" w:rsidRDefault="00D62BBB" w:rsidP="00FE5DAA">
            <w:pPr>
              <w:spacing w:before="120" w:after="120"/>
              <w:rPr>
                <w:rFonts w:cs="Arial"/>
                <w:b/>
              </w:rPr>
            </w:pPr>
            <w:r w:rsidRPr="00E119E0">
              <w:rPr>
                <w:rFonts w:cs="Arial"/>
                <w:b/>
              </w:rPr>
              <w:t>Job Description prepared by:</w:t>
            </w:r>
          </w:p>
        </w:tc>
        <w:tc>
          <w:tcPr>
            <w:tcW w:w="1643" w:type="pct"/>
            <w:tcBorders>
              <w:top w:val="single" w:sz="6" w:space="0" w:color="auto"/>
              <w:left w:val="double" w:sz="6" w:space="0" w:color="auto"/>
              <w:bottom w:val="double" w:sz="6" w:space="0" w:color="auto"/>
              <w:right w:val="double" w:sz="6" w:space="0" w:color="auto"/>
            </w:tcBorders>
          </w:tcPr>
          <w:p w14:paraId="3B02A934" w14:textId="77777777" w:rsidR="00D62BBB" w:rsidRPr="00973AF4" w:rsidRDefault="00D62BBB" w:rsidP="00FE5DAA">
            <w:pPr>
              <w:spacing w:before="120" w:after="120"/>
              <w:rPr>
                <w:rFonts w:ascii="Baguet Script" w:hAnsi="Baguet Script" w:cs="Arial"/>
                <w:b/>
              </w:rPr>
            </w:pPr>
            <w:r w:rsidRPr="00E119E0">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7021FC2A" w14:textId="77777777" w:rsidR="00D62BBB" w:rsidRPr="00E119E0" w:rsidRDefault="00D62BBB" w:rsidP="00FE5DAA">
            <w:pPr>
              <w:spacing w:before="120" w:after="120"/>
              <w:rPr>
                <w:rFonts w:cs="Arial"/>
                <w:b/>
              </w:rPr>
            </w:pPr>
            <w:r w:rsidRPr="00E119E0">
              <w:rPr>
                <w:rFonts w:cs="Arial"/>
                <w:b/>
              </w:rPr>
              <w:t>Date:</w:t>
            </w:r>
          </w:p>
        </w:tc>
      </w:tr>
      <w:tr w:rsidR="00D62BBB" w:rsidRPr="00E119E0" w14:paraId="171D4D44" w14:textId="77777777" w:rsidTr="00FE5DAA">
        <w:trPr>
          <w:cantSplit/>
          <w:trHeight w:val="240"/>
        </w:trPr>
        <w:tc>
          <w:tcPr>
            <w:tcW w:w="2119" w:type="pct"/>
            <w:tcBorders>
              <w:top w:val="double" w:sz="6" w:space="0" w:color="auto"/>
              <w:left w:val="single" w:sz="6" w:space="0" w:color="auto"/>
              <w:bottom w:val="double" w:sz="6" w:space="0" w:color="auto"/>
              <w:right w:val="double" w:sz="6" w:space="0" w:color="auto"/>
            </w:tcBorders>
          </w:tcPr>
          <w:p w14:paraId="7379618F" w14:textId="77777777" w:rsidR="00D62BBB" w:rsidRPr="00E119E0" w:rsidRDefault="00D62BBB" w:rsidP="00FE5DAA">
            <w:pPr>
              <w:spacing w:before="120" w:after="120"/>
              <w:rPr>
                <w:rFonts w:cs="Arial"/>
                <w:b/>
              </w:rPr>
            </w:pPr>
            <w:r w:rsidRPr="00E119E0">
              <w:rPr>
                <w:rFonts w:cs="Arial"/>
                <w:b/>
              </w:rPr>
              <w:t xml:space="preserve">Agreed correct by Postholder: </w:t>
            </w:r>
          </w:p>
        </w:tc>
        <w:tc>
          <w:tcPr>
            <w:tcW w:w="1643" w:type="pct"/>
            <w:tcBorders>
              <w:top w:val="double" w:sz="6" w:space="0" w:color="auto"/>
              <w:left w:val="double" w:sz="6" w:space="0" w:color="auto"/>
              <w:bottom w:val="double" w:sz="6" w:space="0" w:color="auto"/>
              <w:right w:val="double" w:sz="6" w:space="0" w:color="auto"/>
            </w:tcBorders>
          </w:tcPr>
          <w:p w14:paraId="12A0AF6D" w14:textId="77777777" w:rsidR="00D62BBB" w:rsidRPr="00E119E0" w:rsidRDefault="00D62BBB" w:rsidP="00FE5DAA">
            <w:pPr>
              <w:spacing w:before="120" w:after="120"/>
              <w:rPr>
                <w:rFonts w:cs="Arial"/>
                <w:b/>
              </w:rPr>
            </w:pPr>
            <w:r w:rsidRPr="00E119E0">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3976A178" w14:textId="77777777" w:rsidR="00D62BBB" w:rsidRPr="00E119E0" w:rsidRDefault="00D62BBB" w:rsidP="00FE5DAA">
            <w:pPr>
              <w:spacing w:before="120" w:after="120"/>
              <w:rPr>
                <w:rFonts w:cs="Arial"/>
                <w:b/>
              </w:rPr>
            </w:pPr>
            <w:r w:rsidRPr="00E119E0">
              <w:rPr>
                <w:rFonts w:cs="Arial"/>
                <w:b/>
              </w:rPr>
              <w:t>Date:</w:t>
            </w:r>
          </w:p>
        </w:tc>
      </w:tr>
      <w:tr w:rsidR="00D62BBB" w:rsidRPr="00E119E0" w14:paraId="6F7537DB" w14:textId="77777777" w:rsidTr="00FE5DAA">
        <w:trPr>
          <w:cantSplit/>
          <w:trHeight w:val="240"/>
        </w:trPr>
        <w:tc>
          <w:tcPr>
            <w:tcW w:w="2119" w:type="pct"/>
            <w:tcBorders>
              <w:top w:val="double" w:sz="6" w:space="0" w:color="auto"/>
              <w:left w:val="single" w:sz="6" w:space="0" w:color="auto"/>
              <w:bottom w:val="single" w:sz="6" w:space="0" w:color="auto"/>
              <w:right w:val="double" w:sz="6" w:space="0" w:color="auto"/>
            </w:tcBorders>
          </w:tcPr>
          <w:p w14:paraId="5A29E6EB" w14:textId="77777777" w:rsidR="00D62BBB" w:rsidRPr="00E119E0" w:rsidRDefault="00D62BBB" w:rsidP="00FE5DAA">
            <w:pPr>
              <w:spacing w:before="120" w:after="120"/>
              <w:rPr>
                <w:rFonts w:cs="Arial"/>
                <w:b/>
              </w:rPr>
            </w:pPr>
            <w:r w:rsidRPr="00E119E0">
              <w:rPr>
                <w:rFonts w:cs="Arial"/>
                <w:b/>
              </w:rPr>
              <w:t>Agreed correct by Supervisor/Manager:</w:t>
            </w:r>
          </w:p>
        </w:tc>
        <w:tc>
          <w:tcPr>
            <w:tcW w:w="1643" w:type="pct"/>
            <w:tcBorders>
              <w:top w:val="double" w:sz="6" w:space="0" w:color="auto"/>
              <w:left w:val="double" w:sz="6" w:space="0" w:color="auto"/>
              <w:bottom w:val="single" w:sz="6" w:space="0" w:color="auto"/>
              <w:right w:val="double" w:sz="6" w:space="0" w:color="auto"/>
            </w:tcBorders>
          </w:tcPr>
          <w:p w14:paraId="148CAE93" w14:textId="77777777" w:rsidR="00D62BBB" w:rsidRPr="00E119E0" w:rsidRDefault="00D62BBB" w:rsidP="00FE5DAA">
            <w:pPr>
              <w:spacing w:before="120" w:after="120"/>
              <w:rPr>
                <w:rFonts w:cs="Arial"/>
                <w:b/>
              </w:rPr>
            </w:pPr>
            <w:r w:rsidRPr="00E119E0">
              <w:rPr>
                <w:rFonts w:cs="Arial"/>
                <w:b/>
              </w:rPr>
              <w:t>Sign:</w:t>
            </w:r>
          </w:p>
        </w:tc>
        <w:tc>
          <w:tcPr>
            <w:tcW w:w="1238" w:type="pct"/>
            <w:tcBorders>
              <w:top w:val="double" w:sz="6" w:space="0" w:color="auto"/>
              <w:left w:val="double" w:sz="6" w:space="0" w:color="auto"/>
              <w:bottom w:val="single" w:sz="6" w:space="0" w:color="auto"/>
              <w:right w:val="single" w:sz="6" w:space="0" w:color="auto"/>
            </w:tcBorders>
          </w:tcPr>
          <w:p w14:paraId="7411F1C6" w14:textId="77777777" w:rsidR="00D62BBB" w:rsidRPr="00E119E0" w:rsidRDefault="00D62BBB" w:rsidP="00FE5DAA">
            <w:pPr>
              <w:spacing w:before="120" w:after="120"/>
              <w:rPr>
                <w:rFonts w:cs="Arial"/>
                <w:b/>
              </w:rPr>
            </w:pPr>
            <w:r w:rsidRPr="00E119E0">
              <w:rPr>
                <w:rFonts w:cs="Arial"/>
                <w:b/>
              </w:rPr>
              <w:t>Date:</w:t>
            </w:r>
          </w:p>
        </w:tc>
      </w:tr>
    </w:tbl>
    <w:p w14:paraId="62B09176" w14:textId="77777777" w:rsidR="00D62BBB" w:rsidRDefault="00D62BBB" w:rsidP="00D62BBB">
      <w:pPr>
        <w:ind w:left="720"/>
      </w:pPr>
    </w:p>
    <w:p w14:paraId="03B94DDF" w14:textId="77777777" w:rsidR="006D1F9B" w:rsidRDefault="006D1F9B" w:rsidP="00D62BBB">
      <w:pPr>
        <w:ind w:left="720"/>
      </w:pPr>
    </w:p>
    <w:p w14:paraId="1648393B" w14:textId="77777777" w:rsidR="006D1F9B" w:rsidRDefault="006D1F9B" w:rsidP="006D1F9B">
      <w:pPr>
        <w:jc w:val="center"/>
        <w:rPr>
          <w:b/>
        </w:rPr>
      </w:pPr>
      <w:r>
        <w:rPr>
          <w:b/>
        </w:rPr>
        <w:t>DIRECT WORKS</w:t>
      </w:r>
    </w:p>
    <w:p w14:paraId="6BC84633" w14:textId="02807CE3" w:rsidR="006D1F9B" w:rsidRDefault="006D1F9B" w:rsidP="006D1F9B">
      <w:pPr>
        <w:jc w:val="center"/>
        <w:rPr>
          <w:b/>
        </w:rPr>
      </w:pPr>
      <w:r w:rsidRPr="00667C38">
        <w:rPr>
          <w:b/>
        </w:rPr>
        <w:t>MULTISKILLED</w:t>
      </w:r>
      <w:r w:rsidR="0072584B" w:rsidRPr="00667C38">
        <w:rPr>
          <w:b/>
        </w:rPr>
        <w:t xml:space="preserve"> </w:t>
      </w:r>
      <w:r w:rsidR="00667C38">
        <w:rPr>
          <w:b/>
        </w:rPr>
        <w:t>ELECTRICIAN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4"/>
        <w:gridCol w:w="1636"/>
        <w:gridCol w:w="1506"/>
      </w:tblGrid>
      <w:tr w:rsidR="006D1F9B" w:rsidRPr="000B3F15" w14:paraId="037D9992" w14:textId="77777777" w:rsidTr="3EEA389E">
        <w:tc>
          <w:tcPr>
            <w:tcW w:w="3258" w:type="pct"/>
            <w:tcBorders>
              <w:bottom w:val="nil"/>
            </w:tcBorders>
          </w:tcPr>
          <w:p w14:paraId="7D3A1473" w14:textId="77777777" w:rsidR="006D1F9B" w:rsidRPr="000B3F15" w:rsidRDefault="006D1F9B" w:rsidP="00FF22E4">
            <w:pPr>
              <w:spacing w:before="120" w:after="120"/>
              <w:rPr>
                <w:b/>
              </w:rPr>
            </w:pPr>
            <w:r w:rsidRPr="000B3F15">
              <w:rPr>
                <w:b/>
              </w:rPr>
              <w:t>SHORT LISTING CRITERIA</w:t>
            </w:r>
          </w:p>
        </w:tc>
        <w:tc>
          <w:tcPr>
            <w:tcW w:w="907" w:type="pct"/>
          </w:tcPr>
          <w:p w14:paraId="382F7EC8" w14:textId="77777777" w:rsidR="006D1F9B" w:rsidRPr="000B3F15" w:rsidRDefault="006D1F9B" w:rsidP="00FF22E4">
            <w:pPr>
              <w:spacing w:before="120" w:after="120"/>
              <w:jc w:val="center"/>
              <w:rPr>
                <w:b/>
              </w:rPr>
            </w:pPr>
            <w:r w:rsidRPr="000B3F15">
              <w:rPr>
                <w:b/>
              </w:rPr>
              <w:t>ESSENTIAL</w:t>
            </w:r>
          </w:p>
        </w:tc>
        <w:tc>
          <w:tcPr>
            <w:tcW w:w="835" w:type="pct"/>
          </w:tcPr>
          <w:p w14:paraId="111F9401" w14:textId="77777777" w:rsidR="006D1F9B" w:rsidRPr="000B3F15" w:rsidRDefault="006D1F9B" w:rsidP="00FF22E4">
            <w:pPr>
              <w:spacing w:before="120" w:after="120"/>
              <w:jc w:val="center"/>
              <w:rPr>
                <w:b/>
              </w:rPr>
            </w:pPr>
            <w:r w:rsidRPr="000B3F15">
              <w:rPr>
                <w:b/>
              </w:rPr>
              <w:t>DESIRABLE</w:t>
            </w:r>
          </w:p>
        </w:tc>
      </w:tr>
      <w:tr w:rsidR="006D1F9B" w:rsidRPr="004C5415" w14:paraId="58F3B831" w14:textId="77777777" w:rsidTr="3EEA389E">
        <w:trPr>
          <w:cantSplit/>
          <w:trHeight w:val="611"/>
        </w:trPr>
        <w:tc>
          <w:tcPr>
            <w:tcW w:w="3258" w:type="pct"/>
          </w:tcPr>
          <w:p w14:paraId="04793A27" w14:textId="214FE56A" w:rsidR="006D1F9B" w:rsidRPr="00C661D5" w:rsidRDefault="006D1F9B" w:rsidP="00FF22E4">
            <w:pPr>
              <w:spacing w:after="0" w:line="240" w:lineRule="auto"/>
              <w:ind w:left="60"/>
              <w:rPr>
                <w:rFonts w:ascii="Arial" w:eastAsia="Times New Roman" w:hAnsi="Arial" w:cs="Arial"/>
                <w:sz w:val="24"/>
                <w:szCs w:val="24"/>
                <w:lang w:eastAsia="en-GB"/>
              </w:rPr>
            </w:pPr>
            <w:r w:rsidRPr="00C661D5">
              <w:rPr>
                <w:rFonts w:ascii="Arial" w:eastAsia="Times New Roman" w:hAnsi="Arial" w:cs="Arial"/>
                <w:sz w:val="24"/>
                <w:szCs w:val="24"/>
                <w:lang w:eastAsia="en-GB"/>
              </w:rPr>
              <w:t xml:space="preserve">NVQ </w:t>
            </w:r>
            <w:r w:rsidR="00667C38">
              <w:rPr>
                <w:rFonts w:ascii="Arial" w:eastAsia="Times New Roman" w:hAnsi="Arial" w:cs="Arial"/>
                <w:sz w:val="24"/>
                <w:szCs w:val="24"/>
                <w:lang w:eastAsia="en-GB"/>
              </w:rPr>
              <w:t>level 3 Electrical installation certificate</w:t>
            </w:r>
          </w:p>
        </w:tc>
        <w:tc>
          <w:tcPr>
            <w:tcW w:w="907" w:type="pct"/>
          </w:tcPr>
          <w:p w14:paraId="39B8A1EA" w14:textId="77777777" w:rsidR="006D1F9B" w:rsidRPr="004C5415" w:rsidRDefault="006D1F9B" w:rsidP="00FF22E4">
            <w:pPr>
              <w:spacing w:before="120" w:after="120"/>
              <w:jc w:val="center"/>
              <w:rPr>
                <w:b/>
              </w:rPr>
            </w:pPr>
            <w:r>
              <w:rPr>
                <w:b/>
              </w:rPr>
              <w:t>E</w:t>
            </w:r>
          </w:p>
        </w:tc>
        <w:tc>
          <w:tcPr>
            <w:tcW w:w="835" w:type="pct"/>
          </w:tcPr>
          <w:p w14:paraId="7B286D3D" w14:textId="77777777" w:rsidR="006D1F9B" w:rsidRPr="004C5415" w:rsidRDefault="006D1F9B" w:rsidP="00FF22E4">
            <w:pPr>
              <w:spacing w:before="120" w:after="120"/>
              <w:jc w:val="center"/>
              <w:rPr>
                <w:b/>
              </w:rPr>
            </w:pPr>
          </w:p>
        </w:tc>
      </w:tr>
      <w:tr w:rsidR="006D1F9B" w:rsidRPr="004C5415" w14:paraId="48B99DB2" w14:textId="77777777" w:rsidTr="3EEA389E">
        <w:tc>
          <w:tcPr>
            <w:tcW w:w="3258" w:type="pct"/>
            <w:tcBorders>
              <w:bottom w:val="single" w:sz="4" w:space="0" w:color="auto"/>
            </w:tcBorders>
          </w:tcPr>
          <w:p w14:paraId="6782CC34" w14:textId="656787FC" w:rsidR="006D1F9B" w:rsidRPr="00667C38" w:rsidRDefault="00667C38" w:rsidP="00667C38">
            <w:pPr>
              <w:shd w:val="clear" w:color="auto" w:fill="FFFFFF"/>
              <w:spacing w:after="0" w:line="240" w:lineRule="auto"/>
              <w:rPr>
                <w:rFonts w:ascii="Arial" w:hAnsi="Arial" w:cs="Arial"/>
                <w:bCs/>
                <w:sz w:val="24"/>
                <w:szCs w:val="24"/>
              </w:rPr>
            </w:pPr>
            <w:r w:rsidRPr="00667C38">
              <w:rPr>
                <w:rFonts w:ascii="Arial" w:hAnsi="Arial" w:cs="Arial"/>
                <w:bCs/>
                <w:sz w:val="24"/>
                <w:szCs w:val="24"/>
              </w:rPr>
              <w:t>AM2 qualific</w:t>
            </w:r>
            <w:r>
              <w:rPr>
                <w:rFonts w:ascii="Arial" w:hAnsi="Arial" w:cs="Arial"/>
                <w:bCs/>
                <w:sz w:val="24"/>
                <w:szCs w:val="24"/>
              </w:rPr>
              <w:t>a</w:t>
            </w:r>
            <w:r w:rsidRPr="00667C38">
              <w:rPr>
                <w:rFonts w:ascii="Arial" w:hAnsi="Arial" w:cs="Arial"/>
                <w:bCs/>
                <w:sz w:val="24"/>
                <w:szCs w:val="24"/>
              </w:rPr>
              <w:t xml:space="preserve">tion </w:t>
            </w:r>
          </w:p>
        </w:tc>
        <w:tc>
          <w:tcPr>
            <w:tcW w:w="907" w:type="pct"/>
          </w:tcPr>
          <w:p w14:paraId="1FE0E692" w14:textId="4FD8C53C" w:rsidR="006D1F9B" w:rsidRPr="004C5415" w:rsidRDefault="00667C38" w:rsidP="00FF22E4">
            <w:pPr>
              <w:spacing w:before="120" w:after="120"/>
              <w:jc w:val="center"/>
              <w:rPr>
                <w:b/>
              </w:rPr>
            </w:pPr>
            <w:r>
              <w:rPr>
                <w:b/>
              </w:rPr>
              <w:t>E</w:t>
            </w:r>
          </w:p>
        </w:tc>
        <w:tc>
          <w:tcPr>
            <w:tcW w:w="835" w:type="pct"/>
          </w:tcPr>
          <w:p w14:paraId="11FA41C3" w14:textId="4A135DD9" w:rsidR="006D1F9B" w:rsidRPr="004C5415" w:rsidRDefault="006D1F9B" w:rsidP="00FF22E4">
            <w:pPr>
              <w:spacing w:before="120" w:after="120"/>
              <w:jc w:val="center"/>
              <w:rPr>
                <w:b/>
              </w:rPr>
            </w:pPr>
          </w:p>
        </w:tc>
      </w:tr>
      <w:tr w:rsidR="006D1F9B" w:rsidRPr="004C5415" w14:paraId="44ACA78B" w14:textId="77777777" w:rsidTr="3EEA389E">
        <w:tc>
          <w:tcPr>
            <w:tcW w:w="3258" w:type="pct"/>
            <w:tcBorders>
              <w:top w:val="single" w:sz="4" w:space="0" w:color="auto"/>
              <w:left w:val="single" w:sz="4" w:space="0" w:color="auto"/>
              <w:bottom w:val="single" w:sz="4" w:space="0" w:color="auto"/>
              <w:right w:val="single" w:sz="4" w:space="0" w:color="auto"/>
            </w:tcBorders>
          </w:tcPr>
          <w:p w14:paraId="1D21ACBC" w14:textId="76851F9A" w:rsidR="006D1F9B" w:rsidRPr="00667C38" w:rsidRDefault="00667C38" w:rsidP="00667C38">
            <w:pPr>
              <w:spacing w:after="0" w:line="240" w:lineRule="auto"/>
              <w:rPr>
                <w:rFonts w:ascii="Arial" w:hAnsi="Arial" w:cs="Arial"/>
                <w:bCs/>
                <w:sz w:val="24"/>
                <w:szCs w:val="24"/>
              </w:rPr>
            </w:pPr>
            <w:r w:rsidRPr="00667C38">
              <w:rPr>
                <w:rFonts w:ascii="Arial" w:hAnsi="Arial" w:cs="Arial"/>
                <w:bCs/>
                <w:sz w:val="24"/>
                <w:szCs w:val="24"/>
              </w:rPr>
              <w:t>BS7671 IEE Wiring Regulations 18</w:t>
            </w:r>
            <w:r w:rsidRPr="00667C38">
              <w:rPr>
                <w:rFonts w:ascii="Arial" w:hAnsi="Arial" w:cs="Arial"/>
                <w:bCs/>
                <w:sz w:val="24"/>
                <w:szCs w:val="24"/>
                <w:vertAlign w:val="superscript"/>
              </w:rPr>
              <w:t>th</w:t>
            </w:r>
            <w:r w:rsidRPr="00667C38">
              <w:rPr>
                <w:rFonts w:ascii="Arial" w:hAnsi="Arial" w:cs="Arial"/>
                <w:bCs/>
                <w:sz w:val="24"/>
                <w:szCs w:val="24"/>
              </w:rPr>
              <w:t xml:space="preserve"> Edition Certificate</w:t>
            </w:r>
          </w:p>
        </w:tc>
        <w:tc>
          <w:tcPr>
            <w:tcW w:w="907" w:type="pct"/>
            <w:tcBorders>
              <w:top w:val="single" w:sz="4" w:space="0" w:color="auto"/>
              <w:left w:val="single" w:sz="4" w:space="0" w:color="auto"/>
              <w:bottom w:val="single" w:sz="4" w:space="0" w:color="auto"/>
              <w:right w:val="single" w:sz="4" w:space="0" w:color="auto"/>
            </w:tcBorders>
          </w:tcPr>
          <w:p w14:paraId="2FEC6956"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1B91D532" w14:textId="77777777" w:rsidR="006D1F9B" w:rsidRPr="004C5415" w:rsidRDefault="006D1F9B" w:rsidP="00FF22E4">
            <w:pPr>
              <w:spacing w:before="120" w:after="120"/>
              <w:jc w:val="center"/>
              <w:rPr>
                <w:b/>
              </w:rPr>
            </w:pPr>
          </w:p>
        </w:tc>
      </w:tr>
      <w:tr w:rsidR="00667C38" w:rsidRPr="004C5415" w14:paraId="6B43EB54" w14:textId="77777777" w:rsidTr="3EEA389E">
        <w:tc>
          <w:tcPr>
            <w:tcW w:w="3258" w:type="pct"/>
            <w:tcBorders>
              <w:top w:val="single" w:sz="4" w:space="0" w:color="auto"/>
              <w:left w:val="single" w:sz="4" w:space="0" w:color="auto"/>
              <w:bottom w:val="single" w:sz="4" w:space="0" w:color="auto"/>
              <w:right w:val="single" w:sz="4" w:space="0" w:color="auto"/>
            </w:tcBorders>
          </w:tcPr>
          <w:p w14:paraId="04B7AF6F" w14:textId="3A487464" w:rsidR="00667C38" w:rsidRPr="007C1443" w:rsidRDefault="00667C38" w:rsidP="00FF22E4">
            <w:pPr>
              <w:pStyle w:val="Heading3"/>
              <w:rPr>
                <w:rFonts w:ascii="Arial" w:hAnsi="Arial" w:cs="Arial"/>
                <w:color w:val="auto"/>
                <w:sz w:val="24"/>
                <w:szCs w:val="24"/>
              </w:rPr>
            </w:pPr>
            <w:r>
              <w:rPr>
                <w:rFonts w:ascii="Arial" w:hAnsi="Arial" w:cs="Arial"/>
                <w:color w:val="auto"/>
                <w:sz w:val="24"/>
                <w:szCs w:val="24"/>
              </w:rPr>
              <w:lastRenderedPageBreak/>
              <w:t>City &amp; Guilds 2391 full Inspection and Testing certificate</w:t>
            </w:r>
          </w:p>
        </w:tc>
        <w:tc>
          <w:tcPr>
            <w:tcW w:w="907" w:type="pct"/>
            <w:tcBorders>
              <w:top w:val="single" w:sz="4" w:space="0" w:color="auto"/>
              <w:left w:val="single" w:sz="4" w:space="0" w:color="auto"/>
              <w:bottom w:val="single" w:sz="4" w:space="0" w:color="auto"/>
              <w:right w:val="single" w:sz="4" w:space="0" w:color="auto"/>
            </w:tcBorders>
          </w:tcPr>
          <w:p w14:paraId="15D1EB33" w14:textId="08A600EA" w:rsidR="00667C38" w:rsidRDefault="00667C38"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3138CE02" w14:textId="77777777" w:rsidR="00667C38" w:rsidRPr="004C5415" w:rsidRDefault="00667C38" w:rsidP="00FF22E4">
            <w:pPr>
              <w:spacing w:before="120" w:after="120"/>
              <w:jc w:val="center"/>
              <w:rPr>
                <w:b/>
              </w:rPr>
            </w:pPr>
          </w:p>
        </w:tc>
      </w:tr>
      <w:tr w:rsidR="00667C38" w:rsidRPr="004C5415" w14:paraId="58A1F4D8" w14:textId="77777777" w:rsidTr="3EEA389E">
        <w:tc>
          <w:tcPr>
            <w:tcW w:w="3258" w:type="pct"/>
            <w:tcBorders>
              <w:top w:val="single" w:sz="4" w:space="0" w:color="auto"/>
              <w:left w:val="single" w:sz="4" w:space="0" w:color="auto"/>
              <w:bottom w:val="single" w:sz="4" w:space="0" w:color="auto"/>
              <w:right w:val="single" w:sz="4" w:space="0" w:color="auto"/>
            </w:tcBorders>
          </w:tcPr>
          <w:p w14:paraId="0EDAE38E" w14:textId="2F7BE1C1" w:rsidR="00667C38" w:rsidRDefault="00667C38" w:rsidP="00FF22E4">
            <w:pPr>
              <w:pStyle w:val="Heading3"/>
              <w:rPr>
                <w:rFonts w:ascii="Arial" w:hAnsi="Arial" w:cs="Arial"/>
                <w:color w:val="auto"/>
                <w:sz w:val="24"/>
                <w:szCs w:val="24"/>
              </w:rPr>
            </w:pPr>
            <w:r>
              <w:rPr>
                <w:rFonts w:ascii="Arial" w:hAnsi="Arial" w:cs="Arial"/>
                <w:color w:val="auto"/>
                <w:sz w:val="24"/>
                <w:szCs w:val="24"/>
              </w:rPr>
              <w:t>Time served Electrical Installation apprenticeship</w:t>
            </w:r>
          </w:p>
        </w:tc>
        <w:tc>
          <w:tcPr>
            <w:tcW w:w="907" w:type="pct"/>
            <w:tcBorders>
              <w:top w:val="single" w:sz="4" w:space="0" w:color="auto"/>
              <w:left w:val="single" w:sz="4" w:space="0" w:color="auto"/>
              <w:bottom w:val="single" w:sz="4" w:space="0" w:color="auto"/>
              <w:right w:val="single" w:sz="4" w:space="0" w:color="auto"/>
            </w:tcBorders>
          </w:tcPr>
          <w:p w14:paraId="7E5881A5" w14:textId="3E906A73" w:rsidR="00667C38" w:rsidRDefault="00667C38"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24728696" w14:textId="77777777" w:rsidR="00667C38" w:rsidRDefault="00667C38" w:rsidP="00FF22E4">
            <w:pPr>
              <w:spacing w:before="120" w:after="120"/>
              <w:jc w:val="center"/>
              <w:rPr>
                <w:b/>
              </w:rPr>
            </w:pPr>
          </w:p>
        </w:tc>
      </w:tr>
      <w:tr w:rsidR="00667C38" w:rsidRPr="004C5415" w14:paraId="412E5591" w14:textId="77777777" w:rsidTr="3EEA389E">
        <w:tc>
          <w:tcPr>
            <w:tcW w:w="3258" w:type="pct"/>
            <w:tcBorders>
              <w:top w:val="single" w:sz="4" w:space="0" w:color="auto"/>
              <w:left w:val="single" w:sz="4" w:space="0" w:color="auto"/>
              <w:bottom w:val="single" w:sz="4" w:space="0" w:color="auto"/>
              <w:right w:val="single" w:sz="4" w:space="0" w:color="auto"/>
            </w:tcBorders>
          </w:tcPr>
          <w:p w14:paraId="1A0C4A3E" w14:textId="18F41B65" w:rsidR="00667C38" w:rsidRDefault="6EE6F629" w:rsidP="00FF22E4">
            <w:pPr>
              <w:pStyle w:val="Heading3"/>
              <w:rPr>
                <w:rFonts w:ascii="Arial" w:hAnsi="Arial" w:cs="Arial"/>
                <w:color w:val="auto"/>
                <w:sz w:val="24"/>
                <w:szCs w:val="24"/>
              </w:rPr>
            </w:pPr>
            <w:r w:rsidRPr="3EEA389E">
              <w:rPr>
                <w:rFonts w:ascii="Arial" w:hAnsi="Arial" w:cs="Arial"/>
                <w:color w:val="auto"/>
                <w:sz w:val="24"/>
                <w:szCs w:val="24"/>
              </w:rPr>
              <w:t>Substantial experience</w:t>
            </w:r>
            <w:r w:rsidR="00667C38" w:rsidRPr="3EEA389E">
              <w:rPr>
                <w:rFonts w:ascii="Arial" w:hAnsi="Arial" w:cs="Arial"/>
                <w:color w:val="auto"/>
                <w:sz w:val="24"/>
                <w:szCs w:val="24"/>
              </w:rPr>
              <w:t xml:space="preserve"> in the electrical industry</w:t>
            </w:r>
          </w:p>
        </w:tc>
        <w:tc>
          <w:tcPr>
            <w:tcW w:w="907" w:type="pct"/>
            <w:tcBorders>
              <w:top w:val="single" w:sz="4" w:space="0" w:color="auto"/>
              <w:left w:val="single" w:sz="4" w:space="0" w:color="auto"/>
              <w:bottom w:val="single" w:sz="4" w:space="0" w:color="auto"/>
              <w:right w:val="single" w:sz="4" w:space="0" w:color="auto"/>
            </w:tcBorders>
          </w:tcPr>
          <w:p w14:paraId="6488EA7D" w14:textId="535ADB1D" w:rsidR="00667C38" w:rsidRDefault="00667C38"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73989F90" w14:textId="77777777" w:rsidR="00667C38" w:rsidRDefault="00667C38" w:rsidP="00FF22E4">
            <w:pPr>
              <w:spacing w:before="120" w:after="120"/>
              <w:jc w:val="center"/>
              <w:rPr>
                <w:b/>
              </w:rPr>
            </w:pPr>
          </w:p>
        </w:tc>
      </w:tr>
      <w:tr w:rsidR="00667C38" w:rsidRPr="004C5415" w14:paraId="2A5C636B" w14:textId="77777777" w:rsidTr="3EEA389E">
        <w:tc>
          <w:tcPr>
            <w:tcW w:w="3258" w:type="pct"/>
            <w:tcBorders>
              <w:top w:val="single" w:sz="4" w:space="0" w:color="auto"/>
              <w:left w:val="single" w:sz="4" w:space="0" w:color="auto"/>
              <w:bottom w:val="single" w:sz="4" w:space="0" w:color="auto"/>
              <w:right w:val="single" w:sz="4" w:space="0" w:color="auto"/>
            </w:tcBorders>
          </w:tcPr>
          <w:p w14:paraId="2EE8902A" w14:textId="2EDF2337" w:rsidR="00667C38" w:rsidRPr="007C1443" w:rsidRDefault="00667C38" w:rsidP="00FF22E4">
            <w:pPr>
              <w:pStyle w:val="Heading3"/>
              <w:rPr>
                <w:rFonts w:ascii="Arial" w:hAnsi="Arial" w:cs="Arial"/>
                <w:color w:val="auto"/>
                <w:sz w:val="24"/>
                <w:szCs w:val="24"/>
              </w:rPr>
            </w:pPr>
            <w:r>
              <w:rPr>
                <w:rFonts w:ascii="Arial" w:hAnsi="Arial" w:cs="Arial"/>
                <w:color w:val="auto"/>
                <w:sz w:val="24"/>
                <w:szCs w:val="24"/>
              </w:rPr>
              <w:t>ECS card</w:t>
            </w:r>
          </w:p>
        </w:tc>
        <w:tc>
          <w:tcPr>
            <w:tcW w:w="907" w:type="pct"/>
            <w:tcBorders>
              <w:top w:val="single" w:sz="4" w:space="0" w:color="auto"/>
              <w:left w:val="single" w:sz="4" w:space="0" w:color="auto"/>
              <w:bottom w:val="single" w:sz="4" w:space="0" w:color="auto"/>
              <w:right w:val="single" w:sz="4" w:space="0" w:color="auto"/>
            </w:tcBorders>
          </w:tcPr>
          <w:p w14:paraId="2AEF6823" w14:textId="77777777" w:rsidR="00667C38" w:rsidRDefault="00667C38" w:rsidP="00FF22E4">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3D7AC821" w14:textId="4156C53B" w:rsidR="00667C38" w:rsidRPr="004C5415" w:rsidRDefault="00667C38" w:rsidP="00FF22E4">
            <w:pPr>
              <w:spacing w:before="120" w:after="120"/>
              <w:jc w:val="center"/>
              <w:rPr>
                <w:b/>
              </w:rPr>
            </w:pPr>
            <w:r>
              <w:rPr>
                <w:b/>
              </w:rPr>
              <w:t>D</w:t>
            </w:r>
          </w:p>
        </w:tc>
      </w:tr>
      <w:tr w:rsidR="00EB77E1" w:rsidRPr="004C5415" w14:paraId="44F30958" w14:textId="77777777" w:rsidTr="3EEA389E">
        <w:tc>
          <w:tcPr>
            <w:tcW w:w="3258" w:type="pct"/>
            <w:tcBorders>
              <w:top w:val="single" w:sz="4" w:space="0" w:color="auto"/>
              <w:left w:val="single" w:sz="4" w:space="0" w:color="auto"/>
              <w:bottom w:val="single" w:sz="4" w:space="0" w:color="auto"/>
              <w:right w:val="single" w:sz="4" w:space="0" w:color="auto"/>
            </w:tcBorders>
          </w:tcPr>
          <w:p w14:paraId="2FA1008D" w14:textId="0E8617C3" w:rsidR="00EB77E1" w:rsidRDefault="00EB77E1" w:rsidP="00FF22E4">
            <w:pPr>
              <w:pStyle w:val="Heading3"/>
              <w:rPr>
                <w:rFonts w:ascii="Arial" w:hAnsi="Arial" w:cs="Arial"/>
                <w:color w:val="auto"/>
                <w:sz w:val="24"/>
                <w:szCs w:val="24"/>
              </w:rPr>
            </w:pPr>
            <w:r>
              <w:rPr>
                <w:rFonts w:ascii="Arial" w:hAnsi="Arial" w:cs="Arial"/>
                <w:color w:val="auto"/>
                <w:sz w:val="24"/>
                <w:szCs w:val="24"/>
              </w:rPr>
              <w:t>CSCS card</w:t>
            </w:r>
          </w:p>
        </w:tc>
        <w:tc>
          <w:tcPr>
            <w:tcW w:w="907" w:type="pct"/>
            <w:tcBorders>
              <w:top w:val="single" w:sz="4" w:space="0" w:color="auto"/>
              <w:left w:val="single" w:sz="4" w:space="0" w:color="auto"/>
              <w:bottom w:val="single" w:sz="4" w:space="0" w:color="auto"/>
              <w:right w:val="single" w:sz="4" w:space="0" w:color="auto"/>
            </w:tcBorders>
          </w:tcPr>
          <w:p w14:paraId="4E9EDAEB" w14:textId="77777777" w:rsidR="00EB77E1" w:rsidRDefault="00EB77E1" w:rsidP="00FF22E4">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3F413DF7" w14:textId="494A4751" w:rsidR="00EB77E1" w:rsidRDefault="00EB77E1" w:rsidP="00FF22E4">
            <w:pPr>
              <w:spacing w:before="120" w:after="120"/>
              <w:jc w:val="center"/>
              <w:rPr>
                <w:b/>
              </w:rPr>
            </w:pPr>
            <w:r>
              <w:rPr>
                <w:b/>
              </w:rPr>
              <w:t>D</w:t>
            </w:r>
          </w:p>
        </w:tc>
      </w:tr>
      <w:tr w:rsidR="00667C38" w:rsidRPr="004C5415" w14:paraId="5B5EE853" w14:textId="77777777" w:rsidTr="3EEA389E">
        <w:tc>
          <w:tcPr>
            <w:tcW w:w="3258" w:type="pct"/>
            <w:tcBorders>
              <w:top w:val="single" w:sz="4" w:space="0" w:color="auto"/>
              <w:left w:val="single" w:sz="4" w:space="0" w:color="auto"/>
              <w:bottom w:val="single" w:sz="4" w:space="0" w:color="auto"/>
              <w:right w:val="single" w:sz="4" w:space="0" w:color="auto"/>
            </w:tcBorders>
          </w:tcPr>
          <w:p w14:paraId="7CC22529" w14:textId="02D9FD4D" w:rsidR="00667C38" w:rsidRPr="007C1443" w:rsidRDefault="00667C38" w:rsidP="00FF22E4">
            <w:pPr>
              <w:pStyle w:val="Heading3"/>
              <w:rPr>
                <w:rFonts w:ascii="Arial" w:hAnsi="Arial" w:cs="Arial"/>
                <w:color w:val="auto"/>
                <w:sz w:val="24"/>
                <w:szCs w:val="24"/>
              </w:rPr>
            </w:pPr>
            <w:r>
              <w:rPr>
                <w:rFonts w:ascii="Arial" w:hAnsi="Arial" w:cs="Arial"/>
                <w:color w:val="auto"/>
                <w:sz w:val="24"/>
                <w:szCs w:val="24"/>
              </w:rPr>
              <w:t>JIB member</w:t>
            </w:r>
          </w:p>
        </w:tc>
        <w:tc>
          <w:tcPr>
            <w:tcW w:w="907" w:type="pct"/>
            <w:tcBorders>
              <w:top w:val="single" w:sz="4" w:space="0" w:color="auto"/>
              <w:left w:val="single" w:sz="4" w:space="0" w:color="auto"/>
              <w:bottom w:val="single" w:sz="4" w:space="0" w:color="auto"/>
              <w:right w:val="single" w:sz="4" w:space="0" w:color="auto"/>
            </w:tcBorders>
          </w:tcPr>
          <w:p w14:paraId="3F188EAE" w14:textId="77777777" w:rsidR="00667C38" w:rsidRDefault="00667C38" w:rsidP="00FF22E4">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2C267B8F" w14:textId="7FD7168F" w:rsidR="00667C38" w:rsidRPr="004C5415" w:rsidRDefault="00667C38" w:rsidP="00FF22E4">
            <w:pPr>
              <w:spacing w:before="120" w:after="120"/>
              <w:jc w:val="center"/>
              <w:rPr>
                <w:b/>
              </w:rPr>
            </w:pPr>
            <w:r>
              <w:rPr>
                <w:b/>
              </w:rPr>
              <w:t>D</w:t>
            </w:r>
          </w:p>
        </w:tc>
      </w:tr>
      <w:tr w:rsidR="006D1F9B" w:rsidRPr="004C5415" w14:paraId="6002BA9D" w14:textId="77777777" w:rsidTr="3EEA389E">
        <w:tc>
          <w:tcPr>
            <w:tcW w:w="3258" w:type="pct"/>
            <w:tcBorders>
              <w:top w:val="single" w:sz="4" w:space="0" w:color="auto"/>
              <w:left w:val="single" w:sz="4" w:space="0" w:color="auto"/>
              <w:bottom w:val="single" w:sz="4" w:space="0" w:color="auto"/>
              <w:right w:val="single" w:sz="4" w:space="0" w:color="auto"/>
            </w:tcBorders>
          </w:tcPr>
          <w:p w14:paraId="2EA46B2B" w14:textId="77777777" w:rsidR="006D1F9B" w:rsidRPr="007C1443" w:rsidRDefault="006D1F9B" w:rsidP="00FF22E4">
            <w:pPr>
              <w:pStyle w:val="Heading3"/>
              <w:rPr>
                <w:rFonts w:ascii="Verdana" w:hAnsi="Verdana"/>
                <w:b/>
                <w:sz w:val="24"/>
                <w:szCs w:val="24"/>
              </w:rPr>
            </w:pPr>
            <w:r w:rsidRPr="007C1443">
              <w:rPr>
                <w:rFonts w:ascii="Arial" w:hAnsi="Arial" w:cs="Arial"/>
                <w:color w:val="auto"/>
                <w:sz w:val="24"/>
                <w:szCs w:val="24"/>
              </w:rPr>
              <w:t>Able to work with minimum supervision and on your own</w:t>
            </w:r>
          </w:p>
        </w:tc>
        <w:tc>
          <w:tcPr>
            <w:tcW w:w="907" w:type="pct"/>
            <w:tcBorders>
              <w:top w:val="single" w:sz="4" w:space="0" w:color="auto"/>
              <w:left w:val="single" w:sz="4" w:space="0" w:color="auto"/>
              <w:bottom w:val="single" w:sz="4" w:space="0" w:color="auto"/>
              <w:right w:val="single" w:sz="4" w:space="0" w:color="auto"/>
            </w:tcBorders>
          </w:tcPr>
          <w:p w14:paraId="74B02B22"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2573A161" w14:textId="77777777" w:rsidR="006D1F9B" w:rsidRPr="004C5415" w:rsidRDefault="006D1F9B" w:rsidP="00FF22E4">
            <w:pPr>
              <w:spacing w:before="120" w:after="120"/>
              <w:jc w:val="center"/>
              <w:rPr>
                <w:b/>
              </w:rPr>
            </w:pPr>
          </w:p>
        </w:tc>
      </w:tr>
      <w:tr w:rsidR="006D1F9B" w:rsidRPr="004C5415" w14:paraId="56716A4D" w14:textId="77777777" w:rsidTr="3EEA389E">
        <w:tc>
          <w:tcPr>
            <w:tcW w:w="3258" w:type="pct"/>
            <w:tcBorders>
              <w:top w:val="single" w:sz="4" w:space="0" w:color="auto"/>
              <w:left w:val="single" w:sz="4" w:space="0" w:color="auto"/>
              <w:bottom w:val="single" w:sz="4" w:space="0" w:color="auto"/>
              <w:right w:val="single" w:sz="4" w:space="0" w:color="auto"/>
            </w:tcBorders>
          </w:tcPr>
          <w:p w14:paraId="63BDF199" w14:textId="77777777" w:rsidR="006D1F9B" w:rsidRPr="00237970" w:rsidRDefault="006D1F9B" w:rsidP="00FF22E4">
            <w:pPr>
              <w:spacing w:after="0" w:line="240" w:lineRule="auto"/>
              <w:rPr>
                <w:rFonts w:ascii="Arial" w:eastAsia="Times New Roman" w:hAnsi="Arial" w:cs="Arial"/>
                <w:sz w:val="24"/>
                <w:szCs w:val="24"/>
                <w:lang w:eastAsia="en-GB"/>
              </w:rPr>
            </w:pPr>
            <w:r w:rsidRPr="00237970">
              <w:rPr>
                <w:rFonts w:ascii="Arial" w:eastAsia="Times New Roman" w:hAnsi="Arial" w:cs="Arial"/>
                <w:sz w:val="24"/>
                <w:szCs w:val="24"/>
                <w:lang w:eastAsia="en-GB"/>
              </w:rPr>
              <w:t xml:space="preserve">Experience of working in the building industry  </w:t>
            </w:r>
          </w:p>
          <w:p w14:paraId="08EA6F40" w14:textId="77777777" w:rsidR="006D1F9B" w:rsidRPr="004C5415" w:rsidRDefault="006D1F9B" w:rsidP="00FF22E4">
            <w:pPr>
              <w:pStyle w:val="Heading3"/>
              <w:rPr>
                <w:rFonts w:ascii="Verdana" w:hAnsi="Verdana"/>
                <w:b/>
                <w:sz w:val="22"/>
                <w:szCs w:val="22"/>
              </w:rPr>
            </w:pPr>
          </w:p>
        </w:tc>
        <w:tc>
          <w:tcPr>
            <w:tcW w:w="907" w:type="pct"/>
            <w:tcBorders>
              <w:top w:val="single" w:sz="4" w:space="0" w:color="auto"/>
              <w:left w:val="single" w:sz="4" w:space="0" w:color="auto"/>
              <w:bottom w:val="single" w:sz="4" w:space="0" w:color="auto"/>
              <w:right w:val="single" w:sz="4" w:space="0" w:color="auto"/>
            </w:tcBorders>
          </w:tcPr>
          <w:p w14:paraId="24BA969C"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2530A688" w14:textId="77777777" w:rsidR="006D1F9B" w:rsidRPr="004C5415" w:rsidRDefault="006D1F9B" w:rsidP="00FF22E4">
            <w:pPr>
              <w:spacing w:before="120" w:after="120"/>
              <w:jc w:val="center"/>
              <w:rPr>
                <w:b/>
              </w:rPr>
            </w:pPr>
          </w:p>
        </w:tc>
      </w:tr>
      <w:tr w:rsidR="006D1F9B" w:rsidRPr="004C5415" w14:paraId="401A581E" w14:textId="77777777" w:rsidTr="3EEA389E">
        <w:tc>
          <w:tcPr>
            <w:tcW w:w="3258" w:type="pct"/>
            <w:tcBorders>
              <w:top w:val="single" w:sz="4" w:space="0" w:color="auto"/>
              <w:left w:val="single" w:sz="4" w:space="0" w:color="auto"/>
              <w:bottom w:val="single" w:sz="4" w:space="0" w:color="auto"/>
              <w:right w:val="single" w:sz="4" w:space="0" w:color="auto"/>
            </w:tcBorders>
          </w:tcPr>
          <w:p w14:paraId="5807DCF8" w14:textId="77777777" w:rsidR="006D1F9B" w:rsidRPr="00237970" w:rsidRDefault="006D1F9B" w:rsidP="00FF22E4">
            <w:pPr>
              <w:spacing w:after="0" w:line="240" w:lineRule="auto"/>
              <w:rPr>
                <w:rFonts w:ascii="Arial" w:eastAsia="Times New Roman" w:hAnsi="Arial" w:cs="Arial"/>
                <w:sz w:val="24"/>
                <w:szCs w:val="24"/>
                <w:lang w:eastAsia="en-GB"/>
              </w:rPr>
            </w:pPr>
            <w:r w:rsidRPr="00237970">
              <w:rPr>
                <w:rFonts w:ascii="Arial" w:eastAsia="Times New Roman" w:hAnsi="Arial" w:cs="Arial"/>
                <w:sz w:val="24"/>
                <w:szCs w:val="24"/>
                <w:lang w:eastAsia="en-GB"/>
              </w:rPr>
              <w:t>Experience of carrying out multi skilled tasks</w:t>
            </w:r>
          </w:p>
          <w:p w14:paraId="40B4FD7F" w14:textId="77777777" w:rsidR="006D1F9B" w:rsidRPr="004C5415" w:rsidRDefault="006D1F9B" w:rsidP="00FF22E4">
            <w:pPr>
              <w:pStyle w:val="Heading3"/>
              <w:rPr>
                <w:rFonts w:ascii="Verdana" w:hAnsi="Verdana"/>
                <w:b/>
                <w:sz w:val="22"/>
                <w:szCs w:val="22"/>
              </w:rPr>
            </w:pPr>
          </w:p>
        </w:tc>
        <w:tc>
          <w:tcPr>
            <w:tcW w:w="907" w:type="pct"/>
            <w:tcBorders>
              <w:top w:val="single" w:sz="4" w:space="0" w:color="auto"/>
              <w:left w:val="single" w:sz="4" w:space="0" w:color="auto"/>
              <w:bottom w:val="single" w:sz="4" w:space="0" w:color="auto"/>
              <w:right w:val="single" w:sz="4" w:space="0" w:color="auto"/>
            </w:tcBorders>
          </w:tcPr>
          <w:p w14:paraId="7A6DBE16"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5F2240BC" w14:textId="77777777" w:rsidR="006D1F9B" w:rsidRPr="004C5415" w:rsidRDefault="006D1F9B" w:rsidP="00FF22E4">
            <w:pPr>
              <w:spacing w:before="120" w:after="120"/>
              <w:jc w:val="center"/>
              <w:rPr>
                <w:b/>
              </w:rPr>
            </w:pPr>
          </w:p>
        </w:tc>
      </w:tr>
      <w:tr w:rsidR="006D1F9B" w:rsidRPr="004C5415" w14:paraId="737B73C2" w14:textId="77777777" w:rsidTr="3EEA389E">
        <w:tc>
          <w:tcPr>
            <w:tcW w:w="3258" w:type="pct"/>
            <w:tcBorders>
              <w:top w:val="single" w:sz="4" w:space="0" w:color="auto"/>
              <w:left w:val="single" w:sz="4" w:space="0" w:color="auto"/>
              <w:bottom w:val="single" w:sz="4" w:space="0" w:color="auto"/>
              <w:right w:val="single" w:sz="4" w:space="0" w:color="auto"/>
            </w:tcBorders>
          </w:tcPr>
          <w:p w14:paraId="7F0376BB" w14:textId="77777777" w:rsidR="006D1F9B" w:rsidRPr="00C661D5" w:rsidRDefault="006D1F9B" w:rsidP="00FF22E4">
            <w:pPr>
              <w:spacing w:after="0" w:line="240" w:lineRule="auto"/>
              <w:rPr>
                <w:rFonts w:ascii="Arial" w:eastAsia="Times New Roman" w:hAnsi="Arial" w:cs="Arial"/>
                <w:sz w:val="24"/>
                <w:szCs w:val="24"/>
                <w:lang w:eastAsia="en-GB"/>
              </w:rPr>
            </w:pPr>
            <w:bookmarkStart w:id="0" w:name="_Hlk168575678"/>
            <w:r w:rsidRPr="00C661D5">
              <w:rPr>
                <w:rFonts w:ascii="Arial" w:eastAsia="Times New Roman" w:hAnsi="Arial" w:cs="Arial"/>
                <w:sz w:val="24"/>
                <w:szCs w:val="24"/>
                <w:lang w:eastAsia="en-GB"/>
              </w:rPr>
              <w:t xml:space="preserve">Knowledge of safe working procedures and experience of working safely in an operational or high-risk customer environment  </w:t>
            </w:r>
          </w:p>
          <w:p w14:paraId="42EED8E6" w14:textId="77777777" w:rsidR="006D1F9B" w:rsidRPr="004C5415" w:rsidRDefault="006D1F9B" w:rsidP="00FF22E4">
            <w:pPr>
              <w:pStyle w:val="Heading3"/>
              <w:rPr>
                <w:rFonts w:ascii="Verdana" w:hAnsi="Verdana"/>
                <w:b/>
                <w:sz w:val="22"/>
                <w:szCs w:val="22"/>
              </w:rPr>
            </w:pPr>
          </w:p>
        </w:tc>
        <w:tc>
          <w:tcPr>
            <w:tcW w:w="907" w:type="pct"/>
            <w:tcBorders>
              <w:top w:val="single" w:sz="4" w:space="0" w:color="auto"/>
              <w:left w:val="single" w:sz="4" w:space="0" w:color="auto"/>
              <w:bottom w:val="single" w:sz="4" w:space="0" w:color="auto"/>
              <w:right w:val="single" w:sz="4" w:space="0" w:color="auto"/>
            </w:tcBorders>
          </w:tcPr>
          <w:p w14:paraId="6003B7DC" w14:textId="419EC019" w:rsidR="006D1F9B" w:rsidRPr="004C5415" w:rsidRDefault="00EB77E1"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09B157A1" w14:textId="023C587A" w:rsidR="006D1F9B" w:rsidRPr="004C5415" w:rsidRDefault="006D1F9B" w:rsidP="00FF22E4">
            <w:pPr>
              <w:spacing w:before="120" w:after="120"/>
              <w:jc w:val="center"/>
              <w:rPr>
                <w:b/>
              </w:rPr>
            </w:pPr>
          </w:p>
        </w:tc>
      </w:tr>
      <w:tr w:rsidR="006D1F9B" w:rsidRPr="004C5415" w14:paraId="2F2A6E17" w14:textId="77777777" w:rsidTr="3EEA389E">
        <w:tc>
          <w:tcPr>
            <w:tcW w:w="3258" w:type="pct"/>
            <w:tcBorders>
              <w:top w:val="single" w:sz="4" w:space="0" w:color="auto"/>
              <w:left w:val="single" w:sz="4" w:space="0" w:color="auto"/>
              <w:bottom w:val="single" w:sz="4" w:space="0" w:color="auto"/>
              <w:right w:val="single" w:sz="4" w:space="0" w:color="auto"/>
            </w:tcBorders>
          </w:tcPr>
          <w:p w14:paraId="518E80F5" w14:textId="3AFA7FD2"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Self-motivated, positive and able to work under pressure</w:t>
            </w:r>
          </w:p>
        </w:tc>
        <w:tc>
          <w:tcPr>
            <w:tcW w:w="907" w:type="pct"/>
            <w:tcBorders>
              <w:top w:val="single" w:sz="4" w:space="0" w:color="auto"/>
              <w:left w:val="single" w:sz="4" w:space="0" w:color="auto"/>
              <w:bottom w:val="single" w:sz="4" w:space="0" w:color="auto"/>
              <w:right w:val="single" w:sz="4" w:space="0" w:color="auto"/>
            </w:tcBorders>
          </w:tcPr>
          <w:p w14:paraId="62F62B24"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18E1F2C0" w14:textId="77777777" w:rsidR="006D1F9B" w:rsidRPr="004C5415" w:rsidRDefault="006D1F9B" w:rsidP="00FF22E4">
            <w:pPr>
              <w:spacing w:before="120" w:after="120"/>
              <w:jc w:val="center"/>
              <w:rPr>
                <w:b/>
              </w:rPr>
            </w:pPr>
          </w:p>
        </w:tc>
      </w:tr>
      <w:tr w:rsidR="006D1F9B" w:rsidRPr="004C5415" w14:paraId="55D04F22" w14:textId="77777777" w:rsidTr="3EEA389E">
        <w:tc>
          <w:tcPr>
            <w:tcW w:w="3258" w:type="pct"/>
            <w:tcBorders>
              <w:top w:val="single" w:sz="4" w:space="0" w:color="auto"/>
              <w:left w:val="single" w:sz="4" w:space="0" w:color="auto"/>
              <w:bottom w:val="single" w:sz="4" w:space="0" w:color="auto"/>
              <w:right w:val="single" w:sz="4" w:space="0" w:color="auto"/>
            </w:tcBorders>
          </w:tcPr>
          <w:p w14:paraId="4986418F" w14:textId="37067009"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Contribute to corporate planning and translate corporate issues into team plans</w:t>
            </w:r>
          </w:p>
        </w:tc>
        <w:tc>
          <w:tcPr>
            <w:tcW w:w="907" w:type="pct"/>
            <w:tcBorders>
              <w:top w:val="single" w:sz="4" w:space="0" w:color="auto"/>
              <w:left w:val="single" w:sz="4" w:space="0" w:color="auto"/>
              <w:bottom w:val="single" w:sz="4" w:space="0" w:color="auto"/>
              <w:right w:val="single" w:sz="4" w:space="0" w:color="auto"/>
            </w:tcBorders>
          </w:tcPr>
          <w:p w14:paraId="3E8DE922"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6535A38D" w14:textId="77777777" w:rsidR="006D1F9B" w:rsidRPr="004C5415" w:rsidRDefault="006D1F9B" w:rsidP="00FF22E4">
            <w:pPr>
              <w:spacing w:before="120" w:after="120"/>
              <w:jc w:val="center"/>
              <w:rPr>
                <w:b/>
              </w:rPr>
            </w:pPr>
          </w:p>
        </w:tc>
      </w:tr>
      <w:bookmarkEnd w:id="0"/>
      <w:tr w:rsidR="006D1F9B" w:rsidRPr="004C5415" w14:paraId="493808EE" w14:textId="77777777" w:rsidTr="3EEA389E">
        <w:tc>
          <w:tcPr>
            <w:tcW w:w="3258" w:type="pct"/>
            <w:tcBorders>
              <w:top w:val="single" w:sz="4" w:space="0" w:color="auto"/>
              <w:left w:val="single" w:sz="4" w:space="0" w:color="auto"/>
              <w:bottom w:val="single" w:sz="4" w:space="0" w:color="auto"/>
              <w:right w:val="single" w:sz="4" w:space="0" w:color="auto"/>
            </w:tcBorders>
          </w:tcPr>
          <w:p w14:paraId="3378AF4F" w14:textId="77777777" w:rsidR="006D1F9B" w:rsidRPr="004C5415" w:rsidRDefault="006D1F9B" w:rsidP="00FF22E4">
            <w:pPr>
              <w:spacing w:after="0" w:line="240" w:lineRule="auto"/>
              <w:rPr>
                <w:b/>
              </w:rPr>
            </w:pPr>
            <w:r w:rsidRPr="00323E65">
              <w:rPr>
                <w:rFonts w:ascii="Arial" w:hAnsi="Arial" w:cs="Arial"/>
              </w:rPr>
              <w:t>Be conversant with aspects of maintenance of council properties including housing, flats. Schools and public buildings</w:t>
            </w:r>
          </w:p>
        </w:tc>
        <w:tc>
          <w:tcPr>
            <w:tcW w:w="907" w:type="pct"/>
            <w:tcBorders>
              <w:top w:val="single" w:sz="4" w:space="0" w:color="auto"/>
              <w:left w:val="single" w:sz="4" w:space="0" w:color="auto"/>
              <w:bottom w:val="single" w:sz="4" w:space="0" w:color="auto"/>
              <w:right w:val="single" w:sz="4" w:space="0" w:color="auto"/>
            </w:tcBorders>
          </w:tcPr>
          <w:p w14:paraId="37EA2904" w14:textId="77777777" w:rsidR="006D1F9B" w:rsidRPr="004C5415" w:rsidRDefault="006D1F9B" w:rsidP="00FF22E4">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2D344496" w14:textId="77777777" w:rsidR="006D1F9B" w:rsidRPr="004C5415" w:rsidRDefault="006D1F9B" w:rsidP="00FF22E4">
            <w:pPr>
              <w:spacing w:before="120" w:after="120"/>
              <w:jc w:val="center"/>
              <w:rPr>
                <w:b/>
              </w:rPr>
            </w:pPr>
            <w:r>
              <w:rPr>
                <w:b/>
              </w:rPr>
              <w:t>D</w:t>
            </w:r>
          </w:p>
        </w:tc>
      </w:tr>
      <w:tr w:rsidR="006D1F9B" w:rsidRPr="004C5415" w14:paraId="4E522F06" w14:textId="77777777" w:rsidTr="3EEA389E">
        <w:tc>
          <w:tcPr>
            <w:tcW w:w="3258" w:type="pct"/>
            <w:tcBorders>
              <w:top w:val="single" w:sz="4" w:space="0" w:color="auto"/>
              <w:left w:val="single" w:sz="4" w:space="0" w:color="auto"/>
              <w:bottom w:val="single" w:sz="4" w:space="0" w:color="auto"/>
              <w:right w:val="single" w:sz="4" w:space="0" w:color="auto"/>
            </w:tcBorders>
          </w:tcPr>
          <w:p w14:paraId="039827BE" w14:textId="601AE82E"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 xml:space="preserve">Ability to use ICT systems including PDA’s </w:t>
            </w:r>
          </w:p>
        </w:tc>
        <w:tc>
          <w:tcPr>
            <w:tcW w:w="907" w:type="pct"/>
            <w:tcBorders>
              <w:top w:val="single" w:sz="4" w:space="0" w:color="auto"/>
              <w:left w:val="single" w:sz="4" w:space="0" w:color="auto"/>
              <w:bottom w:val="single" w:sz="4" w:space="0" w:color="auto"/>
              <w:right w:val="single" w:sz="4" w:space="0" w:color="auto"/>
            </w:tcBorders>
          </w:tcPr>
          <w:p w14:paraId="7F394EE1" w14:textId="77777777" w:rsidR="006D1F9B" w:rsidRPr="004C5415" w:rsidRDefault="006D1F9B" w:rsidP="00FF22E4">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54940A0B" w14:textId="77777777" w:rsidR="006D1F9B" w:rsidRPr="004C5415" w:rsidRDefault="006D1F9B" w:rsidP="00FF22E4">
            <w:pPr>
              <w:spacing w:before="120" w:after="120"/>
              <w:jc w:val="center"/>
              <w:rPr>
                <w:b/>
              </w:rPr>
            </w:pPr>
            <w:r>
              <w:rPr>
                <w:b/>
              </w:rPr>
              <w:t>D</w:t>
            </w:r>
          </w:p>
        </w:tc>
      </w:tr>
      <w:tr w:rsidR="006D1F9B" w:rsidRPr="004C5415" w14:paraId="4C006FA8" w14:textId="77777777" w:rsidTr="3EEA389E">
        <w:tc>
          <w:tcPr>
            <w:tcW w:w="3258" w:type="pct"/>
            <w:tcBorders>
              <w:top w:val="single" w:sz="4" w:space="0" w:color="auto"/>
              <w:left w:val="single" w:sz="4" w:space="0" w:color="auto"/>
              <w:bottom w:val="single" w:sz="4" w:space="0" w:color="auto"/>
              <w:right w:val="single" w:sz="4" w:space="0" w:color="auto"/>
            </w:tcBorders>
          </w:tcPr>
          <w:p w14:paraId="345EE8A8" w14:textId="034A1ED5"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Ability to prioritise activities and work to deadlines</w:t>
            </w:r>
          </w:p>
        </w:tc>
        <w:tc>
          <w:tcPr>
            <w:tcW w:w="907" w:type="pct"/>
            <w:tcBorders>
              <w:top w:val="single" w:sz="4" w:space="0" w:color="auto"/>
              <w:left w:val="single" w:sz="4" w:space="0" w:color="auto"/>
              <w:bottom w:val="single" w:sz="4" w:space="0" w:color="auto"/>
              <w:right w:val="single" w:sz="4" w:space="0" w:color="auto"/>
            </w:tcBorders>
          </w:tcPr>
          <w:p w14:paraId="38103878"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6153195A" w14:textId="77777777" w:rsidR="006D1F9B" w:rsidRPr="004C5415" w:rsidRDefault="006D1F9B" w:rsidP="00FF22E4">
            <w:pPr>
              <w:spacing w:before="120" w:after="120"/>
              <w:jc w:val="center"/>
              <w:rPr>
                <w:b/>
              </w:rPr>
            </w:pPr>
          </w:p>
        </w:tc>
      </w:tr>
      <w:tr w:rsidR="006D1F9B" w:rsidRPr="004C5415" w14:paraId="76D15E8F" w14:textId="77777777" w:rsidTr="3EEA389E">
        <w:tc>
          <w:tcPr>
            <w:tcW w:w="3258" w:type="pct"/>
            <w:tcBorders>
              <w:top w:val="single" w:sz="4" w:space="0" w:color="auto"/>
              <w:left w:val="single" w:sz="4" w:space="0" w:color="auto"/>
              <w:bottom w:val="single" w:sz="4" w:space="0" w:color="auto"/>
              <w:right w:val="single" w:sz="4" w:space="0" w:color="auto"/>
            </w:tcBorders>
          </w:tcPr>
          <w:p w14:paraId="6AE4E06D" w14:textId="4D8D8DFF"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Ability to trace, diagnose and rectify faults</w:t>
            </w:r>
          </w:p>
        </w:tc>
        <w:tc>
          <w:tcPr>
            <w:tcW w:w="907" w:type="pct"/>
            <w:tcBorders>
              <w:top w:val="single" w:sz="4" w:space="0" w:color="auto"/>
              <w:left w:val="single" w:sz="4" w:space="0" w:color="auto"/>
              <w:bottom w:val="single" w:sz="4" w:space="0" w:color="auto"/>
              <w:right w:val="single" w:sz="4" w:space="0" w:color="auto"/>
            </w:tcBorders>
          </w:tcPr>
          <w:p w14:paraId="6982986D"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521E7DEA" w14:textId="77777777" w:rsidR="006D1F9B" w:rsidRPr="004C5415" w:rsidRDefault="006D1F9B" w:rsidP="00FF22E4">
            <w:pPr>
              <w:spacing w:before="120" w:after="120"/>
              <w:jc w:val="center"/>
              <w:rPr>
                <w:b/>
              </w:rPr>
            </w:pPr>
          </w:p>
        </w:tc>
      </w:tr>
      <w:tr w:rsidR="006D1F9B" w:rsidRPr="004C5415" w14:paraId="21A3A0BA" w14:textId="77777777" w:rsidTr="3EEA389E">
        <w:tc>
          <w:tcPr>
            <w:tcW w:w="3258" w:type="pct"/>
            <w:tcBorders>
              <w:top w:val="single" w:sz="4" w:space="0" w:color="auto"/>
              <w:left w:val="single" w:sz="4" w:space="0" w:color="auto"/>
              <w:bottom w:val="single" w:sz="4" w:space="0" w:color="auto"/>
              <w:right w:val="single" w:sz="4" w:space="0" w:color="auto"/>
            </w:tcBorders>
          </w:tcPr>
          <w:p w14:paraId="1052BDB2" w14:textId="4A8D4774"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Excellent interpersonal, communication and listening skills.</w:t>
            </w:r>
          </w:p>
        </w:tc>
        <w:tc>
          <w:tcPr>
            <w:tcW w:w="907" w:type="pct"/>
            <w:tcBorders>
              <w:top w:val="single" w:sz="4" w:space="0" w:color="auto"/>
              <w:left w:val="single" w:sz="4" w:space="0" w:color="auto"/>
              <w:bottom w:val="single" w:sz="4" w:space="0" w:color="auto"/>
              <w:right w:val="single" w:sz="4" w:space="0" w:color="auto"/>
            </w:tcBorders>
          </w:tcPr>
          <w:p w14:paraId="514413B4"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3BB4C984" w14:textId="77777777" w:rsidR="006D1F9B" w:rsidRPr="004C5415" w:rsidRDefault="006D1F9B" w:rsidP="00FF22E4">
            <w:pPr>
              <w:spacing w:before="120" w:after="120"/>
              <w:jc w:val="center"/>
              <w:rPr>
                <w:b/>
              </w:rPr>
            </w:pPr>
          </w:p>
        </w:tc>
      </w:tr>
      <w:tr w:rsidR="006D1F9B" w:rsidRPr="004C5415" w14:paraId="30F94785" w14:textId="77777777" w:rsidTr="3EEA389E">
        <w:tc>
          <w:tcPr>
            <w:tcW w:w="3258" w:type="pct"/>
            <w:tcBorders>
              <w:top w:val="single" w:sz="4" w:space="0" w:color="auto"/>
              <w:left w:val="single" w:sz="4" w:space="0" w:color="auto"/>
              <w:bottom w:val="single" w:sz="4" w:space="0" w:color="auto"/>
              <w:right w:val="single" w:sz="4" w:space="0" w:color="auto"/>
            </w:tcBorders>
          </w:tcPr>
          <w:p w14:paraId="15A3E01F" w14:textId="28FB197D"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Ability to produce information in written form including completion of necessary work documentation</w:t>
            </w:r>
          </w:p>
        </w:tc>
        <w:tc>
          <w:tcPr>
            <w:tcW w:w="907" w:type="pct"/>
            <w:tcBorders>
              <w:top w:val="single" w:sz="4" w:space="0" w:color="auto"/>
              <w:left w:val="single" w:sz="4" w:space="0" w:color="auto"/>
              <w:bottom w:val="single" w:sz="4" w:space="0" w:color="auto"/>
              <w:right w:val="single" w:sz="4" w:space="0" w:color="auto"/>
            </w:tcBorders>
          </w:tcPr>
          <w:p w14:paraId="4AD9B524"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1D07028B" w14:textId="77777777" w:rsidR="006D1F9B" w:rsidRPr="004C5415" w:rsidRDefault="006D1F9B" w:rsidP="00FF22E4">
            <w:pPr>
              <w:spacing w:before="120" w:after="120"/>
              <w:jc w:val="center"/>
              <w:rPr>
                <w:b/>
              </w:rPr>
            </w:pPr>
          </w:p>
        </w:tc>
      </w:tr>
      <w:tr w:rsidR="006D1F9B" w:rsidRPr="004C5415" w14:paraId="3E5E3B9A" w14:textId="77777777" w:rsidTr="3EEA389E">
        <w:tc>
          <w:tcPr>
            <w:tcW w:w="3258" w:type="pct"/>
            <w:tcBorders>
              <w:top w:val="single" w:sz="4" w:space="0" w:color="auto"/>
              <w:left w:val="single" w:sz="4" w:space="0" w:color="auto"/>
              <w:bottom w:val="single" w:sz="4" w:space="0" w:color="auto"/>
              <w:right w:val="single" w:sz="4" w:space="0" w:color="auto"/>
            </w:tcBorders>
          </w:tcPr>
          <w:p w14:paraId="455FCA49" w14:textId="440D9CE9" w:rsidR="006D1F9B" w:rsidRPr="004C5415" w:rsidRDefault="006D1F9B" w:rsidP="00EB77E1">
            <w:pPr>
              <w:spacing w:after="0" w:line="240" w:lineRule="auto"/>
              <w:rPr>
                <w:rFonts w:ascii="Verdana" w:hAnsi="Verdana"/>
                <w:b/>
              </w:rPr>
            </w:pPr>
            <w:r w:rsidRPr="00C661D5">
              <w:rPr>
                <w:rFonts w:ascii="Arial" w:eastAsia="Times New Roman" w:hAnsi="Arial" w:cs="Arial"/>
                <w:sz w:val="24"/>
                <w:szCs w:val="24"/>
                <w:lang w:eastAsia="en-GB"/>
              </w:rPr>
              <w:t>Ability to develop new knowledge and skill to match technology and industry changes.</w:t>
            </w:r>
          </w:p>
        </w:tc>
        <w:tc>
          <w:tcPr>
            <w:tcW w:w="907" w:type="pct"/>
            <w:tcBorders>
              <w:top w:val="single" w:sz="4" w:space="0" w:color="auto"/>
              <w:left w:val="single" w:sz="4" w:space="0" w:color="auto"/>
              <w:bottom w:val="single" w:sz="4" w:space="0" w:color="auto"/>
              <w:right w:val="single" w:sz="4" w:space="0" w:color="auto"/>
            </w:tcBorders>
          </w:tcPr>
          <w:p w14:paraId="06E03C79"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637C9B49" w14:textId="77777777" w:rsidR="006D1F9B" w:rsidRPr="004C5415" w:rsidRDefault="006D1F9B" w:rsidP="00FF22E4">
            <w:pPr>
              <w:spacing w:before="120" w:after="120"/>
              <w:jc w:val="center"/>
              <w:rPr>
                <w:b/>
              </w:rPr>
            </w:pPr>
          </w:p>
        </w:tc>
      </w:tr>
      <w:tr w:rsidR="006D1F9B" w:rsidRPr="004C5415" w14:paraId="0C2E6F6C" w14:textId="77777777" w:rsidTr="3EEA389E">
        <w:tc>
          <w:tcPr>
            <w:tcW w:w="3258" w:type="pct"/>
            <w:tcBorders>
              <w:top w:val="single" w:sz="4" w:space="0" w:color="auto"/>
              <w:left w:val="single" w:sz="4" w:space="0" w:color="auto"/>
              <w:bottom w:val="single" w:sz="4" w:space="0" w:color="auto"/>
              <w:right w:val="single" w:sz="4" w:space="0" w:color="auto"/>
            </w:tcBorders>
          </w:tcPr>
          <w:p w14:paraId="59C66A24" w14:textId="594981F1" w:rsidR="006D1F9B" w:rsidRPr="004C5415" w:rsidRDefault="006D1F9B" w:rsidP="00EB77E1">
            <w:pPr>
              <w:spacing w:after="0" w:line="240" w:lineRule="auto"/>
              <w:ind w:left="60"/>
              <w:rPr>
                <w:rFonts w:ascii="Verdana" w:hAnsi="Verdana"/>
                <w:b/>
              </w:rPr>
            </w:pPr>
            <w:r w:rsidRPr="008C6EBB">
              <w:rPr>
                <w:rFonts w:ascii="Arial" w:eastAsia="Times New Roman" w:hAnsi="Arial" w:cs="Arial"/>
                <w:sz w:val="24"/>
                <w:szCs w:val="24"/>
                <w:lang w:eastAsia="en-GB"/>
              </w:rPr>
              <w:t>Must have a full valid driving licence</w:t>
            </w:r>
          </w:p>
        </w:tc>
        <w:tc>
          <w:tcPr>
            <w:tcW w:w="907" w:type="pct"/>
            <w:tcBorders>
              <w:top w:val="single" w:sz="4" w:space="0" w:color="auto"/>
              <w:left w:val="single" w:sz="4" w:space="0" w:color="auto"/>
              <w:bottom w:val="single" w:sz="4" w:space="0" w:color="auto"/>
              <w:right w:val="single" w:sz="4" w:space="0" w:color="auto"/>
            </w:tcBorders>
          </w:tcPr>
          <w:p w14:paraId="2BE2C710"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35FB7E70" w14:textId="77777777" w:rsidR="006D1F9B" w:rsidRPr="004C5415" w:rsidRDefault="006D1F9B" w:rsidP="00FF22E4">
            <w:pPr>
              <w:spacing w:before="120" w:after="120"/>
              <w:jc w:val="center"/>
              <w:rPr>
                <w:b/>
              </w:rPr>
            </w:pPr>
          </w:p>
        </w:tc>
      </w:tr>
      <w:tr w:rsidR="006D1F9B" w:rsidRPr="004C5415" w14:paraId="322D4BD8" w14:textId="77777777" w:rsidTr="3EEA389E">
        <w:tc>
          <w:tcPr>
            <w:tcW w:w="3258" w:type="pct"/>
            <w:tcBorders>
              <w:top w:val="single" w:sz="4" w:space="0" w:color="auto"/>
              <w:left w:val="single" w:sz="4" w:space="0" w:color="auto"/>
              <w:bottom w:val="single" w:sz="4" w:space="0" w:color="auto"/>
              <w:right w:val="single" w:sz="4" w:space="0" w:color="auto"/>
            </w:tcBorders>
          </w:tcPr>
          <w:p w14:paraId="6C7548D0" w14:textId="77777777" w:rsidR="006D1F9B" w:rsidRPr="008C6EBB" w:rsidRDefault="006D1F9B" w:rsidP="00FF22E4">
            <w:pPr>
              <w:spacing w:after="0" w:line="240" w:lineRule="auto"/>
              <w:ind w:left="60"/>
              <w:rPr>
                <w:rFonts w:ascii="Arial" w:eastAsia="Times New Roman" w:hAnsi="Arial" w:cs="Arial"/>
                <w:sz w:val="24"/>
                <w:szCs w:val="24"/>
                <w:lang w:eastAsia="en-GB"/>
              </w:rPr>
            </w:pPr>
            <w:r w:rsidRPr="008C6EBB">
              <w:rPr>
                <w:rFonts w:ascii="Arial" w:eastAsia="Times New Roman" w:hAnsi="Arial" w:cs="Arial"/>
                <w:sz w:val="24"/>
                <w:szCs w:val="24"/>
                <w:lang w:eastAsia="en-GB"/>
              </w:rPr>
              <w:lastRenderedPageBreak/>
              <w:t>CPC Licence</w:t>
            </w:r>
          </w:p>
          <w:p w14:paraId="7F7090F6" w14:textId="740AD895" w:rsidR="006D1F9B" w:rsidRPr="004C5415" w:rsidRDefault="006D1F9B" w:rsidP="00EB77E1">
            <w:pPr>
              <w:spacing w:after="0" w:line="240" w:lineRule="auto"/>
              <w:ind w:left="60"/>
              <w:rPr>
                <w:rFonts w:ascii="Verdana" w:hAnsi="Verdana"/>
                <w:b/>
              </w:rPr>
            </w:pPr>
            <w:r w:rsidRPr="008C6EBB">
              <w:rPr>
                <w:rFonts w:ascii="Arial" w:eastAsia="Times New Roman" w:hAnsi="Arial" w:cs="Arial"/>
                <w:sz w:val="24"/>
                <w:szCs w:val="24"/>
                <w:lang w:eastAsia="en-GB"/>
              </w:rPr>
              <w:t>(When driving 7.5 Tonnes)</w:t>
            </w:r>
          </w:p>
        </w:tc>
        <w:tc>
          <w:tcPr>
            <w:tcW w:w="907" w:type="pct"/>
            <w:tcBorders>
              <w:top w:val="single" w:sz="4" w:space="0" w:color="auto"/>
              <w:left w:val="single" w:sz="4" w:space="0" w:color="auto"/>
              <w:bottom w:val="single" w:sz="4" w:space="0" w:color="auto"/>
              <w:right w:val="single" w:sz="4" w:space="0" w:color="auto"/>
            </w:tcBorders>
          </w:tcPr>
          <w:p w14:paraId="1C763BBC"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7EDE5344" w14:textId="77777777" w:rsidR="006D1F9B" w:rsidRPr="004C5415" w:rsidRDefault="006D1F9B" w:rsidP="00FF22E4">
            <w:pPr>
              <w:spacing w:before="120" w:after="120"/>
              <w:jc w:val="center"/>
              <w:rPr>
                <w:b/>
              </w:rPr>
            </w:pPr>
          </w:p>
        </w:tc>
      </w:tr>
      <w:tr w:rsidR="006D1F9B" w:rsidRPr="004C5415" w14:paraId="4A893175" w14:textId="77777777" w:rsidTr="3EEA389E">
        <w:tc>
          <w:tcPr>
            <w:tcW w:w="3258" w:type="pct"/>
            <w:tcBorders>
              <w:top w:val="single" w:sz="4" w:space="0" w:color="auto"/>
              <w:left w:val="single" w:sz="4" w:space="0" w:color="auto"/>
              <w:bottom w:val="single" w:sz="4" w:space="0" w:color="auto"/>
              <w:right w:val="single" w:sz="4" w:space="0" w:color="auto"/>
            </w:tcBorders>
          </w:tcPr>
          <w:p w14:paraId="792A015F" w14:textId="7B264D6A" w:rsidR="006D1F9B" w:rsidRPr="007C1443" w:rsidRDefault="006D1F9B" w:rsidP="00EB77E1">
            <w:pPr>
              <w:spacing w:after="0" w:line="240" w:lineRule="auto"/>
              <w:rPr>
                <w:rFonts w:ascii="Verdana" w:hAnsi="Verdana"/>
                <w:b/>
              </w:rPr>
            </w:pPr>
            <w:r w:rsidRPr="008C6EBB">
              <w:rPr>
                <w:rFonts w:ascii="Arial" w:eastAsia="Times New Roman" w:hAnsi="Arial" w:cs="Arial"/>
                <w:sz w:val="24"/>
                <w:szCs w:val="24"/>
                <w:lang w:eastAsia="en-GB"/>
              </w:rPr>
              <w:t>Tachograph Licence</w:t>
            </w:r>
            <w:r w:rsidR="00EB77E1">
              <w:rPr>
                <w:rFonts w:ascii="Arial" w:eastAsia="Times New Roman" w:hAnsi="Arial" w:cs="Arial"/>
                <w:sz w:val="24"/>
                <w:szCs w:val="24"/>
                <w:lang w:eastAsia="en-GB"/>
              </w:rPr>
              <w:t xml:space="preserve"> </w:t>
            </w:r>
            <w:r w:rsidRPr="007C1443">
              <w:rPr>
                <w:rFonts w:ascii="Arial" w:hAnsi="Arial" w:cs="Arial"/>
                <w:bCs/>
                <w:lang w:eastAsia="en-GB"/>
              </w:rPr>
              <w:t>(When driving 7.5 Tonnes)</w:t>
            </w:r>
          </w:p>
        </w:tc>
        <w:tc>
          <w:tcPr>
            <w:tcW w:w="907" w:type="pct"/>
            <w:tcBorders>
              <w:top w:val="single" w:sz="4" w:space="0" w:color="auto"/>
              <w:left w:val="single" w:sz="4" w:space="0" w:color="auto"/>
              <w:bottom w:val="single" w:sz="4" w:space="0" w:color="auto"/>
              <w:right w:val="single" w:sz="4" w:space="0" w:color="auto"/>
            </w:tcBorders>
          </w:tcPr>
          <w:p w14:paraId="5B839644" w14:textId="77777777" w:rsidR="006D1F9B" w:rsidRPr="004C5415" w:rsidRDefault="006D1F9B" w:rsidP="00FF22E4">
            <w:pPr>
              <w:spacing w:before="120" w:after="120"/>
              <w:jc w:val="center"/>
              <w:rPr>
                <w:b/>
              </w:rPr>
            </w:pPr>
            <w:r>
              <w:rPr>
                <w:b/>
              </w:rPr>
              <w:t>E</w:t>
            </w:r>
          </w:p>
        </w:tc>
        <w:tc>
          <w:tcPr>
            <w:tcW w:w="835" w:type="pct"/>
            <w:tcBorders>
              <w:top w:val="single" w:sz="4" w:space="0" w:color="auto"/>
              <w:left w:val="single" w:sz="4" w:space="0" w:color="auto"/>
              <w:bottom w:val="single" w:sz="4" w:space="0" w:color="auto"/>
              <w:right w:val="single" w:sz="4" w:space="0" w:color="auto"/>
            </w:tcBorders>
          </w:tcPr>
          <w:p w14:paraId="6228992D" w14:textId="77777777" w:rsidR="006D1F9B" w:rsidRPr="004C5415" w:rsidRDefault="006D1F9B" w:rsidP="00FF22E4">
            <w:pPr>
              <w:spacing w:before="120" w:after="120"/>
              <w:jc w:val="center"/>
              <w:rPr>
                <w:b/>
              </w:rPr>
            </w:pPr>
          </w:p>
        </w:tc>
      </w:tr>
    </w:tbl>
    <w:p w14:paraId="0C3B34BE" w14:textId="77777777" w:rsidR="006D1F9B" w:rsidRDefault="006D1F9B" w:rsidP="006D1F9B">
      <w:pPr>
        <w:jc w:val="both"/>
      </w:pPr>
    </w:p>
    <w:p w14:paraId="56630B54" w14:textId="77777777" w:rsidR="006D1F9B" w:rsidRDefault="006D1F9B" w:rsidP="006D1F9B">
      <w:pPr>
        <w:jc w:val="both"/>
      </w:pPr>
    </w:p>
    <w:p w14:paraId="30B67919" w14:textId="77777777" w:rsidR="006D1F9B" w:rsidRPr="000B3F15" w:rsidRDefault="006D1F9B" w:rsidP="006D1F9B">
      <w:pPr>
        <w:jc w:val="center"/>
        <w:rPr>
          <w:rFonts w:cs="Arial"/>
          <w:b/>
        </w:rPr>
      </w:pPr>
      <w:r w:rsidRPr="000B3F15">
        <w:rPr>
          <w:rFonts w:cs="Arial"/>
          <w:b/>
        </w:rPr>
        <w:t>CRITERIA FOR INTERVIEW AND OTHER ASSESSMENT METHODS</w:t>
      </w:r>
    </w:p>
    <w:p w14:paraId="635076EB" w14:textId="77777777" w:rsidR="006D1F9B" w:rsidRPr="000B3F15" w:rsidRDefault="006D1F9B" w:rsidP="006D1F9B">
      <w:pPr>
        <w:jc w:val="center"/>
        <w:rPr>
          <w:b/>
        </w:rPr>
      </w:pPr>
      <w:r w:rsidRPr="000B3F15">
        <w:rPr>
          <w:rFonts w:cs="Arial"/>
          <w:b/>
        </w:rPr>
        <w:t>The short-listing criteria listed plus the following:</w:t>
      </w:r>
    </w:p>
    <w:p w14:paraId="20EEF01D" w14:textId="77777777" w:rsidR="006D1F9B" w:rsidRDefault="006D1F9B" w:rsidP="006D1F9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7047"/>
      </w:tblGrid>
      <w:tr w:rsidR="006D1F9B" w:rsidRPr="000B3F15" w14:paraId="06EE6C37" w14:textId="77777777" w:rsidTr="00FF22E4">
        <w:trPr>
          <w:trHeight w:val="345"/>
        </w:trPr>
        <w:tc>
          <w:tcPr>
            <w:tcW w:w="1092" w:type="pct"/>
            <w:vAlign w:val="center"/>
          </w:tcPr>
          <w:p w14:paraId="097E3ABE" w14:textId="77777777" w:rsidR="006D1F9B" w:rsidRPr="000B3F15" w:rsidRDefault="006D1F9B" w:rsidP="00FF22E4">
            <w:pPr>
              <w:spacing w:after="0" w:line="240" w:lineRule="auto"/>
              <w:jc w:val="center"/>
              <w:rPr>
                <w:b/>
              </w:rPr>
            </w:pPr>
            <w:r w:rsidRPr="000B3F15">
              <w:rPr>
                <w:b/>
              </w:rPr>
              <w:t>ASSESSMENT</w:t>
            </w:r>
          </w:p>
          <w:p w14:paraId="4AA032F6" w14:textId="77777777" w:rsidR="006D1F9B" w:rsidRPr="000B3F15" w:rsidRDefault="006D1F9B" w:rsidP="00FF22E4">
            <w:pPr>
              <w:spacing w:after="0" w:line="240" w:lineRule="auto"/>
              <w:jc w:val="center"/>
              <w:rPr>
                <w:b/>
              </w:rPr>
            </w:pPr>
            <w:r w:rsidRPr="000B3F15">
              <w:rPr>
                <w:b/>
              </w:rPr>
              <w:t>METHOD</w:t>
            </w:r>
          </w:p>
        </w:tc>
        <w:tc>
          <w:tcPr>
            <w:tcW w:w="3908" w:type="pct"/>
            <w:tcBorders>
              <w:bottom w:val="single" w:sz="4" w:space="0" w:color="auto"/>
            </w:tcBorders>
            <w:vAlign w:val="center"/>
          </w:tcPr>
          <w:p w14:paraId="7ECFDA16" w14:textId="77777777" w:rsidR="006D1F9B" w:rsidRPr="000B3F15" w:rsidRDefault="006D1F9B" w:rsidP="00FF22E4">
            <w:pPr>
              <w:spacing w:after="0" w:line="240" w:lineRule="auto"/>
              <w:jc w:val="center"/>
              <w:rPr>
                <w:b/>
              </w:rPr>
            </w:pPr>
            <w:r w:rsidRPr="000B3F15">
              <w:rPr>
                <w:b/>
              </w:rPr>
              <w:t>CRITERIA</w:t>
            </w:r>
          </w:p>
        </w:tc>
      </w:tr>
      <w:tr w:rsidR="006D1F9B" w:rsidRPr="004C5415" w14:paraId="7D5DFBCD" w14:textId="77777777" w:rsidTr="00FF22E4">
        <w:trPr>
          <w:cantSplit/>
          <w:trHeight w:val="567"/>
        </w:trPr>
        <w:tc>
          <w:tcPr>
            <w:tcW w:w="1092" w:type="pct"/>
            <w:vAlign w:val="center"/>
          </w:tcPr>
          <w:p w14:paraId="03BA34F4" w14:textId="77777777" w:rsidR="006D1F9B" w:rsidRPr="004C5415" w:rsidRDefault="006D1F9B" w:rsidP="00FF22E4">
            <w:pPr>
              <w:spacing w:before="120" w:line="240" w:lineRule="auto"/>
              <w:rPr>
                <w:b/>
              </w:rPr>
            </w:pPr>
          </w:p>
        </w:tc>
        <w:tc>
          <w:tcPr>
            <w:tcW w:w="3908" w:type="pct"/>
            <w:vAlign w:val="center"/>
          </w:tcPr>
          <w:p w14:paraId="198E263F" w14:textId="77777777" w:rsidR="006D1F9B" w:rsidRPr="004C5415" w:rsidRDefault="006D1F9B" w:rsidP="00FF22E4">
            <w:pPr>
              <w:spacing w:before="120" w:line="240" w:lineRule="auto"/>
              <w:rPr>
                <w:b/>
              </w:rPr>
            </w:pPr>
          </w:p>
        </w:tc>
      </w:tr>
      <w:tr w:rsidR="006D1F9B" w:rsidRPr="004C5415" w14:paraId="6C9218F6" w14:textId="77777777" w:rsidTr="00FF22E4">
        <w:trPr>
          <w:trHeight w:val="567"/>
        </w:trPr>
        <w:tc>
          <w:tcPr>
            <w:tcW w:w="1092" w:type="pct"/>
            <w:vAlign w:val="center"/>
          </w:tcPr>
          <w:p w14:paraId="1991DB2A" w14:textId="77777777" w:rsidR="006D1F9B" w:rsidRPr="004C5415" w:rsidRDefault="006D1F9B" w:rsidP="00FF22E4">
            <w:pPr>
              <w:spacing w:before="120" w:line="240" w:lineRule="auto"/>
              <w:rPr>
                <w:b/>
              </w:rPr>
            </w:pPr>
          </w:p>
        </w:tc>
        <w:tc>
          <w:tcPr>
            <w:tcW w:w="3908" w:type="pct"/>
            <w:vAlign w:val="center"/>
          </w:tcPr>
          <w:p w14:paraId="0B919F1F" w14:textId="77777777" w:rsidR="006D1F9B" w:rsidRPr="004C5415" w:rsidRDefault="006D1F9B" w:rsidP="00FF22E4">
            <w:pPr>
              <w:spacing w:before="120" w:line="240" w:lineRule="auto"/>
              <w:rPr>
                <w:b/>
              </w:rPr>
            </w:pPr>
          </w:p>
        </w:tc>
      </w:tr>
      <w:tr w:rsidR="006D1F9B" w:rsidRPr="004C5415" w14:paraId="5975B6A9" w14:textId="77777777" w:rsidTr="00FF22E4">
        <w:trPr>
          <w:trHeight w:val="567"/>
        </w:trPr>
        <w:tc>
          <w:tcPr>
            <w:tcW w:w="1092" w:type="pct"/>
            <w:vAlign w:val="center"/>
          </w:tcPr>
          <w:p w14:paraId="3BD4981E" w14:textId="77777777" w:rsidR="006D1F9B" w:rsidRPr="004C5415" w:rsidRDefault="006D1F9B" w:rsidP="00FF22E4">
            <w:pPr>
              <w:spacing w:before="120" w:line="240" w:lineRule="auto"/>
              <w:rPr>
                <w:b/>
              </w:rPr>
            </w:pPr>
          </w:p>
        </w:tc>
        <w:tc>
          <w:tcPr>
            <w:tcW w:w="3908" w:type="pct"/>
            <w:vAlign w:val="center"/>
          </w:tcPr>
          <w:p w14:paraId="65DC8F63" w14:textId="77777777" w:rsidR="006D1F9B" w:rsidRPr="004C5415" w:rsidRDefault="006D1F9B" w:rsidP="00FF22E4">
            <w:pPr>
              <w:spacing w:after="0" w:line="240" w:lineRule="auto"/>
              <w:ind w:left="-17"/>
              <w:rPr>
                <w:b/>
              </w:rPr>
            </w:pPr>
          </w:p>
        </w:tc>
      </w:tr>
      <w:tr w:rsidR="006D1F9B" w:rsidRPr="004C5415" w14:paraId="3E735F5B" w14:textId="77777777" w:rsidTr="00FF22E4">
        <w:trPr>
          <w:trHeight w:val="567"/>
        </w:trPr>
        <w:tc>
          <w:tcPr>
            <w:tcW w:w="1092" w:type="pct"/>
            <w:vAlign w:val="center"/>
          </w:tcPr>
          <w:p w14:paraId="13ED483D" w14:textId="77777777" w:rsidR="006D1F9B" w:rsidRPr="004C5415" w:rsidRDefault="006D1F9B" w:rsidP="00FF22E4">
            <w:pPr>
              <w:spacing w:before="120" w:after="120" w:line="240" w:lineRule="auto"/>
              <w:rPr>
                <w:b/>
              </w:rPr>
            </w:pPr>
          </w:p>
        </w:tc>
        <w:tc>
          <w:tcPr>
            <w:tcW w:w="3908" w:type="pct"/>
            <w:vAlign w:val="center"/>
          </w:tcPr>
          <w:p w14:paraId="10F913A5" w14:textId="77777777" w:rsidR="006D1F9B" w:rsidRPr="004C5415" w:rsidRDefault="006D1F9B" w:rsidP="00FF22E4">
            <w:pPr>
              <w:spacing w:before="120" w:after="120" w:line="240" w:lineRule="auto"/>
              <w:rPr>
                <w:b/>
              </w:rPr>
            </w:pPr>
          </w:p>
        </w:tc>
      </w:tr>
      <w:tr w:rsidR="006D1F9B" w:rsidRPr="004C5415" w14:paraId="2218375F" w14:textId="77777777" w:rsidTr="00FF22E4">
        <w:trPr>
          <w:trHeight w:val="567"/>
        </w:trPr>
        <w:tc>
          <w:tcPr>
            <w:tcW w:w="1092" w:type="pct"/>
            <w:vAlign w:val="center"/>
          </w:tcPr>
          <w:p w14:paraId="6B1E0BA9" w14:textId="77777777" w:rsidR="006D1F9B" w:rsidRPr="004C5415" w:rsidRDefault="006D1F9B" w:rsidP="00FF22E4">
            <w:pPr>
              <w:spacing w:before="120" w:after="120" w:line="240" w:lineRule="auto"/>
              <w:rPr>
                <w:b/>
              </w:rPr>
            </w:pPr>
          </w:p>
        </w:tc>
        <w:tc>
          <w:tcPr>
            <w:tcW w:w="3908" w:type="pct"/>
            <w:vAlign w:val="center"/>
          </w:tcPr>
          <w:p w14:paraId="7AB237EB" w14:textId="77777777" w:rsidR="006D1F9B" w:rsidRPr="004C5415" w:rsidRDefault="006D1F9B" w:rsidP="00FF22E4">
            <w:pPr>
              <w:spacing w:before="120" w:after="120" w:line="240" w:lineRule="auto"/>
              <w:rPr>
                <w:b/>
              </w:rPr>
            </w:pPr>
          </w:p>
        </w:tc>
      </w:tr>
    </w:tbl>
    <w:p w14:paraId="1610FAE0" w14:textId="77777777" w:rsidR="006D1F9B" w:rsidRDefault="006D1F9B" w:rsidP="006D1F9B">
      <w:pPr>
        <w:jc w:val="both"/>
      </w:pPr>
    </w:p>
    <w:p w14:paraId="7FA273FA" w14:textId="77777777" w:rsidR="006D1F9B" w:rsidRDefault="006D1F9B" w:rsidP="006D1F9B"/>
    <w:sectPr w:rsidR="006D1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31A39"/>
    <w:multiLevelType w:val="hybridMultilevel"/>
    <w:tmpl w:val="95126806"/>
    <w:lvl w:ilvl="0" w:tplc="DAFA57CE">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981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BB"/>
    <w:rsid w:val="001441E0"/>
    <w:rsid w:val="00201534"/>
    <w:rsid w:val="00314C06"/>
    <w:rsid w:val="003D2873"/>
    <w:rsid w:val="003E51C8"/>
    <w:rsid w:val="004462A9"/>
    <w:rsid w:val="004D5581"/>
    <w:rsid w:val="00577FFB"/>
    <w:rsid w:val="0064025F"/>
    <w:rsid w:val="00667C38"/>
    <w:rsid w:val="006D1F9B"/>
    <w:rsid w:val="006F4415"/>
    <w:rsid w:val="0072584B"/>
    <w:rsid w:val="00767408"/>
    <w:rsid w:val="007F21D4"/>
    <w:rsid w:val="00972CAF"/>
    <w:rsid w:val="009B1462"/>
    <w:rsid w:val="00A32D46"/>
    <w:rsid w:val="00B01FE4"/>
    <w:rsid w:val="00B30FA3"/>
    <w:rsid w:val="00C34E55"/>
    <w:rsid w:val="00C90CBB"/>
    <w:rsid w:val="00D62BBB"/>
    <w:rsid w:val="00E26CF9"/>
    <w:rsid w:val="00E77115"/>
    <w:rsid w:val="00E965DB"/>
    <w:rsid w:val="00EB77E1"/>
    <w:rsid w:val="00F87911"/>
    <w:rsid w:val="1F01EF56"/>
    <w:rsid w:val="3C7EF7FC"/>
    <w:rsid w:val="3EEA389E"/>
    <w:rsid w:val="6EE6F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6545"/>
  <w15:chartTrackingRefBased/>
  <w15:docId w15:val="{EF178C7B-53A7-4986-A8D6-F8BD4116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BB"/>
    <w:rPr>
      <w:rFonts w:eastAsiaTheme="majorEastAsia" w:cstheme="majorBidi"/>
      <w:color w:val="272727" w:themeColor="text1" w:themeTint="D8"/>
    </w:rPr>
  </w:style>
  <w:style w:type="paragraph" w:styleId="Title">
    <w:name w:val="Title"/>
    <w:basedOn w:val="Normal"/>
    <w:next w:val="Normal"/>
    <w:link w:val="TitleChar"/>
    <w:uiPriority w:val="10"/>
    <w:qFormat/>
    <w:rsid w:val="00D62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BB"/>
    <w:pPr>
      <w:spacing w:before="160"/>
      <w:jc w:val="center"/>
    </w:pPr>
    <w:rPr>
      <w:i/>
      <w:iCs/>
      <w:color w:val="404040" w:themeColor="text1" w:themeTint="BF"/>
    </w:rPr>
  </w:style>
  <w:style w:type="character" w:customStyle="1" w:styleId="QuoteChar">
    <w:name w:val="Quote Char"/>
    <w:basedOn w:val="DefaultParagraphFont"/>
    <w:link w:val="Quote"/>
    <w:uiPriority w:val="29"/>
    <w:rsid w:val="00D62BBB"/>
    <w:rPr>
      <w:i/>
      <w:iCs/>
      <w:color w:val="404040" w:themeColor="text1" w:themeTint="BF"/>
    </w:rPr>
  </w:style>
  <w:style w:type="paragraph" w:styleId="ListParagraph">
    <w:name w:val="List Paragraph"/>
    <w:basedOn w:val="Normal"/>
    <w:uiPriority w:val="34"/>
    <w:qFormat/>
    <w:rsid w:val="00D62BBB"/>
    <w:pPr>
      <w:ind w:left="720"/>
      <w:contextualSpacing/>
    </w:pPr>
  </w:style>
  <w:style w:type="character" w:styleId="IntenseEmphasis">
    <w:name w:val="Intense Emphasis"/>
    <w:basedOn w:val="DefaultParagraphFont"/>
    <w:uiPriority w:val="21"/>
    <w:qFormat/>
    <w:rsid w:val="00D62BBB"/>
    <w:rPr>
      <w:i/>
      <w:iCs/>
      <w:color w:val="0F4761" w:themeColor="accent1" w:themeShade="BF"/>
    </w:rPr>
  </w:style>
  <w:style w:type="paragraph" w:styleId="IntenseQuote">
    <w:name w:val="Intense Quote"/>
    <w:basedOn w:val="Normal"/>
    <w:next w:val="Normal"/>
    <w:link w:val="IntenseQuoteChar"/>
    <w:uiPriority w:val="30"/>
    <w:qFormat/>
    <w:rsid w:val="00D62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BBB"/>
    <w:rPr>
      <w:i/>
      <w:iCs/>
      <w:color w:val="0F4761" w:themeColor="accent1" w:themeShade="BF"/>
    </w:rPr>
  </w:style>
  <w:style w:type="character" w:styleId="IntenseReference">
    <w:name w:val="Intense Reference"/>
    <w:basedOn w:val="DefaultParagraphFont"/>
    <w:uiPriority w:val="32"/>
    <w:qFormat/>
    <w:rsid w:val="00D62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57813">
      <w:bodyDiv w:val="1"/>
      <w:marLeft w:val="0"/>
      <w:marRight w:val="0"/>
      <w:marTop w:val="0"/>
      <w:marBottom w:val="0"/>
      <w:divBdr>
        <w:top w:val="none" w:sz="0" w:space="0" w:color="auto"/>
        <w:left w:val="none" w:sz="0" w:space="0" w:color="auto"/>
        <w:bottom w:val="none" w:sz="0" w:space="0" w:color="auto"/>
        <w:right w:val="none" w:sz="0" w:space="0" w:color="auto"/>
      </w:divBdr>
    </w:div>
    <w:div w:id="14098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Somerville, Colin</dc:creator>
  <cp:keywords/>
  <dc:description/>
  <cp:lastModifiedBy>Horrocks, Philip</cp:lastModifiedBy>
  <cp:revision>2</cp:revision>
  <dcterms:created xsi:type="dcterms:W3CDTF">2025-12-16T15:03:00Z</dcterms:created>
  <dcterms:modified xsi:type="dcterms:W3CDTF">2025-12-16T15:03:00Z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0x0101001AFDB9333E6C75448CF49301F6169472</vt:lpwstr>
  </property>
  <property fmtid="{D5CDD505-2E9C-101B-9397-08002B2CF9AE}" pid="3" name="MediaServiceImageTags">
    <vt:lpwstr/>
  </property>
</Properties>
</file>