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8.png" ContentType="image/png"/>
  <Override PartName="/word/media/image3.jpeg" ContentType="image/jpeg"/>
  <Override PartName="/word/media/image5.png" ContentType="image/png"/>
  <Override PartName="/word/media/image4.jpeg" ContentType="image/jpeg"/>
  <Override PartName="/word/media/image6.png" ContentType="image/png"/>
  <Override PartName="/word/media/image7.png" ContentType="image/png"/>
  <Override PartName="/word/media/image9.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8">
            <wp:simplePos x="0" y="0"/>
            <wp:positionH relativeFrom="column">
              <wp:posOffset>4394835</wp:posOffset>
            </wp:positionH>
            <wp:positionV relativeFrom="paragraph">
              <wp:posOffset>-513080</wp:posOffset>
            </wp:positionV>
            <wp:extent cx="1904365" cy="837565"/>
            <wp:effectExtent l="0" t="0" r="0" b="0"/>
            <wp:wrapNone/>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mc:AlternateContent>
          <mc:Choice Requires="wps">
            <w:drawing>
              <wp:anchor behindDoc="0" distT="0" distB="0" distL="114935" distR="114935" simplePos="0" locked="0" layoutInCell="1" allowOverlap="1" relativeHeight="9">
                <wp:simplePos x="0" y="0"/>
                <wp:positionH relativeFrom="column">
                  <wp:posOffset>-302895</wp:posOffset>
                </wp:positionH>
                <wp:positionV relativeFrom="paragraph">
                  <wp:posOffset>21590</wp:posOffset>
                </wp:positionV>
                <wp:extent cx="2828290" cy="648970"/>
                <wp:effectExtent l="0" t="0" r="0" b="0"/>
                <wp:wrapNone/>
                <wp:docPr id="2" name="Text Box 2"/>
                <a:graphic xmlns:a="http://schemas.openxmlformats.org/drawingml/2006/main">
                  <a:graphicData uri="http://schemas.microsoft.com/office/word/2010/wordprocessingShape">
                    <wps:wsp>
                      <wps:cNvSpPr/>
                      <wps:spPr>
                        <a:xfrm>
                          <a:off x="0" y="0"/>
                          <a:ext cx="2827800" cy="64836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Text Box 2" fillcolor="white" stroked="f" style="position:absolute;margin-left:-23.85pt;margin-top:1.7pt;width:222.6pt;height:51pt">
                <w10:wrap type="none"/>
                <v:fill o:detectmouseclick="t" type="solid" color2="black"/>
                <v:stroke color="#3465a4" joinstyle="round" endcap="flat"/>
              </v:rect>
            </w:pict>
          </mc:Fallback>
        </mc:AlternateContent>
      </w:r>
      <w:r>
        <mc:AlternateContent>
          <mc:Choice Requires="wps">
            <w:drawing>
              <wp:anchor behindDoc="0" distT="72390" distB="72390" distL="0" distR="0" simplePos="0" locked="0" layoutInCell="1" allowOverlap="1" relativeHeight="11">
                <wp:simplePos x="0" y="0"/>
                <wp:positionH relativeFrom="column">
                  <wp:posOffset>-302895</wp:posOffset>
                </wp:positionH>
                <wp:positionV relativeFrom="paragraph">
                  <wp:posOffset>21590</wp:posOffset>
                </wp:positionV>
                <wp:extent cx="2827655" cy="648335"/>
                <wp:effectExtent l="0" t="0" r="0" b="0"/>
                <wp:wrapNone/>
                <wp:docPr id="3" name="Frame1"/>
                <a:graphic xmlns:a="http://schemas.openxmlformats.org/drawingml/2006/main">
                  <a:graphicData uri="http://schemas.microsoft.com/office/word/2010/wordprocessingShape">
                    <wps:wsp>
                      <wps:cNvSpPr txBox="1"/>
                      <wps:spPr>
                        <a:xfrm>
                          <a:off x="0" y="0"/>
                          <a:ext cx="2827655" cy="648335"/>
                        </a:xfrm>
                        <a:prstGeom prst="rect"/>
                        <a:solidFill>
                          <a:srgbClr val="FFFFFF"/>
                        </a:solidFill>
                      </wps:spPr>
                      <wps:txbx>
                        <w:txbxContent>
                          <w:p>
                            <w:pPr>
                              <w:pStyle w:val="FrameContents"/>
                              <w:spacing w:before="0" w:after="200"/>
                              <w:rPr/>
                            </w:pPr>
                            <w:r>
                              <w:rPr/>
                              <w:drawing>
                                <wp:inline distT="0" distB="0" distL="0" distR="0">
                                  <wp:extent cx="2665730" cy="509270"/>
                                  <wp:effectExtent l="0" t="0" r="0" b="0"/>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3"/>
                                          <a:srcRect l="-15" t="-80" r="-15" b="-80"/>
                                          <a:stretch>
                                            <a:fillRect/>
                                          </a:stretch>
                                        </pic:blipFill>
                                        <pic:spPr bwMode="auto">
                                          <a:xfrm>
                                            <a:off x="0" y="0"/>
                                            <a:ext cx="2665730" cy="509270"/>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222.65pt;height:51.05pt;mso-wrap-distance-left:0pt;mso-wrap-distance-right:0pt;mso-wrap-distance-top:5.7pt;mso-wrap-distance-bottom:5.7pt;margin-top:1.7pt;mso-position-vertical-relative:text;margin-left:-23.85pt;mso-position-horizontal-relative:text">
                <v:textbox inset="0.100694444444444in,0.0506944444444444in,0.100694444444444in,0.0506944444444444in">
                  <w:txbxContent>
                    <w:p>
                      <w:pPr>
                        <w:pStyle w:val="FrameContents"/>
                        <w:spacing w:before="0" w:after="200"/>
                        <w:rPr/>
                      </w:pPr>
                      <w:r>
                        <w:rPr/>
                        <w:drawing>
                          <wp:inline distT="0" distB="0" distL="0" distR="0">
                            <wp:extent cx="2665730" cy="509270"/>
                            <wp:effectExtent l="0" t="0" r="0" b="0"/>
                            <wp:docPr id="5"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pic:cNvPicPr>
                                      <a:picLocks noChangeAspect="1" noChangeArrowheads="1"/>
                                    </pic:cNvPicPr>
                                  </pic:nvPicPr>
                                  <pic:blipFill>
                                    <a:blip r:embed="rId3"/>
                                    <a:srcRect l="-15" t="-80" r="-15" b="-80"/>
                                    <a:stretch>
                                      <a:fillRect/>
                                    </a:stretch>
                                  </pic:blipFill>
                                  <pic:spPr bwMode="auto">
                                    <a:xfrm>
                                      <a:off x="0" y="0"/>
                                      <a:ext cx="2665730" cy="509270"/>
                                    </a:xfrm>
                                    <a:prstGeom prst="rect">
                                      <a:avLst/>
                                    </a:prstGeom>
                                  </pic:spPr>
                                </pic:pic>
                              </a:graphicData>
                            </a:graphic>
                          </wp:inline>
                        </w:drawing>
                      </w:r>
                    </w:p>
                  </w:txbxContent>
                </v:textbox>
              </v:rect>
            </w:pict>
          </mc:Fallback>
        </mc:AlternateContent>
      </w:r>
    </w:p>
    <w:p>
      <w:pPr>
        <w:pStyle w:val="Normal"/>
        <w:rPr>
          <w:rFonts w:eastAsia="Calibri" w:cs="Calibri"/>
        </w:rPr>
      </w:pPr>
      <w:r>
        <w:rPr>
          <w:rFonts w:eastAsia="Calibri" w:cs="Calibri"/>
        </w:rPr>
        <w:t xml:space="preserve">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60" w:after="6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60" w:after="60"/>
              <w:rPr>
                <w:rFonts w:ascii="Arial" w:hAnsi="Arial" w:cs="Arial"/>
                <w:b/>
                <w:b/>
              </w:rPr>
            </w:pPr>
            <w:r>
              <w:rPr>
                <w:rFonts w:cs="Arial" w:ascii="Arial" w:hAnsi="Arial"/>
                <w:b/>
              </w:rPr>
              <w:t xml:space="preserve">Children’s Services </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60" w:after="6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60" w:after="60"/>
              <w:rPr>
                <w:rFonts w:ascii="Arial" w:hAnsi="Arial" w:cs="Arial"/>
              </w:rPr>
            </w:pPr>
            <w:r>
              <w:rPr>
                <w:rFonts w:cs="Arial" w:ascii="Arial" w:hAnsi="Arial"/>
              </w:rPr>
              <w:t>Administrator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60" w:after="6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60" w:after="60"/>
              <w:rPr>
                <w:rFonts w:ascii="Arial" w:hAnsi="Arial" w:cs="Arial"/>
              </w:rPr>
            </w:pPr>
            <w:r>
              <w:rPr>
                <w:rFonts w:cs="Arial" w:ascii="Arial" w:hAnsi="Arial"/>
              </w:rPr>
              <w:t>Grade C</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60" w:after="6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60" w:after="60"/>
              <w:rPr>
                <w:rFonts w:ascii="Arial" w:hAnsi="Arial" w:cs="Arial"/>
              </w:rPr>
            </w:pPr>
            <w:r>
              <w:rPr>
                <w:rFonts w:cs="Arial" w:ascii="Arial" w:hAnsi="Arial"/>
              </w:rPr>
              <w:t xml:space="preserve">To assist the Governance Services Team in ensuring the Department fulfils its primary purpose to provide comprehensive support for clerking, training and development. </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60" w:after="6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60" w:after="60"/>
              <w:rPr>
                <w:rFonts w:ascii="Arial" w:hAnsi="Arial" w:cs="Arial"/>
              </w:rPr>
            </w:pPr>
            <w:r>
              <w:rPr>
                <w:rFonts w:cs="Arial" w:ascii="Arial" w:hAnsi="Arial"/>
              </w:rPr>
              <w:t xml:space="preserve">Governance Services Manager </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6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60" w:after="0"/>
              <w:rPr>
                <w:rFonts w:ascii="Arial" w:hAnsi="Arial" w:cs="Arial"/>
              </w:rPr>
            </w:pPr>
            <w:r>
              <w:rPr>
                <w:rFonts w:cs="Arial" w:ascii="Arial" w:hAnsi="Arial"/>
              </w:rPr>
              <w:t xml:space="preserve">None </w:t>
            </w:r>
          </w:p>
        </w:tc>
      </w:tr>
    </w:tbl>
    <w:p>
      <w:pPr>
        <w:pStyle w:val="Normal"/>
        <w:spacing w:lineRule="auto" w:line="240" w:before="0" w:after="0"/>
        <w:rPr>
          <w:rFonts w:ascii="Arial" w:hAnsi="Arial" w:cs="Arial"/>
          <w:sz w:val="16"/>
          <w:szCs w:val="16"/>
        </w:rPr>
      </w:pPr>
      <w:r>
        <w:rPr>
          <w:rFonts w:cs="Arial" w:ascii="Arial" w:hAnsi="Arial"/>
          <w:sz w:val="16"/>
          <w:szCs w:val="16"/>
        </w:rPr>
      </w:r>
    </w:p>
    <w:p>
      <w:pPr>
        <w:pStyle w:val="Normal"/>
        <w:spacing w:lineRule="auto" w:line="240" w:before="0" w:after="0"/>
        <w:rPr>
          <w:rFonts w:ascii="Arial" w:hAnsi="Arial" w:cs="Arial"/>
          <w:b/>
          <w:b/>
        </w:rPr>
      </w:pPr>
      <w:r>
        <w:rPr>
          <w:rFonts w:cs="Arial" w:ascii="Arial" w:hAnsi="Arial"/>
          <w:b/>
        </w:rPr>
        <w:t>Main Duties</w:t>
      </w:r>
    </w:p>
    <w:tbl>
      <w:tblPr>
        <w:tblW w:w="9637" w:type="dxa"/>
        <w:jc w:val="left"/>
        <w:tblInd w:w="0" w:type="dxa"/>
        <w:tblCellMar>
          <w:top w:w="0" w:type="dxa"/>
          <w:left w:w="108" w:type="dxa"/>
          <w:bottom w:w="0" w:type="dxa"/>
          <w:right w:w="108" w:type="dxa"/>
        </w:tblCellMar>
      </w:tblPr>
      <w:tblGrid>
        <w:gridCol w:w="566"/>
        <w:gridCol w:w="9071"/>
      </w:tblGrid>
      <w:tr>
        <w:trPr>
          <w:trHeight w:val="506" w:hRule="atLeast"/>
        </w:trPr>
        <w:tc>
          <w:tcPr>
            <w:tcW w:w="566" w:type="dxa"/>
            <w:tcBorders/>
            <w:shd w:fill="auto" w:val="clear"/>
          </w:tcPr>
          <w:p>
            <w:pPr>
              <w:pStyle w:val="Normal"/>
              <w:spacing w:lineRule="auto" w:line="240" w:before="40" w:after="40"/>
              <w:rPr>
                <w:rFonts w:ascii="Arial" w:hAnsi="Arial" w:cs="Arial"/>
                <w:b/>
                <w:b/>
              </w:rPr>
            </w:pPr>
            <w:r>
              <w:rPr>
                <w:rFonts w:cs="Arial" w:ascii="Arial" w:hAnsi="Arial"/>
                <w:b/>
              </w:rPr>
              <w:t>1</w:t>
            </w:r>
          </w:p>
        </w:tc>
        <w:tc>
          <w:tcPr>
            <w:tcW w:w="9071" w:type="dxa"/>
            <w:tcBorders/>
            <w:shd w:fill="auto" w:val="clear"/>
          </w:tcPr>
          <w:p>
            <w:pPr>
              <w:pStyle w:val="Normal"/>
              <w:spacing w:lineRule="auto" w:line="240" w:before="40" w:after="40"/>
              <w:rPr>
                <w:rFonts w:ascii="Arial" w:hAnsi="Arial" w:cs="Arial"/>
              </w:rPr>
            </w:pPr>
            <w:r>
              <w:rPr>
                <w:rFonts w:cs="Arial" w:ascii="Arial" w:hAnsi="Arial"/>
              </w:rPr>
              <w:t>To work effectively with team members to help support and improve the work of the team.</w:t>
            </w:r>
          </w:p>
        </w:tc>
      </w:tr>
      <w:tr>
        <w:trPr>
          <w:trHeight w:val="506" w:hRule="atLeast"/>
        </w:trPr>
        <w:tc>
          <w:tcPr>
            <w:tcW w:w="566" w:type="dxa"/>
            <w:tcBorders/>
            <w:shd w:fill="auto" w:val="clear"/>
          </w:tcPr>
          <w:p>
            <w:pPr>
              <w:pStyle w:val="Normal"/>
              <w:spacing w:lineRule="auto" w:line="240" w:before="40" w:after="40"/>
              <w:rPr>
                <w:rFonts w:ascii="Arial" w:hAnsi="Arial" w:cs="Arial"/>
                <w:b/>
                <w:b/>
              </w:rPr>
            </w:pPr>
            <w:r>
              <w:rPr>
                <w:rFonts w:cs="Arial" w:ascii="Arial" w:hAnsi="Arial"/>
                <w:b/>
              </w:rPr>
              <w:t>2</w:t>
            </w:r>
          </w:p>
        </w:tc>
        <w:tc>
          <w:tcPr>
            <w:tcW w:w="9071" w:type="dxa"/>
            <w:tcBorders/>
            <w:shd w:fill="auto" w:val="clear"/>
          </w:tcPr>
          <w:p>
            <w:pPr>
              <w:pStyle w:val="Normal"/>
              <w:tabs>
                <w:tab w:val="clear" w:pos="720"/>
                <w:tab w:val="left" w:pos="1170" w:leader="none"/>
              </w:tabs>
              <w:spacing w:lineRule="auto" w:line="240" w:before="40" w:after="40"/>
              <w:rPr>
                <w:rFonts w:ascii="Arial" w:hAnsi="Arial" w:cs="Arial"/>
              </w:rPr>
            </w:pPr>
            <w:r>
              <w:rPr>
                <w:rFonts w:cs="Arial" w:ascii="Arial" w:hAnsi="Arial"/>
              </w:rPr>
              <w:t>To plan, organise and develop your work to meet specified requirements and deadlines.</w:t>
            </w:r>
          </w:p>
        </w:tc>
      </w:tr>
      <w:tr>
        <w:trPr>
          <w:trHeight w:val="506" w:hRule="atLeast"/>
        </w:trPr>
        <w:tc>
          <w:tcPr>
            <w:tcW w:w="566" w:type="dxa"/>
            <w:tcBorders/>
            <w:shd w:fill="auto" w:val="clear"/>
          </w:tcPr>
          <w:p>
            <w:pPr>
              <w:pStyle w:val="Normal"/>
              <w:spacing w:lineRule="auto" w:line="240" w:before="40" w:after="40"/>
              <w:rPr>
                <w:rFonts w:ascii="Arial" w:hAnsi="Arial" w:cs="Arial"/>
                <w:b/>
                <w:b/>
              </w:rPr>
            </w:pPr>
            <w:r>
              <w:rPr>
                <w:rFonts w:cs="Arial" w:ascii="Arial" w:hAnsi="Arial"/>
                <w:b/>
              </w:rPr>
              <w:t>3</w:t>
            </w:r>
          </w:p>
        </w:tc>
        <w:tc>
          <w:tcPr>
            <w:tcW w:w="9071" w:type="dxa"/>
            <w:tcBorders/>
            <w:shd w:fill="auto" w:val="clear"/>
          </w:tcPr>
          <w:p>
            <w:pPr>
              <w:pStyle w:val="Normal"/>
              <w:spacing w:lineRule="auto" w:line="240" w:before="40" w:after="40"/>
              <w:rPr>
                <w:rFonts w:ascii="Arial" w:hAnsi="Arial" w:cs="Arial"/>
              </w:rPr>
            </w:pPr>
            <w:r>
              <w:rPr>
                <w:rFonts w:cs="Arial" w:ascii="Arial" w:hAnsi="Arial"/>
              </w:rPr>
              <w:t>To record, store and supply information.</w:t>
            </w:r>
          </w:p>
        </w:tc>
      </w:tr>
      <w:tr>
        <w:trPr>
          <w:trHeight w:val="506" w:hRule="atLeast"/>
        </w:trPr>
        <w:tc>
          <w:tcPr>
            <w:tcW w:w="566" w:type="dxa"/>
            <w:tcBorders/>
            <w:shd w:fill="auto" w:val="clear"/>
          </w:tcPr>
          <w:p>
            <w:pPr>
              <w:pStyle w:val="Normal"/>
              <w:spacing w:lineRule="auto" w:line="240" w:before="40" w:after="40"/>
              <w:rPr>
                <w:rFonts w:ascii="Arial" w:hAnsi="Arial" w:cs="Arial"/>
                <w:b/>
                <w:b/>
              </w:rPr>
            </w:pPr>
            <w:r>
              <w:rPr>
                <w:rFonts w:cs="Arial" w:ascii="Arial" w:hAnsi="Arial"/>
                <w:b/>
              </w:rPr>
              <w:t>4</w:t>
            </w:r>
          </w:p>
        </w:tc>
        <w:tc>
          <w:tcPr>
            <w:tcW w:w="9071" w:type="dxa"/>
            <w:tcBorders/>
            <w:shd w:fill="auto" w:val="clear"/>
          </w:tcPr>
          <w:p>
            <w:pPr>
              <w:pStyle w:val="Normal"/>
              <w:spacing w:lineRule="auto" w:line="240" w:before="40" w:after="40"/>
              <w:rPr>
                <w:rFonts w:ascii="Arial" w:hAnsi="Arial" w:cs="Arial"/>
              </w:rPr>
            </w:pPr>
            <w:r>
              <w:rPr>
                <w:rFonts w:cs="Arial" w:ascii="Arial" w:hAnsi="Arial"/>
              </w:rPr>
              <w:t>To communicate information using systems available.</w:t>
            </w:r>
          </w:p>
        </w:tc>
      </w:tr>
      <w:tr>
        <w:trPr>
          <w:trHeight w:val="506" w:hRule="atLeast"/>
        </w:trPr>
        <w:tc>
          <w:tcPr>
            <w:tcW w:w="566" w:type="dxa"/>
            <w:tcBorders/>
            <w:shd w:fill="auto" w:val="clear"/>
          </w:tcPr>
          <w:p>
            <w:pPr>
              <w:pStyle w:val="Normal"/>
              <w:spacing w:lineRule="auto" w:line="240" w:before="40" w:after="40"/>
              <w:rPr>
                <w:rFonts w:ascii="Arial" w:hAnsi="Arial" w:cs="Arial"/>
                <w:b/>
                <w:b/>
              </w:rPr>
            </w:pPr>
            <w:r>
              <w:rPr>
                <w:rFonts w:cs="Arial" w:ascii="Arial" w:hAnsi="Arial"/>
                <w:b/>
              </w:rPr>
              <w:t>5</w:t>
            </w:r>
          </w:p>
        </w:tc>
        <w:tc>
          <w:tcPr>
            <w:tcW w:w="9071" w:type="dxa"/>
            <w:tcBorders/>
            <w:shd w:fill="auto" w:val="clear"/>
          </w:tcPr>
          <w:p>
            <w:pPr>
              <w:pStyle w:val="Normal"/>
              <w:spacing w:lineRule="auto" w:line="240" w:before="40" w:after="40"/>
              <w:rPr>
                <w:rFonts w:ascii="Arial" w:hAnsi="Arial" w:cs="Arial"/>
              </w:rPr>
            </w:pPr>
            <w:r>
              <w:rPr>
                <w:rFonts w:cs="Arial" w:ascii="Arial" w:hAnsi="Arial"/>
              </w:rPr>
              <w:t>To support and maintain the use of information systems including databases</w:t>
            </w:r>
          </w:p>
        </w:tc>
      </w:tr>
      <w:tr>
        <w:trPr>
          <w:trHeight w:val="506" w:hRule="atLeast"/>
        </w:trPr>
        <w:tc>
          <w:tcPr>
            <w:tcW w:w="566" w:type="dxa"/>
            <w:tcBorders/>
            <w:shd w:fill="auto" w:val="clear"/>
          </w:tcPr>
          <w:p>
            <w:pPr>
              <w:pStyle w:val="Normal"/>
              <w:spacing w:lineRule="auto" w:line="240" w:before="40" w:after="40"/>
              <w:rPr>
                <w:rFonts w:ascii="Arial" w:hAnsi="Arial" w:cs="Arial"/>
                <w:b/>
                <w:b/>
              </w:rPr>
            </w:pPr>
            <w:r>
              <w:rPr>
                <w:rFonts w:cs="Arial" w:ascii="Arial" w:hAnsi="Arial"/>
                <w:b/>
              </w:rPr>
              <w:t>6</w:t>
            </w:r>
          </w:p>
        </w:tc>
        <w:tc>
          <w:tcPr>
            <w:tcW w:w="9071" w:type="dxa"/>
            <w:tcBorders/>
            <w:shd w:fill="auto" w:val="clear"/>
          </w:tcPr>
          <w:p>
            <w:pPr>
              <w:pStyle w:val="Normal"/>
              <w:spacing w:lineRule="auto" w:line="240" w:before="40" w:after="40"/>
              <w:rPr>
                <w:rFonts w:ascii="Arial" w:hAnsi="Arial" w:cs="Arial"/>
              </w:rPr>
            </w:pPr>
            <w:r>
              <w:rPr>
                <w:rFonts w:cs="Arial" w:ascii="Arial" w:hAnsi="Arial"/>
              </w:rPr>
              <w:t>Assist in designing, creating and producing documents from various sources to specified deadlines.</w:t>
            </w:r>
          </w:p>
        </w:tc>
      </w:tr>
      <w:tr>
        <w:trPr>
          <w:trHeight w:val="506" w:hRule="atLeast"/>
        </w:trPr>
        <w:tc>
          <w:tcPr>
            <w:tcW w:w="566" w:type="dxa"/>
            <w:tcBorders/>
            <w:shd w:fill="auto" w:val="clear"/>
          </w:tcPr>
          <w:p>
            <w:pPr>
              <w:pStyle w:val="Normal"/>
              <w:spacing w:lineRule="auto" w:line="240" w:before="40" w:after="40"/>
              <w:rPr>
                <w:rFonts w:ascii="Arial" w:hAnsi="Arial" w:cs="Arial"/>
                <w:b/>
                <w:b/>
              </w:rPr>
            </w:pPr>
            <w:r>
              <w:rPr>
                <w:rFonts w:cs="Arial" w:ascii="Arial" w:hAnsi="Arial"/>
                <w:b/>
              </w:rPr>
              <w:t>6</w:t>
            </w:r>
          </w:p>
        </w:tc>
        <w:tc>
          <w:tcPr>
            <w:tcW w:w="9071" w:type="dxa"/>
            <w:tcBorders/>
            <w:shd w:fill="auto" w:val="clear"/>
          </w:tcPr>
          <w:p>
            <w:pPr>
              <w:pStyle w:val="Normal"/>
              <w:spacing w:lineRule="auto" w:line="240" w:before="40" w:after="40"/>
              <w:rPr>
                <w:rFonts w:ascii="Arial" w:hAnsi="Arial" w:cs="Arial"/>
              </w:rPr>
            </w:pPr>
            <w:r>
              <w:rPr>
                <w:rFonts w:cs="Arial" w:ascii="Arial" w:hAnsi="Arial"/>
              </w:rPr>
              <w:t>To photocopy, re-produce, distribute and process documents.</w:t>
            </w:r>
          </w:p>
        </w:tc>
      </w:tr>
      <w:tr>
        <w:trPr>
          <w:trHeight w:val="506" w:hRule="atLeast"/>
        </w:trPr>
        <w:tc>
          <w:tcPr>
            <w:tcW w:w="566" w:type="dxa"/>
            <w:tcBorders/>
            <w:shd w:fill="auto" w:val="clear"/>
          </w:tcPr>
          <w:p>
            <w:pPr>
              <w:pStyle w:val="Normal"/>
              <w:spacing w:lineRule="auto" w:line="240" w:before="40" w:after="40"/>
              <w:rPr>
                <w:rFonts w:ascii="Arial" w:hAnsi="Arial" w:cs="Arial"/>
                <w:b/>
                <w:b/>
              </w:rPr>
            </w:pPr>
            <w:r>
              <w:rPr>
                <w:rFonts w:cs="Arial" w:ascii="Arial" w:hAnsi="Arial"/>
                <w:b/>
              </w:rPr>
              <w:t>7</w:t>
            </w:r>
          </w:p>
        </w:tc>
        <w:tc>
          <w:tcPr>
            <w:tcW w:w="9071" w:type="dxa"/>
            <w:tcBorders/>
            <w:shd w:fill="auto" w:val="clear"/>
          </w:tcPr>
          <w:p>
            <w:pPr>
              <w:pStyle w:val="Normal"/>
              <w:spacing w:lineRule="auto" w:line="240" w:before="40" w:after="40"/>
              <w:rPr>
                <w:rFonts w:ascii="Arial" w:hAnsi="Arial" w:cs="Arial"/>
              </w:rPr>
            </w:pPr>
            <w:r>
              <w:rPr>
                <w:rFonts w:cs="Arial" w:ascii="Arial" w:hAnsi="Arial"/>
              </w:rPr>
              <w:t>To receive, sort and co-ordinate the distribution of mail, including ordering and distributing specified goods and services.</w:t>
            </w:r>
          </w:p>
        </w:tc>
      </w:tr>
      <w:tr>
        <w:trPr>
          <w:trHeight w:val="506" w:hRule="atLeast"/>
        </w:trPr>
        <w:tc>
          <w:tcPr>
            <w:tcW w:w="566" w:type="dxa"/>
            <w:tcBorders/>
            <w:shd w:fill="auto" w:val="clear"/>
          </w:tcPr>
          <w:p>
            <w:pPr>
              <w:pStyle w:val="Normal"/>
              <w:spacing w:lineRule="auto" w:line="240" w:before="40" w:after="40"/>
              <w:rPr>
                <w:rFonts w:ascii="Arial" w:hAnsi="Arial" w:cs="Arial"/>
                <w:b/>
                <w:b/>
              </w:rPr>
            </w:pPr>
            <w:r>
              <w:rPr>
                <w:rFonts w:cs="Arial" w:ascii="Arial" w:hAnsi="Arial"/>
                <w:b/>
              </w:rPr>
              <w:t>8</w:t>
            </w:r>
          </w:p>
        </w:tc>
        <w:tc>
          <w:tcPr>
            <w:tcW w:w="9071" w:type="dxa"/>
            <w:tcBorders/>
            <w:shd w:fill="auto" w:val="clear"/>
          </w:tcPr>
          <w:p>
            <w:pPr>
              <w:pStyle w:val="Normal"/>
              <w:spacing w:lineRule="auto" w:line="240" w:before="40" w:after="40"/>
              <w:rPr>
                <w:rFonts w:ascii="Arial" w:hAnsi="Arial" w:cs="Arial"/>
              </w:rPr>
            </w:pPr>
            <w:r>
              <w:rPr>
                <w:rFonts w:cs="Arial" w:ascii="Arial" w:hAnsi="Arial"/>
              </w:rPr>
              <w:t>To assist in the receipting, recording, monitoring and making of payments in line with policies, procedures and guidelines.</w:t>
            </w:r>
          </w:p>
        </w:tc>
      </w:tr>
      <w:tr>
        <w:trPr>
          <w:trHeight w:val="506" w:hRule="atLeast"/>
        </w:trPr>
        <w:tc>
          <w:tcPr>
            <w:tcW w:w="566" w:type="dxa"/>
            <w:tcBorders/>
            <w:shd w:fill="auto" w:val="clear"/>
          </w:tcPr>
          <w:p>
            <w:pPr>
              <w:pStyle w:val="Normal"/>
              <w:spacing w:lineRule="auto" w:line="240" w:before="40" w:after="40"/>
              <w:rPr>
                <w:rFonts w:ascii="Arial" w:hAnsi="Arial" w:cs="Arial"/>
                <w:b/>
                <w:b/>
              </w:rPr>
            </w:pPr>
            <w:r>
              <w:rPr>
                <w:rFonts w:cs="Arial" w:ascii="Arial" w:hAnsi="Arial"/>
                <w:b/>
              </w:rPr>
              <w:t>9</w:t>
            </w:r>
          </w:p>
        </w:tc>
        <w:tc>
          <w:tcPr>
            <w:tcW w:w="9071" w:type="dxa"/>
            <w:tcBorders/>
            <w:shd w:fill="auto" w:val="clear"/>
          </w:tcPr>
          <w:p>
            <w:pPr>
              <w:pStyle w:val="Normal"/>
              <w:spacing w:lineRule="auto" w:line="240" w:before="40" w:after="40"/>
              <w:rPr>
                <w:rFonts w:ascii="Arial" w:hAnsi="Arial" w:cs="Arial"/>
              </w:rPr>
            </w:pPr>
            <w:r>
              <w:rPr>
                <w:rFonts w:cs="Arial" w:ascii="Arial" w:hAnsi="Arial"/>
              </w:rPr>
              <w:t>To contribute to the setting up of meetings, events and conferences.</w:t>
            </w:r>
          </w:p>
        </w:tc>
      </w:tr>
      <w:tr>
        <w:trPr>
          <w:trHeight w:val="680" w:hRule="exact"/>
          <w:cantSplit w:val="true"/>
        </w:trPr>
        <w:tc>
          <w:tcPr>
            <w:tcW w:w="566" w:type="dxa"/>
            <w:tcBorders/>
            <w:shd w:fill="auto" w:val="clear"/>
          </w:tcPr>
          <w:p>
            <w:pPr>
              <w:pStyle w:val="Normal"/>
              <w:spacing w:lineRule="auto" w:line="240" w:before="40" w:after="40"/>
              <w:rPr>
                <w:rFonts w:ascii="Arial" w:hAnsi="Arial" w:cs="Arial"/>
                <w:b/>
                <w:b/>
              </w:rPr>
            </w:pPr>
            <w:r>
              <w:rPr>
                <w:rFonts w:cs="Arial" w:ascii="Arial" w:hAnsi="Arial"/>
                <w:b/>
              </w:rPr>
              <w:t>10</w:t>
            </w:r>
          </w:p>
        </w:tc>
        <w:tc>
          <w:tcPr>
            <w:tcW w:w="9071" w:type="dxa"/>
            <w:tcBorders/>
            <w:shd w:fill="auto" w:val="clear"/>
          </w:tcPr>
          <w:p>
            <w:pPr>
              <w:pStyle w:val="Normal"/>
              <w:spacing w:lineRule="auto" w:line="240" w:before="40" w:after="40"/>
              <w:rPr>
                <w:rFonts w:ascii="Arial" w:hAnsi="Arial" w:cs="Arial"/>
              </w:rPr>
            </w:pPr>
            <w:r>
              <w:rPr>
                <w:rFonts w:cs="Arial" w:ascii="Arial" w:hAnsi="Arial"/>
              </w:rPr>
              <w:t>To deliver and co-ordinate a reliable reception service and develop customer relationships, including receiving and assisting visitors as required.</w:t>
            </w:r>
          </w:p>
          <w:p>
            <w:pPr>
              <w:pStyle w:val="Normal"/>
              <w:spacing w:lineRule="auto" w:line="240" w:before="40" w:after="40"/>
              <w:ind w:left="-915" w:right="0" w:hanging="0"/>
              <w:rPr>
                <w:rFonts w:ascii="Arial" w:hAnsi="Arial" w:cs="Arial"/>
              </w:rPr>
            </w:pPr>
            <w:r>
              <w:rPr>
                <w:rFonts w:cs="Arial" w:ascii="Arial" w:hAnsi="Arial"/>
              </w:rPr>
            </w:r>
          </w:p>
        </w:tc>
      </w:tr>
    </w:tbl>
    <w:p>
      <w:pPr>
        <w:pStyle w:val="Normal"/>
        <w:spacing w:before="0" w:after="0"/>
        <w:rPr>
          <w:sz w:val="8"/>
          <w:szCs w:val="8"/>
        </w:rPr>
      </w:pPr>
      <w:r>
        <w:rPr>
          <w:sz w:val="8"/>
          <w:szCs w:val="8"/>
        </w:rPr>
      </w:r>
    </w:p>
    <w:tbl>
      <w:tblPr>
        <w:tblW w:w="9637" w:type="dxa"/>
        <w:jc w:val="left"/>
        <w:tblInd w:w="0" w:type="dxa"/>
        <w:tblCellMar>
          <w:top w:w="57" w:type="dxa"/>
          <w:left w:w="108" w:type="dxa"/>
          <w:bottom w:w="57" w:type="dxa"/>
          <w:right w:w="108" w:type="dxa"/>
        </w:tblCellMar>
      </w:tblPr>
      <w:tblGrid>
        <w:gridCol w:w="4535"/>
        <w:gridCol w:w="5102"/>
      </w:tblGrid>
      <w:tr>
        <w:trPr/>
        <w:tc>
          <w:tcPr>
            <w:tcW w:w="4535" w:type="dxa"/>
            <w:tcBorders/>
            <w:shd w:fill="auto" w:val="clear"/>
          </w:tcPr>
          <w:p>
            <w:pPr>
              <w:pStyle w:val="Normal"/>
              <w:spacing w:lineRule="auto" w:line="240" w:before="0" w:after="0"/>
              <w:rPr>
                <w:rFonts w:ascii="Arial" w:hAnsi="Arial" w:cs="Arial"/>
                <w:b/>
                <w:b/>
              </w:rPr>
            </w:pPr>
            <w:r>
              <w:rPr>
                <w:rFonts w:cs="Arial" w:ascii="Arial" w:hAnsi="Arial"/>
                <w:b/>
              </w:rPr>
              <w:t>Date Job Description prepared/updated:</w:t>
            </w:r>
          </w:p>
        </w:tc>
        <w:tc>
          <w:tcPr>
            <w:tcW w:w="5102" w:type="dxa"/>
            <w:tcBorders/>
            <w:shd w:fill="auto" w:val="clear"/>
          </w:tcPr>
          <w:p>
            <w:pPr>
              <w:pStyle w:val="Normal"/>
              <w:spacing w:lineRule="auto" w:line="240" w:before="0" w:after="0"/>
              <w:rPr>
                <w:rFonts w:ascii="Arial" w:hAnsi="Arial" w:cs="Arial"/>
                <w:b/>
                <w:b/>
              </w:rPr>
            </w:pPr>
            <w:r>
              <w:rPr>
                <w:rFonts w:cs="Arial" w:ascii="Arial" w:hAnsi="Arial"/>
                <w:b/>
              </w:rPr>
              <w:t>May 2017</w:t>
            </w:r>
          </w:p>
        </w:tc>
      </w:tr>
      <w:tr>
        <w:trPr/>
        <w:tc>
          <w:tcPr>
            <w:tcW w:w="4535" w:type="dxa"/>
            <w:tcBorders/>
            <w:shd w:fill="auto" w:val="clear"/>
          </w:tcPr>
          <w:p>
            <w:pPr>
              <w:pStyle w:val="Normal"/>
              <w:spacing w:lineRule="auto" w:line="240" w:before="0" w:after="0"/>
              <w:rPr>
                <w:rFonts w:ascii="Arial" w:hAnsi="Arial" w:cs="Arial"/>
                <w:b/>
                <w:b/>
              </w:rPr>
            </w:pPr>
            <w:r>
              <w:rPr>
                <w:rFonts w:cs="Arial" w:ascii="Arial" w:hAnsi="Arial"/>
                <w:b/>
              </w:rPr>
              <w:t>Job Description prepared by:</w:t>
            </w:r>
          </w:p>
        </w:tc>
        <w:tc>
          <w:tcPr>
            <w:tcW w:w="5102" w:type="dxa"/>
            <w:tcBorders/>
            <w:shd w:fill="auto" w:val="clear"/>
          </w:tcPr>
          <w:p>
            <w:pPr>
              <w:pStyle w:val="Normal"/>
              <w:spacing w:lineRule="auto" w:line="240" w:before="0" w:after="0"/>
              <w:rPr>
                <w:rFonts w:ascii="Arial" w:hAnsi="Arial" w:cs="Arial"/>
                <w:b/>
                <w:b/>
              </w:rPr>
            </w:pPr>
            <w:r>
              <w:rPr>
                <w:rFonts w:cs="Arial" w:ascii="Arial" w:hAnsi="Arial"/>
                <w:b/>
              </w:rPr>
              <w:t>G Bird</w:t>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tc>
      </w:tr>
    </w:tbl>
    <w:p>
      <w:pPr>
        <w:pStyle w:val="Normal"/>
        <w:rPr/>
      </w:pPr>
      <w:r>
        <w:rPr/>
        <w:drawing>
          <wp:anchor behindDoc="0" distT="0" distB="0" distL="0" distR="0" simplePos="0" locked="0" layoutInCell="1" allowOverlap="1" relativeHeight="10">
            <wp:simplePos x="0" y="0"/>
            <wp:positionH relativeFrom="column">
              <wp:posOffset>4547235</wp:posOffset>
            </wp:positionH>
            <wp:positionV relativeFrom="paragraph">
              <wp:posOffset>-360680</wp:posOffset>
            </wp:positionV>
            <wp:extent cx="1904365" cy="837565"/>
            <wp:effectExtent l="0" t="0" r="0" b="0"/>
            <wp:wrapNone/>
            <wp:docPr id="6"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
                    <pic:cNvPicPr>
                      <a:picLocks noChangeAspect="1" noChangeArrowheads="1"/>
                    </pic:cNvPicPr>
                  </pic:nvPicPr>
                  <pic:blipFill>
                    <a:blip r:embed="rId4"/>
                    <a:srcRect l="-19" t="-43" r="-19" b="-43"/>
                    <a:stretch>
                      <a:fillRect/>
                    </a:stretch>
                  </pic:blipFill>
                  <pic:spPr bwMode="auto">
                    <a:xfrm>
                      <a:off x="0" y="0"/>
                      <a:ext cx="1904365" cy="837565"/>
                    </a:xfrm>
                    <a:prstGeom prst="rect">
                      <a:avLst/>
                    </a:prstGeom>
                  </pic:spPr>
                </pic:pic>
              </a:graphicData>
            </a:graphic>
          </wp:anchor>
        </w:drawing>
      </w:r>
    </w:p>
    <w:p>
      <w:pPr>
        <w:pStyle w:val="Normal"/>
        <w:rPr>
          <w:rFonts w:ascii="Arial" w:hAnsi="Arial" w:cs="Arial"/>
          <w:b/>
          <w:b/>
        </w:rPr>
      </w:pPr>
      <w:r>
        <w:rPr/>
        <w:drawing>
          <wp:inline distT="0" distB="0" distL="0" distR="0">
            <wp:extent cx="3692525" cy="513715"/>
            <wp:effectExtent l="0" t="0" r="0" b="0"/>
            <wp:docPr id="7"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 descr=""/>
                    <pic:cNvPicPr>
                      <a:picLocks noChangeAspect="1" noChangeArrowheads="1"/>
                    </pic:cNvPicPr>
                  </pic:nvPicPr>
                  <pic:blipFill>
                    <a:blip r:embed="rId5"/>
                    <a:srcRect l="-12" t="-84" r="-12" b="-84"/>
                    <a:stretch>
                      <a:fillRect/>
                    </a:stretch>
                  </pic:blipFill>
                  <pic:spPr bwMode="auto">
                    <a:xfrm>
                      <a:off x="0" y="0"/>
                      <a:ext cx="3692525" cy="513715"/>
                    </a:xfrm>
                    <a:prstGeom prst="rect">
                      <a:avLst/>
                    </a:prstGeom>
                  </pic:spPr>
                </pic:pic>
              </a:graphicData>
            </a:graphic>
          </wp:inline>
        </w:drawing>
      </w:r>
    </w:p>
    <w:tbl>
      <w:tblPr>
        <w:tblW w:w="10075" w:type="dxa"/>
        <w:jc w:val="left"/>
        <w:tblInd w:w="0" w:type="dxa"/>
        <w:tblCellMar>
          <w:top w:w="0" w:type="dxa"/>
          <w:left w:w="108" w:type="dxa"/>
          <w:bottom w:w="0" w:type="dxa"/>
          <w:right w:w="108" w:type="dxa"/>
        </w:tblCellMar>
      </w:tblPr>
      <w:tblGrid>
        <w:gridCol w:w="566"/>
        <w:gridCol w:w="1101"/>
        <w:gridCol w:w="5703"/>
        <w:gridCol w:w="2695"/>
        <w:gridCol w:w="10"/>
      </w:tblGrid>
      <w:tr>
        <w:trPr/>
        <w:tc>
          <w:tcPr>
            <w:tcW w:w="1667" w:type="dxa"/>
            <w:gridSpan w:val="2"/>
            <w:tcBorders/>
            <w:shd w:fill="auto" w:val="clear"/>
          </w:tcPr>
          <w:p>
            <w:pPr>
              <w:pStyle w:val="Normal"/>
              <w:spacing w:before="60" w:after="60"/>
              <w:rPr>
                <w:rFonts w:ascii="Arial" w:hAnsi="Arial" w:cs="Arial"/>
                <w:b/>
                <w:b/>
              </w:rPr>
            </w:pPr>
            <w:r>
              <w:rPr>
                <w:rFonts w:cs="Arial" w:ascii="Arial" w:hAnsi="Arial"/>
                <w:b/>
              </w:rPr>
              <w:t>Department</w:t>
            </w:r>
          </w:p>
        </w:tc>
        <w:tc>
          <w:tcPr>
            <w:tcW w:w="8398" w:type="dxa"/>
            <w:gridSpan w:val="2"/>
            <w:tcBorders/>
            <w:shd w:fill="auto" w:val="clear"/>
          </w:tcPr>
          <w:p>
            <w:pPr>
              <w:pStyle w:val="Normal"/>
              <w:spacing w:before="60" w:after="60"/>
              <w:rPr>
                <w:rFonts w:ascii="Arial" w:hAnsi="Arial" w:cs="Arial"/>
                <w:b/>
                <w:b/>
              </w:rPr>
            </w:pPr>
            <w:r>
              <w:rPr>
                <w:rFonts w:cs="Arial" w:ascii="Arial" w:hAnsi="Arial"/>
                <w:b/>
              </w:rPr>
              <w:t xml:space="preserve">Children’s Services  </w:t>
            </w:r>
          </w:p>
        </w:tc>
      </w:tr>
      <w:tr>
        <w:trPr/>
        <w:tc>
          <w:tcPr>
            <w:tcW w:w="1667" w:type="dxa"/>
            <w:gridSpan w:val="2"/>
            <w:tcBorders>
              <w:bottom w:val="single" w:sz="4" w:space="0" w:color="000000"/>
            </w:tcBorders>
            <w:shd w:fill="auto" w:val="clear"/>
          </w:tcPr>
          <w:p>
            <w:pPr>
              <w:pStyle w:val="Normal"/>
              <w:spacing w:before="60" w:after="120"/>
              <w:rPr>
                <w:rFonts w:ascii="Arial" w:hAnsi="Arial" w:cs="Arial"/>
                <w:b/>
                <w:b/>
              </w:rPr>
            </w:pPr>
            <w:r>
              <w:rPr>
                <w:rFonts w:cs="Arial" w:ascii="Arial" w:hAnsi="Arial"/>
                <w:b/>
              </w:rPr>
              <w:t>Job Title</w:t>
            </w:r>
          </w:p>
        </w:tc>
        <w:tc>
          <w:tcPr>
            <w:tcW w:w="8398" w:type="dxa"/>
            <w:gridSpan w:val="2"/>
            <w:tcBorders>
              <w:bottom w:val="single" w:sz="4" w:space="0" w:color="000000"/>
            </w:tcBorders>
            <w:shd w:fill="auto" w:val="clear"/>
          </w:tcPr>
          <w:p>
            <w:pPr>
              <w:pStyle w:val="Normal"/>
              <w:spacing w:before="60" w:after="60"/>
              <w:rPr>
                <w:rFonts w:ascii="Arial" w:hAnsi="Arial" w:cs="Arial"/>
                <w:b/>
                <w:b/>
              </w:rPr>
            </w:pPr>
            <w:r>
              <w:rPr>
                <w:rFonts w:cs="Arial" w:ascii="Arial" w:hAnsi="Arial"/>
                <w:b/>
              </w:rPr>
              <w:t>Administrator</w:t>
            </w:r>
          </w:p>
        </w:tc>
      </w:tr>
      <w:tr>
        <w:trPr/>
        <w:tc>
          <w:tcPr>
            <w:tcW w:w="1667" w:type="dxa"/>
            <w:gridSpan w:val="2"/>
            <w:tcBorders>
              <w:top w:val="single" w:sz="4" w:space="0" w:color="000000"/>
              <w:left w:val="single" w:sz="4" w:space="0" w:color="000000"/>
              <w:bottom w:val="single" w:sz="4" w:space="0" w:color="000000"/>
            </w:tcBorders>
            <w:shd w:fill="auto" w:val="clear"/>
          </w:tcPr>
          <w:p>
            <w:pPr>
              <w:pStyle w:val="Normal"/>
              <w:spacing w:before="60" w:after="240"/>
              <w:rPr>
                <w:rFonts w:ascii="Arial" w:hAnsi="Arial" w:cs="Arial"/>
                <w:b/>
                <w:b/>
              </w:rPr>
            </w:pPr>
            <w:r>
              <w:rPr>
                <w:rFonts w:cs="Arial" w:ascii="Arial" w:hAnsi="Arial"/>
                <w:b/>
              </w:rPr>
              <w:t>Stage One</w:t>
            </w:r>
          </w:p>
        </w:tc>
        <w:tc>
          <w:tcPr>
            <w:tcW w:w="840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bCs/>
              </w:rPr>
            </w:pPr>
            <w:r>
              <w:rPr>
                <w:rFonts w:cs="Arial" w:ascii="Arial" w:hAnsi="Arial"/>
                <w:bCs/>
              </w:rPr>
              <w:t>Disabled candidates are guaranteed an interview if they meet the essential criteria</w:t>
            </w:r>
          </w:p>
        </w:tc>
      </w:tr>
      <w:tr>
        <w:trPr/>
        <w:tc>
          <w:tcPr>
            <w:tcW w:w="7370" w:type="dxa"/>
            <w:gridSpan w:val="3"/>
            <w:tcBorders>
              <w:top w:val="single" w:sz="4" w:space="0" w:color="000000"/>
              <w:left w:val="single" w:sz="4" w:space="0" w:color="000000"/>
            </w:tcBorders>
            <w:shd w:fill="000000" w:val="clear"/>
          </w:tcPr>
          <w:p>
            <w:pPr>
              <w:pStyle w:val="Normal"/>
              <w:spacing w:before="60" w:after="60"/>
              <w:rPr>
                <w:rFonts w:ascii="Arial" w:hAnsi="Arial" w:cs="Arial"/>
                <w:b/>
                <w:b/>
                <w:color w:val="FFFFFF"/>
              </w:rPr>
            </w:pPr>
            <w:r>
              <w:rPr>
                <w:rFonts w:cs="Arial" w:ascii="Arial" w:hAnsi="Arial"/>
                <w:b/>
                <w:color w:val="FFFFFF"/>
              </w:rPr>
              <w:t>The Minimum Essential Requirements for the above Post are as Follows:</w:t>
            </w:r>
          </w:p>
        </w:tc>
        <w:tc>
          <w:tcPr>
            <w:tcW w:w="2705" w:type="dxa"/>
            <w:tcBorders>
              <w:top w:val="single" w:sz="4" w:space="0" w:color="000000"/>
              <w:left w:val="single" w:sz="4" w:space="0" w:color="000000"/>
              <w:right w:val="single" w:sz="4" w:space="0" w:color="000000"/>
            </w:tcBorders>
            <w:shd w:fill="000000" w:val="clear"/>
          </w:tcPr>
          <w:p>
            <w:pPr>
              <w:pStyle w:val="Normal"/>
              <w:spacing w:before="60" w:after="60"/>
              <w:rPr>
                <w:rFonts w:ascii="Arial" w:hAnsi="Arial" w:cs="Arial"/>
                <w:b/>
                <w:b/>
                <w:color w:val="FFFFFF"/>
              </w:rPr>
            </w:pPr>
            <w:r>
              <w:rPr>
                <w:rFonts w:cs="Arial" w:ascii="Arial" w:hAnsi="Arial"/>
                <w:b/>
                <w:color w:val="FFFFFF"/>
              </w:rPr>
              <w:t>Method of Assessment</w:t>
            </w:r>
          </w:p>
        </w:tc>
      </w:tr>
      <w:tr>
        <w:trPr>
          <w:cantSplit w:val="true"/>
        </w:trPr>
        <w:tc>
          <w:tcPr>
            <w:tcW w:w="566" w:type="dxa"/>
            <w:tcBorders>
              <w:bottom w:val="single" w:sz="4" w:space="0" w:color="000000"/>
            </w:tcBorders>
            <w:shd w:fill="D9D9D9" w:val="clear"/>
          </w:tcPr>
          <w:p>
            <w:pPr>
              <w:pStyle w:val="Normal"/>
              <w:spacing w:before="60" w:after="60"/>
              <w:rPr>
                <w:rFonts w:ascii="Arial" w:hAnsi="Arial" w:cs="Arial"/>
                <w:b/>
                <w:b/>
              </w:rPr>
            </w:pPr>
            <w:r>
              <w:rPr>
                <w:rFonts w:cs="Arial" w:ascii="Arial" w:hAnsi="Arial"/>
                <w:b/>
              </w:rPr>
              <w:t>1.</w:t>
            </w:r>
          </w:p>
        </w:tc>
        <w:tc>
          <w:tcPr>
            <w:tcW w:w="9499" w:type="dxa"/>
            <w:gridSpan w:val="3"/>
            <w:tcBorders>
              <w:bottom w:val="single" w:sz="4" w:space="0" w:color="000000"/>
            </w:tcBorders>
            <w:shd w:fill="D9D9D9" w:val="clear"/>
          </w:tcPr>
          <w:p>
            <w:pPr>
              <w:pStyle w:val="Normal"/>
              <w:spacing w:before="60" w:after="60"/>
              <w:rPr>
                <w:rFonts w:ascii="Arial" w:hAnsi="Arial" w:cs="Arial"/>
                <w:b/>
                <w:b/>
              </w:rPr>
            </w:pPr>
            <w:r>
              <w:rPr>
                <w:rFonts w:cs="Arial" w:ascii="Arial" w:hAnsi="Arial"/>
                <w:b/>
              </w:rPr>
              <w:t>Skills and Knowledge</w:t>
            </w:r>
          </w:p>
        </w:tc>
      </w:tr>
      <w:tr>
        <w:trPr>
          <w:cantSplit w:val="true"/>
        </w:trPr>
        <w:tc>
          <w:tcPr>
            <w:tcW w:w="566"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6804" w:type="dxa"/>
            <w:gridSpan w:val="2"/>
            <w:tcBorders>
              <w:top w:val="single" w:sz="4" w:space="0" w:color="000000"/>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To be able to provide support to users of administrative services and contribute to the review of this support</w:t>
            </w:r>
          </w:p>
        </w:tc>
        <w:tc>
          <w:tcPr>
            <w:tcW w:w="269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Application/Interview</w:t>
            </w:r>
          </w:p>
        </w:tc>
      </w:tr>
      <w:tr>
        <w:trPr>
          <w:cantSplit w:val="true"/>
        </w:trPr>
        <w:tc>
          <w:tcPr>
            <w:tcW w:w="566"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6804" w:type="dxa"/>
            <w:gridSpan w:val="2"/>
            <w:tcBorders>
              <w:top w:val="single" w:sz="4" w:space="0" w:color="000000"/>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To be able to develop and maintain effective working relationships and respond appropriately to the needs of colleagues and customers</w:t>
            </w:r>
          </w:p>
        </w:tc>
        <w:tc>
          <w:tcPr>
            <w:tcW w:w="269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566"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6804" w:type="dxa"/>
            <w:gridSpan w:val="2"/>
            <w:tcBorders>
              <w:top w:val="single" w:sz="4" w:space="0" w:color="000000"/>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To be able to work as part of a team</w:t>
            </w:r>
          </w:p>
        </w:tc>
        <w:tc>
          <w:tcPr>
            <w:tcW w:w="269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Application/Interview</w:t>
            </w:r>
          </w:p>
        </w:tc>
      </w:tr>
      <w:tr>
        <w:trPr>
          <w:cantSplit w:val="true"/>
        </w:trPr>
        <w:tc>
          <w:tcPr>
            <w:tcW w:w="566" w:type="dxa"/>
            <w:tcBorders>
              <w:bottom w:val="single" w:sz="4" w:space="0" w:color="000000"/>
            </w:tcBorders>
            <w:shd w:fill="auto" w:val="clear"/>
          </w:tcPr>
          <w:p>
            <w:pPr>
              <w:pStyle w:val="Normal"/>
              <w:spacing w:before="120" w:after="120"/>
              <w:rPr>
                <w:rFonts w:ascii="Arial" w:hAnsi="Arial" w:cs="Arial"/>
              </w:rPr>
            </w:pPr>
            <w:r>
              <w:rPr>
                <w:rFonts w:cs="Arial" w:ascii="Arial" w:hAnsi="Arial"/>
              </w:rPr>
              <w:t>4.</w:t>
            </w:r>
          </w:p>
        </w:tc>
        <w:tc>
          <w:tcPr>
            <w:tcW w:w="6804" w:type="dxa"/>
            <w:gridSpan w:val="2"/>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To have the ability to plan, organise and prioritise workloads, ensuring deadlines are met</w:t>
            </w:r>
          </w:p>
        </w:tc>
        <w:tc>
          <w:tcPr>
            <w:tcW w:w="2695" w:type="dxa"/>
            <w:tcBorders>
              <w:bottom w:val="single" w:sz="4" w:space="0" w:color="000000"/>
            </w:tcBorders>
            <w:shd w:fill="auto" w:val="clear"/>
          </w:tcPr>
          <w:p>
            <w:pPr>
              <w:pStyle w:val="Normal"/>
              <w:spacing w:before="120" w:after="120"/>
              <w:rPr>
                <w:rFonts w:ascii="Arial" w:hAnsi="Arial" w:cs="Arial"/>
              </w:rPr>
            </w:pPr>
            <w:r>
              <w:rPr>
                <w:rFonts w:cs="Arial" w:ascii="Arial" w:hAnsi="Arial"/>
              </w:rPr>
              <w:t>Application/Interview</w:t>
            </w:r>
          </w:p>
        </w:tc>
      </w:tr>
      <w:tr>
        <w:trPr>
          <w:cantSplit w:val="true"/>
        </w:trPr>
        <w:tc>
          <w:tcPr>
            <w:tcW w:w="566" w:type="dxa"/>
            <w:tcBorders>
              <w:bottom w:val="single" w:sz="4" w:space="0" w:color="000000"/>
            </w:tcBorders>
            <w:shd w:fill="auto" w:val="clear"/>
          </w:tcPr>
          <w:p>
            <w:pPr>
              <w:pStyle w:val="Normal"/>
              <w:spacing w:before="120" w:after="120"/>
              <w:rPr>
                <w:rFonts w:ascii="Arial" w:hAnsi="Arial" w:cs="Arial"/>
              </w:rPr>
            </w:pPr>
            <w:r>
              <w:rPr>
                <w:rFonts w:cs="Arial" w:ascii="Arial" w:hAnsi="Arial"/>
              </w:rPr>
              <w:t>5.</w:t>
            </w:r>
          </w:p>
        </w:tc>
        <w:tc>
          <w:tcPr>
            <w:tcW w:w="6804" w:type="dxa"/>
            <w:gridSpan w:val="2"/>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To have the ability to input, search, store, retrieve and supply information from a variety of sources</w:t>
            </w:r>
          </w:p>
        </w:tc>
        <w:tc>
          <w:tcPr>
            <w:tcW w:w="2695" w:type="dxa"/>
            <w:tcBorders>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566" w:type="dxa"/>
            <w:tcBorders>
              <w:bottom w:val="single" w:sz="4" w:space="0" w:color="000000"/>
            </w:tcBorders>
            <w:shd w:fill="auto" w:val="clear"/>
          </w:tcPr>
          <w:p>
            <w:pPr>
              <w:pStyle w:val="Normal"/>
              <w:spacing w:before="120" w:after="120"/>
              <w:rPr>
                <w:rFonts w:ascii="Arial" w:hAnsi="Arial" w:cs="Arial"/>
              </w:rPr>
            </w:pPr>
            <w:r>
              <w:rPr>
                <w:rFonts w:cs="Arial" w:ascii="Arial" w:hAnsi="Arial"/>
              </w:rPr>
              <w:t>6.</w:t>
            </w:r>
          </w:p>
        </w:tc>
        <w:tc>
          <w:tcPr>
            <w:tcW w:w="6804" w:type="dxa"/>
            <w:gridSpan w:val="2"/>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To produce documents from various sources using a range of software</w:t>
            </w:r>
          </w:p>
        </w:tc>
        <w:tc>
          <w:tcPr>
            <w:tcW w:w="2695" w:type="dxa"/>
            <w:tcBorders>
              <w:bottom w:val="single" w:sz="4" w:space="0" w:color="000000"/>
            </w:tcBorders>
            <w:shd w:fill="auto" w:val="clear"/>
          </w:tcPr>
          <w:p>
            <w:pPr>
              <w:pStyle w:val="Normal"/>
              <w:spacing w:before="120" w:after="120"/>
              <w:rPr>
                <w:rFonts w:ascii="Arial" w:hAnsi="Arial" w:cs="Arial"/>
              </w:rPr>
            </w:pPr>
            <w:r>
              <w:rPr>
                <w:rFonts w:cs="Arial" w:ascii="Arial" w:hAnsi="Arial"/>
              </w:rPr>
              <w:t>Keyboard Exercise</w:t>
            </w:r>
          </w:p>
        </w:tc>
      </w:tr>
      <w:tr>
        <w:trPr>
          <w:cantSplit w:val="true"/>
        </w:trPr>
        <w:tc>
          <w:tcPr>
            <w:tcW w:w="566" w:type="dxa"/>
            <w:tcBorders>
              <w:bottom w:val="single" w:sz="4" w:space="0" w:color="000000"/>
            </w:tcBorders>
            <w:shd w:fill="auto" w:val="clear"/>
          </w:tcPr>
          <w:p>
            <w:pPr>
              <w:pStyle w:val="Normal"/>
              <w:spacing w:before="120" w:after="120"/>
              <w:rPr>
                <w:rFonts w:ascii="Arial" w:hAnsi="Arial" w:cs="Arial"/>
              </w:rPr>
            </w:pPr>
            <w:r>
              <w:rPr>
                <w:rFonts w:cs="Arial" w:ascii="Arial" w:hAnsi="Arial"/>
              </w:rPr>
              <w:t>7.</w:t>
            </w:r>
          </w:p>
        </w:tc>
        <w:tc>
          <w:tcPr>
            <w:tcW w:w="6804" w:type="dxa"/>
            <w:gridSpan w:val="2"/>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Ability to arrange and, where necessary, attend meetings to take minutes/notes as appropriate</w:t>
            </w:r>
          </w:p>
        </w:tc>
        <w:tc>
          <w:tcPr>
            <w:tcW w:w="2695" w:type="dxa"/>
            <w:tcBorders>
              <w:bottom w:val="single" w:sz="4" w:space="0" w:color="000000"/>
            </w:tcBorders>
            <w:shd w:fill="auto" w:val="clear"/>
          </w:tcPr>
          <w:p>
            <w:pPr>
              <w:pStyle w:val="Normal"/>
              <w:spacing w:before="120" w:after="120"/>
              <w:rPr>
                <w:rFonts w:ascii="Arial" w:hAnsi="Arial" w:cs="Arial"/>
              </w:rPr>
            </w:pPr>
            <w:r>
              <w:rPr>
                <w:rFonts w:cs="Arial" w:ascii="Arial" w:hAnsi="Arial"/>
              </w:rPr>
              <w:t>Interview/Exercise</w:t>
            </w:r>
          </w:p>
        </w:tc>
      </w:tr>
      <w:tr>
        <w:trPr>
          <w:cantSplit w:val="true"/>
        </w:trPr>
        <w:tc>
          <w:tcPr>
            <w:tcW w:w="566" w:type="dxa"/>
            <w:tcBorders>
              <w:bottom w:val="single" w:sz="4" w:space="0" w:color="000000"/>
            </w:tcBorders>
            <w:shd w:fill="auto" w:val="clear"/>
          </w:tcPr>
          <w:p>
            <w:pPr>
              <w:pStyle w:val="Normal"/>
              <w:spacing w:before="120" w:after="120"/>
              <w:rPr>
                <w:rFonts w:ascii="Arial" w:hAnsi="Arial" w:cs="Arial"/>
              </w:rPr>
            </w:pPr>
            <w:r>
              <w:rPr>
                <w:rFonts w:cs="Arial" w:ascii="Arial" w:hAnsi="Arial"/>
              </w:rPr>
              <w:t>8.</w:t>
            </w:r>
          </w:p>
        </w:tc>
        <w:tc>
          <w:tcPr>
            <w:tcW w:w="6804" w:type="dxa"/>
            <w:gridSpan w:val="2"/>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Ability to order, maintain and distribute specified goods and services</w:t>
            </w:r>
          </w:p>
        </w:tc>
        <w:tc>
          <w:tcPr>
            <w:tcW w:w="2695" w:type="dxa"/>
            <w:tcBorders>
              <w:bottom w:val="single" w:sz="4" w:space="0" w:color="000000"/>
            </w:tcBorders>
            <w:shd w:fill="auto" w:val="clear"/>
          </w:tcPr>
          <w:p>
            <w:pPr>
              <w:pStyle w:val="Normal"/>
              <w:spacing w:before="120" w:after="120"/>
              <w:rPr>
                <w:rFonts w:ascii="Arial" w:hAnsi="Arial" w:cs="Arial"/>
              </w:rPr>
            </w:pPr>
            <w:r>
              <w:rPr>
                <w:rFonts w:cs="Arial" w:ascii="Arial" w:hAnsi="Arial"/>
              </w:rPr>
              <w:t>Application</w:t>
            </w:r>
          </w:p>
        </w:tc>
      </w:tr>
      <w:tr>
        <w:trPr>
          <w:cantSplit w:val="true"/>
        </w:trPr>
        <w:tc>
          <w:tcPr>
            <w:tcW w:w="566" w:type="dxa"/>
            <w:tcBorders>
              <w:bottom w:val="single" w:sz="4" w:space="0" w:color="000000"/>
            </w:tcBorders>
            <w:shd w:fill="auto" w:val="clear"/>
          </w:tcPr>
          <w:p>
            <w:pPr>
              <w:pStyle w:val="Normal"/>
              <w:spacing w:before="120" w:after="120"/>
              <w:rPr>
                <w:rFonts w:ascii="Arial" w:hAnsi="Arial" w:cs="Arial"/>
              </w:rPr>
            </w:pPr>
            <w:r>
              <w:rPr>
                <w:rFonts w:cs="Arial" w:ascii="Arial" w:hAnsi="Arial"/>
              </w:rPr>
              <w:t>9.</w:t>
            </w:r>
          </w:p>
        </w:tc>
        <w:tc>
          <w:tcPr>
            <w:tcW w:w="6804" w:type="dxa"/>
            <w:gridSpan w:val="2"/>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Ability to receive, sort and co-ordinate the distribution of mail within the service area</w:t>
            </w:r>
          </w:p>
        </w:tc>
        <w:tc>
          <w:tcPr>
            <w:tcW w:w="2695" w:type="dxa"/>
            <w:tcBorders>
              <w:bottom w:val="single" w:sz="4" w:space="0" w:color="000000"/>
            </w:tcBorders>
            <w:shd w:fill="auto" w:val="clear"/>
          </w:tcPr>
          <w:p>
            <w:pPr>
              <w:pStyle w:val="Normal"/>
              <w:spacing w:before="120" w:after="120"/>
              <w:rPr>
                <w:rFonts w:ascii="Arial" w:hAnsi="Arial" w:cs="Arial"/>
              </w:rPr>
            </w:pPr>
            <w:r>
              <w:rPr>
                <w:rFonts w:cs="Arial" w:ascii="Arial" w:hAnsi="Arial"/>
              </w:rPr>
              <w:t>Application/Interview</w:t>
            </w:r>
          </w:p>
        </w:tc>
      </w:tr>
      <w:tr>
        <w:trPr>
          <w:cantSplit w:val="true"/>
        </w:trPr>
        <w:tc>
          <w:tcPr>
            <w:tcW w:w="566" w:type="dxa"/>
            <w:tcBorders>
              <w:bottom w:val="single" w:sz="4" w:space="0" w:color="000000"/>
            </w:tcBorders>
            <w:shd w:fill="auto" w:val="clear"/>
          </w:tcPr>
          <w:p>
            <w:pPr>
              <w:pStyle w:val="Normal"/>
              <w:spacing w:before="120" w:after="120"/>
              <w:rPr>
                <w:rFonts w:ascii="Arial" w:hAnsi="Arial" w:cs="Arial"/>
              </w:rPr>
            </w:pPr>
            <w:r>
              <w:rPr>
                <w:rFonts w:cs="Arial" w:ascii="Arial" w:hAnsi="Arial"/>
              </w:rPr>
              <w:t>10.</w:t>
            </w:r>
          </w:p>
        </w:tc>
        <w:tc>
          <w:tcPr>
            <w:tcW w:w="6804" w:type="dxa"/>
            <w:gridSpan w:val="2"/>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To demonstrate the ability to handle cash and be able to record and monitor payments in line with financial procedures.</w:t>
            </w:r>
          </w:p>
        </w:tc>
        <w:tc>
          <w:tcPr>
            <w:tcW w:w="2695" w:type="dxa"/>
            <w:tcBorders>
              <w:bottom w:val="single" w:sz="4" w:space="0" w:color="000000"/>
            </w:tcBorders>
            <w:shd w:fill="auto" w:val="clear"/>
          </w:tcPr>
          <w:p>
            <w:pPr>
              <w:pStyle w:val="Normal"/>
              <w:spacing w:before="120" w:after="120"/>
              <w:rPr>
                <w:rFonts w:ascii="Arial" w:hAnsi="Arial" w:cs="Arial"/>
              </w:rPr>
            </w:pPr>
            <w:r>
              <w:rPr>
                <w:rFonts w:cs="Arial" w:ascii="Arial" w:hAnsi="Arial"/>
              </w:rPr>
              <w:t>Application/Interview</w:t>
            </w:r>
          </w:p>
        </w:tc>
      </w:tr>
      <w:tr>
        <w:trPr>
          <w:cantSplit w:val="true"/>
        </w:trPr>
        <w:tc>
          <w:tcPr>
            <w:tcW w:w="566" w:type="dxa"/>
            <w:tcBorders/>
            <w:shd w:fill="auto" w:val="clear"/>
          </w:tcPr>
          <w:p>
            <w:pPr>
              <w:pStyle w:val="Normal"/>
              <w:spacing w:before="120" w:after="120"/>
              <w:rPr>
                <w:rFonts w:ascii="Arial" w:hAnsi="Arial" w:cs="Arial"/>
              </w:rPr>
            </w:pPr>
            <w:r>
              <w:rPr>
                <w:rFonts w:cs="Arial" w:ascii="Arial" w:hAnsi="Arial"/>
              </w:rPr>
              <w:t>11.</w:t>
            </w:r>
          </w:p>
        </w:tc>
        <w:tc>
          <w:tcPr>
            <w:tcW w:w="6804" w:type="dxa"/>
            <w:gridSpan w:val="2"/>
            <w:tcBorders/>
            <w:shd w:fill="auto" w:val="clear"/>
          </w:tcPr>
          <w:p>
            <w:pPr>
              <w:pStyle w:val="Normal"/>
              <w:spacing w:before="120" w:after="120"/>
              <w:ind w:left="0" w:right="175" w:hanging="0"/>
              <w:rPr/>
            </w:pPr>
            <w:r>
              <w:rPr>
                <w:rFonts w:cs="Arial" w:ascii="Arial" w:hAnsi="Arial"/>
                <w:b/>
              </w:rPr>
              <w:t>Competencies</w:t>
            </w:r>
            <w:r>
              <w:rPr>
                <w:rFonts w:cs="Arial" w:ascii="Arial" w:hAnsi="Arial"/>
              </w:rPr>
              <w:t xml:space="preserve"> – Please note the council’s corporate competencies, which are considered to be essential for all roles, are in the attached CORE COMPETENCIES document</w:t>
            </w:r>
          </w:p>
        </w:tc>
        <w:tc>
          <w:tcPr>
            <w:tcW w:w="2695" w:type="dxa"/>
            <w:tcBorders/>
            <w:shd w:fill="auto" w:val="clear"/>
          </w:tcPr>
          <w:p>
            <w:pPr>
              <w:pStyle w:val="Normal"/>
              <w:spacing w:before="120" w:after="120"/>
              <w:rPr>
                <w:rFonts w:ascii="Arial" w:hAnsi="Arial" w:cs="Arial"/>
              </w:rPr>
            </w:pPr>
            <w:r>
              <w:rPr>
                <w:rFonts w:cs="Arial" w:ascii="Arial" w:hAnsi="Arial"/>
              </w:rPr>
              <w:t>Interview</w:t>
            </w:r>
          </w:p>
        </w:tc>
      </w:tr>
      <w:tr>
        <w:trPr>
          <w:trHeight w:val="146" w:hRule="atLeast"/>
          <w:cantSplit w:val="true"/>
        </w:trPr>
        <w:tc>
          <w:tcPr>
            <w:tcW w:w="566" w:type="dxa"/>
            <w:tcBorders/>
            <w:shd w:fill="auto" w:val="clear"/>
          </w:tcPr>
          <w:p>
            <w:pPr>
              <w:pStyle w:val="Normal"/>
              <w:snapToGrid w:val="false"/>
              <w:spacing w:before="120" w:after="120"/>
              <w:rPr>
                <w:rFonts w:ascii="Arial" w:hAnsi="Arial" w:cs="Arial"/>
              </w:rPr>
            </w:pPr>
            <w:r>
              <w:rPr>
                <w:rFonts w:cs="Arial" w:ascii="Arial" w:hAnsi="Arial"/>
              </w:rPr>
            </w:r>
          </w:p>
        </w:tc>
        <w:tc>
          <w:tcPr>
            <w:tcW w:w="6804" w:type="dxa"/>
            <w:gridSpan w:val="2"/>
            <w:tcBorders/>
            <w:shd w:fill="auto" w:val="clear"/>
          </w:tcPr>
          <w:p>
            <w:pPr>
              <w:pStyle w:val="Normal"/>
              <w:snapToGrid w:val="false"/>
              <w:spacing w:before="120" w:after="120"/>
              <w:ind w:left="0" w:right="175" w:hanging="0"/>
              <w:rPr>
                <w:rFonts w:ascii="Arial" w:hAnsi="Arial" w:cs="Arial"/>
                <w:b/>
                <w:b/>
              </w:rPr>
            </w:pPr>
            <w:r>
              <w:rPr>
                <w:rFonts w:cs="Arial" w:ascii="Arial" w:hAnsi="Arial"/>
                <w:b/>
              </w:rPr>
            </w:r>
          </w:p>
        </w:tc>
        <w:tc>
          <w:tcPr>
            <w:tcW w:w="2695" w:type="dxa"/>
            <w:tcBorders/>
            <w:shd w:fill="auto" w:val="clear"/>
          </w:tcPr>
          <w:p>
            <w:pPr>
              <w:pStyle w:val="Normal"/>
              <w:snapToGrid w:val="false"/>
              <w:spacing w:before="120" w:after="120"/>
              <w:rPr>
                <w:rFonts w:ascii="Arial" w:hAnsi="Arial" w:cs="Arial"/>
                <w:b/>
                <w:b/>
              </w:rPr>
            </w:pPr>
            <w:r>
              <w:rPr>
                <w:rFonts w:cs="Arial" w:ascii="Arial" w:hAnsi="Arial"/>
                <w:b/>
              </w:rPr>
            </w:r>
          </w:p>
        </w:tc>
      </w:tr>
    </w:tbl>
    <w:p>
      <w:pPr>
        <w:pStyle w:val="Normal"/>
        <w:rPr/>
      </w:pPr>
      <w:r>
        <w:rPr/>
      </w:r>
    </w:p>
    <w:tbl>
      <w:tblPr>
        <w:tblW w:w="10070" w:type="dxa"/>
        <w:jc w:val="left"/>
        <w:tblInd w:w="0" w:type="dxa"/>
        <w:tblCellMar>
          <w:top w:w="0" w:type="dxa"/>
          <w:left w:w="108" w:type="dxa"/>
          <w:bottom w:w="0" w:type="dxa"/>
          <w:right w:w="108" w:type="dxa"/>
        </w:tblCellMar>
      </w:tblPr>
      <w:tblGrid>
        <w:gridCol w:w="561"/>
        <w:gridCol w:w="6379"/>
        <w:gridCol w:w="3130"/>
      </w:tblGrid>
      <w:tr>
        <w:trPr>
          <w:cantSplit w:val="true"/>
        </w:trPr>
        <w:tc>
          <w:tcPr>
            <w:tcW w:w="10070" w:type="dxa"/>
            <w:gridSpan w:val="3"/>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2.</w:t>
              <w:tab/>
              <w:t>Experience/Qualifications/Training etc</w:t>
            </w:r>
          </w:p>
        </w:tc>
      </w:tr>
      <w:tr>
        <w:trPr>
          <w:cantSplit w:val="true"/>
        </w:trPr>
        <w:tc>
          <w:tcPr>
            <w:tcW w:w="561"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6379" w:type="dxa"/>
            <w:tcBorders>
              <w:top w:val="single" w:sz="4" w:space="0" w:color="000000"/>
              <w:bottom w:val="single" w:sz="4" w:space="0" w:color="000000"/>
            </w:tcBorders>
            <w:shd w:fill="auto" w:val="clear"/>
          </w:tcPr>
          <w:p>
            <w:pPr>
              <w:pStyle w:val="Normal"/>
              <w:spacing w:before="120" w:after="120"/>
              <w:rPr>
                <w:rFonts w:ascii="Arial" w:hAnsi="Arial" w:cs="Arial"/>
                <w:bCs/>
              </w:rPr>
            </w:pPr>
            <w:r>
              <w:rPr>
                <w:rFonts w:cs="Arial" w:ascii="Arial" w:hAnsi="Arial"/>
                <w:bCs/>
              </w:rPr>
              <w:t>NVQ Administration Level 2 or word processing/typing qualification to level 2 or NVQ Customer Service Level 2</w:t>
            </w:r>
          </w:p>
        </w:tc>
        <w:tc>
          <w:tcPr>
            <w:tcW w:w="313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Application/Certificate</w:t>
            </w:r>
          </w:p>
        </w:tc>
      </w:tr>
      <w:tr>
        <w:trPr>
          <w:cantSplit w:val="true"/>
        </w:trPr>
        <w:tc>
          <w:tcPr>
            <w:tcW w:w="561"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637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Experience of using a range of computer software packages to produce accurate, well-presented documents</w:t>
            </w:r>
          </w:p>
        </w:tc>
        <w:tc>
          <w:tcPr>
            <w:tcW w:w="313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Application/Interview/ Exercise</w:t>
            </w:r>
          </w:p>
        </w:tc>
      </w:tr>
      <w:tr>
        <w:trPr>
          <w:cantSplit w:val="true"/>
        </w:trPr>
        <w:tc>
          <w:tcPr>
            <w:tcW w:w="561"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637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An understanding of the services provided by the Children’s Services Department</w:t>
            </w:r>
          </w:p>
        </w:tc>
        <w:tc>
          <w:tcPr>
            <w:tcW w:w="313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10070" w:type="dxa"/>
            <w:gridSpan w:val="3"/>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3.</w:t>
              <w:tab/>
              <w:t>Work Related Circumstances</w:t>
            </w:r>
          </w:p>
        </w:tc>
      </w:tr>
      <w:tr>
        <w:trPr>
          <w:cantSplit w:val="true"/>
        </w:trPr>
        <w:tc>
          <w:tcPr>
            <w:tcW w:w="561"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637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 xml:space="preserve">The nature and demands of the post holder’s time are not always predictable and there will be an expectation that work will be required outside normal hours from time to time. </w:t>
            </w:r>
          </w:p>
        </w:tc>
        <w:tc>
          <w:tcPr>
            <w:tcW w:w="313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 xml:space="preserve">Interview </w:t>
            </w:r>
          </w:p>
        </w:tc>
      </w:tr>
    </w:tbl>
    <w:p>
      <w:pPr>
        <w:pStyle w:val="Normal"/>
        <w:rPr/>
      </w:pPr>
      <w:r>
        <w:rPr/>
      </w:r>
    </w:p>
    <w:tbl>
      <w:tblPr>
        <w:tblW w:w="9638" w:type="dxa"/>
        <w:jc w:val="left"/>
        <w:tblInd w:w="0" w:type="dxa"/>
        <w:tblCellMar>
          <w:top w:w="0" w:type="dxa"/>
          <w:left w:w="108" w:type="dxa"/>
          <w:bottom w:w="0" w:type="dxa"/>
          <w:right w:w="108" w:type="dxa"/>
        </w:tblCellMar>
      </w:tblPr>
      <w:tblGrid>
        <w:gridCol w:w="537"/>
        <w:gridCol w:w="1194"/>
        <w:gridCol w:w="4081"/>
        <w:gridCol w:w="830"/>
        <w:gridCol w:w="2986"/>
        <w:gridCol w:w="10"/>
      </w:tblGrid>
      <w:tr>
        <w:trPr>
          <w:trHeight w:val="653" w:hRule="atLeast"/>
        </w:trPr>
        <w:tc>
          <w:tcPr>
            <w:tcW w:w="1731"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STAGE TWO</w:t>
            </w:r>
          </w:p>
        </w:tc>
        <w:tc>
          <w:tcPr>
            <w:tcW w:w="7907"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642" w:type="dxa"/>
            <w:gridSpan w:val="4"/>
            <w:tcBorders>
              <w:top w:val="single" w:sz="4" w:space="0" w:color="000000"/>
              <w:left w:val="single" w:sz="4" w:space="0" w:color="000000"/>
              <w:bottom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Additional Requirements</w:t>
            </w:r>
          </w:p>
        </w:tc>
        <w:tc>
          <w:tcPr>
            <w:tcW w:w="2996" w:type="dxa"/>
            <w:tcBorders>
              <w:top w:val="single" w:sz="4" w:space="0" w:color="000000"/>
              <w:left w:val="single" w:sz="4" w:space="0" w:color="000000"/>
              <w:bottom w:val="single" w:sz="4" w:space="0" w:color="000000"/>
              <w:right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Method of Assessment</w:t>
            </w:r>
          </w:p>
        </w:tc>
      </w:tr>
      <w:tr>
        <w:trPr>
          <w:cantSplit w:val="true"/>
        </w:trPr>
        <w:tc>
          <w:tcPr>
            <w:tcW w:w="9638" w:type="dxa"/>
            <w:gridSpan w:val="5"/>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tab/>
              <w:t>Skills and Knowledge</w:t>
            </w:r>
          </w:p>
        </w:tc>
      </w:tr>
      <w:tr>
        <w:trPr>
          <w:cantSplit w:val="true"/>
        </w:trPr>
        <w:tc>
          <w:tcPr>
            <w:tcW w:w="537"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6105" w:type="dxa"/>
            <w:gridSpan w:val="3"/>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298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537"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6105" w:type="dxa"/>
            <w:gridSpan w:val="3"/>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298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9638" w:type="dxa"/>
            <w:gridSpan w:val="5"/>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537"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6105" w:type="dxa"/>
            <w:gridSpan w:val="3"/>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298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tc>
          <w:tcPr>
            <w:tcW w:w="5812" w:type="dxa"/>
            <w:gridSpan w:val="3"/>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Date Person Specification prepared/updated</w:t>
            </w:r>
          </w:p>
        </w:tc>
        <w:tc>
          <w:tcPr>
            <w:tcW w:w="3816" w:type="dxa"/>
            <w:gridSpan w:val="2"/>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June 2017</w:t>
            </w:r>
          </w:p>
        </w:tc>
      </w:tr>
      <w:tr>
        <w:trPr/>
        <w:tc>
          <w:tcPr>
            <w:tcW w:w="5812" w:type="dxa"/>
            <w:gridSpan w:val="3"/>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tc>
        <w:tc>
          <w:tcPr>
            <w:tcW w:w="3816" w:type="dxa"/>
            <w:gridSpan w:val="2"/>
            <w:tcBorders/>
            <w:shd w:fill="auto" w:val="clear"/>
          </w:tcPr>
          <w:p>
            <w:pPr>
              <w:pStyle w:val="Normal"/>
              <w:spacing w:lineRule="auto" w:line="240" w:before="0" w:after="0"/>
              <w:rPr>
                <w:rFonts w:ascii="Arial" w:hAnsi="Arial" w:cs="Arial"/>
                <w:b/>
                <w:b/>
              </w:rPr>
            </w:pPr>
            <w:r>
              <w:rPr>
                <w:rFonts w:cs="Arial" w:ascii="Arial" w:hAnsi="Arial"/>
                <w:b/>
              </w:rPr>
              <w:t>G Bird</w:t>
            </w:r>
          </w:p>
        </w:tc>
      </w:tr>
    </w:tbl>
    <w:p>
      <w:pPr>
        <w:pStyle w:val="Normal"/>
        <w:spacing w:lineRule="auto" w:line="240" w:before="0" w:after="0"/>
        <w:rPr>
          <w:rFonts w:ascii="Arial" w:hAnsi="Arial" w:cs="Arial"/>
          <w:b/>
          <w:b/>
        </w:rPr>
      </w:pPr>
      <w:r>
        <w:rPr>
          <w:rFonts w:cs="Arial" w:ascii="Arial" w:hAnsi="Arial"/>
          <w:b/>
        </w:rPr>
      </w:r>
    </w:p>
    <w:p>
      <w:pPr>
        <w:pStyle w:val="Normal"/>
        <w:spacing w:lineRule="auto" w:line="256" w:before="0" w:after="160"/>
        <w:rPr>
          <w:rFonts w:ascii="Arial" w:hAnsi="Arial" w:cs="Arial"/>
          <w:b/>
          <w:b/>
        </w:rPr>
      </w:pPr>
      <w:r>
        <w:rPr>
          <w:rFonts w:cs="Arial" w:ascii="Arial" w:hAnsi="Arial"/>
          <w:b/>
        </w:rPr>
      </w:r>
      <w:r>
        <w:br w:type="page"/>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rFonts w:ascii="Arial" w:hAnsi="Arial" w:cs="Arial"/>
          <w:bCs/>
          <w:iCs/>
        </w:rPr>
      </w:pPr>
      <w:r>
        <w:rPr>
          <w:rFonts w:cs="Arial" w:ascii="Arial" w:hAnsi="Arial"/>
          <w:bCs/>
          <w:iCs/>
        </w:rPr>
      </w:r>
    </w:p>
    <w:p>
      <w:pPr>
        <w:pStyle w:val="Normal"/>
        <w:rPr>
          <w:rFonts w:ascii="Arial" w:hAnsi="Arial" w:cs="Arial"/>
          <w:bCs/>
          <w:iCs/>
        </w:rPr>
      </w:pPr>
      <w:r>
        <w:rPr>
          <w:rFonts w:cs="Arial" w:ascii="Arial" w:hAnsi="Arial"/>
          <w:bCs/>
          <w:iCs/>
        </w:rPr>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6122035" cy="1628140"/>
            <wp:effectExtent l="0" t="0" r="0" b="0"/>
            <wp:docPr id="8"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 descr=""/>
                    <pic:cNvPicPr>
                      <a:picLocks noChangeAspect="1" noChangeArrowheads="1"/>
                    </pic:cNvPicPr>
                  </pic:nvPicPr>
                  <pic:blipFill>
                    <a:blip r:embed="rId6"/>
                    <a:srcRect l="-4" t="-14" r="-4" b="-14"/>
                    <a:stretch>
                      <a:fillRect/>
                    </a:stretch>
                  </pic:blipFill>
                  <pic:spPr bwMode="auto">
                    <a:xfrm>
                      <a:off x="0" y="0"/>
                      <a:ext cx="6122035" cy="1628140"/>
                    </a:xfrm>
                    <a:prstGeom prst="rect">
                      <a:avLst/>
                    </a:prstGeom>
                  </pic:spPr>
                </pic:pic>
              </a:graphicData>
            </a:graphic>
          </wp:inline>
        </w:drawing>
      </w:r>
    </w:p>
    <w:p>
      <w:pPr>
        <w:pStyle w:val="Normal"/>
        <w:rPr/>
      </w:pPr>
      <w:r>
        <w:rPr/>
        <w:drawing>
          <wp:inline distT="0" distB="0" distL="0" distR="0">
            <wp:extent cx="6118225" cy="1684655"/>
            <wp:effectExtent l="0" t="0" r="0" b="0"/>
            <wp:docPr id="9"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6" descr=""/>
                    <pic:cNvPicPr>
                      <a:picLocks noChangeAspect="1" noChangeArrowheads="1"/>
                    </pic:cNvPicPr>
                  </pic:nvPicPr>
                  <pic:blipFill>
                    <a:blip r:embed="rId7"/>
                    <a:srcRect l="-4" t="-13" r="-4" b="-13"/>
                    <a:stretch>
                      <a:fillRect/>
                    </a:stretch>
                  </pic:blipFill>
                  <pic:spPr bwMode="auto">
                    <a:xfrm>
                      <a:off x="0" y="0"/>
                      <a:ext cx="6118225" cy="1684655"/>
                    </a:xfrm>
                    <a:prstGeom prst="rect">
                      <a:avLst/>
                    </a:prstGeom>
                  </pic:spPr>
                </pic:pic>
              </a:graphicData>
            </a:graphic>
          </wp:inline>
        </w:drawing>
      </w:r>
      <w:r>
        <w:rPr/>
        <w:drawing>
          <wp:inline distT="0" distB="0" distL="0" distR="0">
            <wp:extent cx="6117590" cy="1514475"/>
            <wp:effectExtent l="0" t="0" r="0" b="0"/>
            <wp:docPr id="10"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 descr=""/>
                    <pic:cNvPicPr>
                      <a:picLocks noChangeAspect="1" noChangeArrowheads="1"/>
                    </pic:cNvPicPr>
                  </pic:nvPicPr>
                  <pic:blipFill>
                    <a:blip r:embed="rId8"/>
                    <a:srcRect l="-4" t="-15" r="-4" b="-15"/>
                    <a:stretch>
                      <a:fillRect/>
                    </a:stretch>
                  </pic:blipFill>
                  <pic:spPr bwMode="auto">
                    <a:xfrm>
                      <a:off x="0" y="0"/>
                      <a:ext cx="6117590" cy="1514475"/>
                    </a:xfrm>
                    <a:prstGeom prst="rect">
                      <a:avLst/>
                    </a:prstGeom>
                  </pic:spPr>
                </pic:pic>
              </a:graphicData>
            </a:graphic>
          </wp:inline>
        </w:drawing>
      </w:r>
      <w:r>
        <w:rPr/>
        <w:drawing>
          <wp:inline distT="0" distB="0" distL="0" distR="0">
            <wp:extent cx="6120130" cy="1304290"/>
            <wp:effectExtent l="0" t="0" r="0" b="0"/>
            <wp:docPr id="11"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8" descr=""/>
                    <pic:cNvPicPr>
                      <a:picLocks noChangeAspect="1" noChangeArrowheads="1"/>
                    </pic:cNvPicPr>
                  </pic:nvPicPr>
                  <pic:blipFill>
                    <a:blip r:embed="rId9"/>
                    <a:srcRect l="-4" t="-15" r="-4" b="-15"/>
                    <a:stretch>
                      <a:fillRect/>
                    </a:stretch>
                  </pic:blipFill>
                  <pic:spPr bwMode="auto">
                    <a:xfrm>
                      <a:off x="0" y="0"/>
                      <a:ext cx="6120130" cy="1304290"/>
                    </a:xfrm>
                    <a:prstGeom prst="rect">
                      <a:avLst/>
                    </a:prstGeom>
                  </pic:spPr>
                </pic:pic>
              </a:graphicData>
            </a:graphic>
          </wp:inline>
        </w:drawing>
      </w:r>
    </w:p>
    <w:p>
      <w:pPr>
        <w:pStyle w:val="Normal"/>
        <w:rPr/>
      </w:pPr>
      <w:r>
        <w:rPr/>
        <w:drawing>
          <wp:inline distT="0" distB="0" distL="0" distR="0">
            <wp:extent cx="6120765" cy="1504950"/>
            <wp:effectExtent l="0" t="0" r="0" b="0"/>
            <wp:docPr id="12"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 descr=""/>
                    <pic:cNvPicPr>
                      <a:picLocks noChangeAspect="1" noChangeArrowheads="1"/>
                    </pic:cNvPicPr>
                  </pic:nvPicPr>
                  <pic:blipFill>
                    <a:blip r:embed="rId10"/>
                    <a:srcRect l="-6" t="-19" r="-6" b="-19"/>
                    <a:stretch>
                      <a:fillRect/>
                    </a:stretch>
                  </pic:blipFill>
                  <pic:spPr bwMode="auto">
                    <a:xfrm>
                      <a:off x="0" y="0"/>
                      <a:ext cx="6120765" cy="1504950"/>
                    </a:xfrm>
                    <a:prstGeom prst="rect">
                      <a:avLst/>
                    </a:prstGeom>
                  </pic:spPr>
                </pic:pic>
              </a:graphicData>
            </a:graphic>
          </wp:inline>
        </w:drawing>
      </w:r>
    </w:p>
    <w:p>
      <w:pPr>
        <w:pStyle w:val="Normal"/>
        <w:widowControl/>
        <w:bidi w:val="0"/>
        <w:spacing w:lineRule="auto" w:line="276" w:before="0" w:after="200"/>
        <w:jc w:val="left"/>
        <w:rPr/>
      </w:pPr>
      <w:r>
        <w:rPr/>
      </w:r>
    </w:p>
    <w:sectPr>
      <w:footerReference w:type="default" r:id="rId11"/>
      <w:type w:val="nextPage"/>
      <w:pgSz w:w="11906" w:h="16838"/>
      <w:pgMar w:left="1134" w:right="1134" w:header="0"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16</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2022-02-18T16:00:00Z</dcterms:created>
  <dc:creator>Johnson, Andrew</dc:creator>
  <dc:description/>
  <dc:language>en-US</dc:language>
  <cp:lastModifiedBy>Worthington, Rachael</cp:lastModifiedBy>
  <cp:lastPrinted>1995-11-21T17:41:00Z</cp:lastPrinted>
  <dcterms:modified xsi:type="dcterms:W3CDTF">2026-03-24T10:45:00Z</dcterms:modified>
  <cp:revision>12</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0x010100B8BD5F9F301C364BACAA8C02D47677C8</vt:lpwstr>
  </property>
  <property fmtid="{D5CDD505-2E9C-101B-9397-08002B2CF9AE}" pid="5" name="DocSecurity">
    <vt:i4>0</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y fmtid="{D5CDD505-2E9C-101B-9397-08002B2CF9AE}" pid="11" name="Topic">
    <vt:lpwstr>6;#Workplace|0eca40e7-1b69-41ab-b4d3-fcac60499f36</vt:lpwstr>
  </property>
</Properties>
</file>