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Pr="00B64D64" w:rsidRDefault="00243DBF" w:rsidP="00243DBF">
      <w:pPr>
        <w:rPr>
          <w:rFonts w:ascii="Arial" w:hAnsi="Arial" w:cs="Arial"/>
        </w:rPr>
      </w:pPr>
      <w:r w:rsidRPr="00B64D64">
        <w:rPr>
          <w:rFonts w:ascii="Arial" w:hAnsi="Arial" w:cs="Arial"/>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sidRPr="00B64D64">
        <w:rPr>
          <w:rFonts w:ascii="Arial" w:hAnsi="Arial" w:cs="Arial"/>
          <w:noProof/>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B64D64">
        <w:rPr>
          <w:rFonts w:ascii="Arial" w:hAnsi="Arial" w:cs="Arial"/>
        </w:rPr>
        <w:t xml:space="preserve"> </w:t>
      </w:r>
    </w:p>
    <w:p w14:paraId="1CB518A4" w14:textId="77777777" w:rsidR="00243DBF" w:rsidRPr="00B64D64" w:rsidRDefault="00243DBF" w:rsidP="00243DBF">
      <w:pPr>
        <w:rPr>
          <w:rFonts w:ascii="Arial" w:hAnsi="Arial" w:cs="Arial"/>
        </w:rPr>
      </w:pPr>
    </w:p>
    <w:p w14:paraId="09A32425" w14:textId="77777777" w:rsidR="00243DBF" w:rsidRPr="00B64D64" w:rsidRDefault="00243DBF">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B64D64" w14:paraId="48933474" w14:textId="77777777" w:rsidTr="00243DBF">
        <w:trPr>
          <w:trHeight w:val="506"/>
        </w:trPr>
        <w:tc>
          <w:tcPr>
            <w:tcW w:w="2638" w:type="dxa"/>
          </w:tcPr>
          <w:p w14:paraId="24F5D64F" w14:textId="77777777" w:rsidR="00243DBF" w:rsidRPr="00B64D64" w:rsidRDefault="00243DBF" w:rsidP="00243DBF">
            <w:pPr>
              <w:spacing w:after="0"/>
              <w:rPr>
                <w:rFonts w:ascii="Arial" w:hAnsi="Arial" w:cs="Arial"/>
                <w:b/>
              </w:rPr>
            </w:pPr>
            <w:r w:rsidRPr="00B64D64">
              <w:rPr>
                <w:rFonts w:ascii="Arial" w:hAnsi="Arial" w:cs="Arial"/>
                <w:b/>
              </w:rPr>
              <w:t>Department</w:t>
            </w:r>
          </w:p>
        </w:tc>
        <w:tc>
          <w:tcPr>
            <w:tcW w:w="6990" w:type="dxa"/>
          </w:tcPr>
          <w:p w14:paraId="062B5CC9" w14:textId="0016C4A8" w:rsidR="00243DBF" w:rsidRPr="00B64D64" w:rsidRDefault="006815C1" w:rsidP="00243DBF">
            <w:pPr>
              <w:spacing w:after="0"/>
              <w:rPr>
                <w:rFonts w:ascii="Arial" w:hAnsi="Arial" w:cs="Arial"/>
                <w:b/>
              </w:rPr>
            </w:pPr>
            <w:r w:rsidRPr="00B64D64">
              <w:rPr>
                <w:rFonts w:ascii="Arial" w:hAnsi="Arial" w:cs="Arial"/>
                <w:b/>
              </w:rPr>
              <w:t>Public Health</w:t>
            </w:r>
          </w:p>
        </w:tc>
      </w:tr>
      <w:tr w:rsidR="00243DBF" w:rsidRPr="00B64D64" w14:paraId="069BB0EA" w14:textId="77777777" w:rsidTr="00243DBF">
        <w:trPr>
          <w:trHeight w:val="506"/>
        </w:trPr>
        <w:tc>
          <w:tcPr>
            <w:tcW w:w="2638" w:type="dxa"/>
          </w:tcPr>
          <w:p w14:paraId="52503123" w14:textId="77777777" w:rsidR="00243DBF" w:rsidRPr="00B64D64" w:rsidRDefault="00243DBF" w:rsidP="00243DBF">
            <w:pPr>
              <w:spacing w:after="0"/>
              <w:rPr>
                <w:rFonts w:ascii="Arial" w:hAnsi="Arial" w:cs="Arial"/>
                <w:b/>
              </w:rPr>
            </w:pPr>
            <w:r w:rsidRPr="00B64D64">
              <w:rPr>
                <w:rFonts w:ascii="Arial" w:hAnsi="Arial" w:cs="Arial"/>
                <w:b/>
              </w:rPr>
              <w:t>Job Title</w:t>
            </w:r>
          </w:p>
        </w:tc>
        <w:tc>
          <w:tcPr>
            <w:tcW w:w="6990" w:type="dxa"/>
          </w:tcPr>
          <w:p w14:paraId="6979F43D" w14:textId="607695A0" w:rsidR="00243DBF" w:rsidRPr="00B64D64" w:rsidRDefault="00A742E5" w:rsidP="00243DBF">
            <w:pPr>
              <w:spacing w:after="0"/>
              <w:rPr>
                <w:rFonts w:ascii="Arial" w:hAnsi="Arial" w:cs="Arial"/>
                <w:b/>
                <w:bCs/>
              </w:rPr>
            </w:pPr>
            <w:r>
              <w:rPr>
                <w:rFonts w:ascii="Arial" w:hAnsi="Arial" w:cs="Arial"/>
                <w:b/>
                <w:bCs/>
              </w:rPr>
              <w:t>Local Authority Research Practitioner (LARP)</w:t>
            </w:r>
            <w:r w:rsidR="0032579D" w:rsidRPr="00B64D64">
              <w:rPr>
                <w:rFonts w:ascii="Arial" w:hAnsi="Arial" w:cs="Arial"/>
                <w:b/>
                <w:bCs/>
              </w:rPr>
              <w:t xml:space="preserve"> </w:t>
            </w:r>
          </w:p>
        </w:tc>
      </w:tr>
      <w:tr w:rsidR="00243DBF" w:rsidRPr="00B64D64" w14:paraId="2419BDF4" w14:textId="77777777" w:rsidTr="00243DBF">
        <w:trPr>
          <w:trHeight w:val="506"/>
        </w:trPr>
        <w:tc>
          <w:tcPr>
            <w:tcW w:w="2638" w:type="dxa"/>
          </w:tcPr>
          <w:p w14:paraId="1DDEB1F0" w14:textId="77777777" w:rsidR="00243DBF" w:rsidRPr="00B64D64" w:rsidRDefault="00243DBF" w:rsidP="00243DBF">
            <w:pPr>
              <w:spacing w:after="0"/>
              <w:rPr>
                <w:rFonts w:ascii="Arial" w:hAnsi="Arial" w:cs="Arial"/>
                <w:b/>
              </w:rPr>
            </w:pPr>
            <w:r w:rsidRPr="00B64D64">
              <w:rPr>
                <w:rFonts w:ascii="Arial" w:hAnsi="Arial" w:cs="Arial"/>
                <w:b/>
              </w:rPr>
              <w:t>Grade</w:t>
            </w:r>
          </w:p>
        </w:tc>
        <w:tc>
          <w:tcPr>
            <w:tcW w:w="6990" w:type="dxa"/>
          </w:tcPr>
          <w:p w14:paraId="035D0F1F" w14:textId="7A5BB6C1" w:rsidR="00243DBF" w:rsidRPr="00B64D64" w:rsidRDefault="00A742E5" w:rsidP="00243DBF">
            <w:pPr>
              <w:spacing w:after="0"/>
              <w:rPr>
                <w:rFonts w:ascii="Arial" w:hAnsi="Arial" w:cs="Arial"/>
                <w:b/>
                <w:bCs/>
              </w:rPr>
            </w:pPr>
            <w:r>
              <w:rPr>
                <w:rFonts w:ascii="Arial" w:hAnsi="Arial" w:cs="Arial"/>
                <w:b/>
                <w:bCs/>
              </w:rPr>
              <w:t>J</w:t>
            </w:r>
          </w:p>
        </w:tc>
      </w:tr>
      <w:tr w:rsidR="00243DBF" w:rsidRPr="00B64D64" w14:paraId="1BC738FC" w14:textId="77777777" w:rsidTr="00243DBF">
        <w:trPr>
          <w:trHeight w:val="506"/>
        </w:trPr>
        <w:tc>
          <w:tcPr>
            <w:tcW w:w="2638" w:type="dxa"/>
          </w:tcPr>
          <w:p w14:paraId="4A8F1202" w14:textId="77777777" w:rsidR="0081336E" w:rsidRDefault="0081336E" w:rsidP="00243DBF">
            <w:pPr>
              <w:spacing w:after="0"/>
              <w:rPr>
                <w:rFonts w:ascii="Arial" w:hAnsi="Arial" w:cs="Arial"/>
                <w:b/>
              </w:rPr>
            </w:pPr>
          </w:p>
          <w:p w14:paraId="0A98FB22" w14:textId="72E4B20A" w:rsidR="00243DBF" w:rsidRPr="00B64D64" w:rsidRDefault="00243DBF" w:rsidP="00243DBF">
            <w:pPr>
              <w:spacing w:after="0"/>
              <w:rPr>
                <w:rFonts w:ascii="Arial" w:hAnsi="Arial" w:cs="Arial"/>
                <w:b/>
              </w:rPr>
            </w:pPr>
            <w:r w:rsidRPr="00B64D64">
              <w:rPr>
                <w:rFonts w:ascii="Arial" w:hAnsi="Arial" w:cs="Arial"/>
                <w:b/>
              </w:rPr>
              <w:t>Primary Purpose of Job</w:t>
            </w:r>
          </w:p>
        </w:tc>
        <w:tc>
          <w:tcPr>
            <w:tcW w:w="6990" w:type="dxa"/>
          </w:tcPr>
          <w:p w14:paraId="708329BA" w14:textId="77777777" w:rsidR="0081336E" w:rsidRDefault="0081336E" w:rsidP="00243DBF">
            <w:pPr>
              <w:spacing w:after="0"/>
              <w:rPr>
                <w:rFonts w:ascii="Arial" w:hAnsi="Arial" w:cs="Arial"/>
              </w:rPr>
            </w:pPr>
          </w:p>
          <w:p w14:paraId="012905F0" w14:textId="2E5F5600" w:rsidR="00243DBF" w:rsidRDefault="00C56E71" w:rsidP="00243DBF">
            <w:pPr>
              <w:spacing w:after="0"/>
              <w:rPr>
                <w:rFonts w:ascii="Arial" w:hAnsi="Arial" w:cs="Arial"/>
              </w:rPr>
            </w:pPr>
            <w:r w:rsidRPr="00C56E71">
              <w:rPr>
                <w:rFonts w:ascii="Arial" w:hAnsi="Arial" w:cs="Arial"/>
              </w:rPr>
              <w:t xml:space="preserve">The </w:t>
            </w:r>
            <w:r>
              <w:rPr>
                <w:rFonts w:ascii="Arial" w:hAnsi="Arial" w:cs="Arial"/>
              </w:rPr>
              <w:t>LARP</w:t>
            </w:r>
            <w:r w:rsidRPr="00C56E71">
              <w:rPr>
                <w:rFonts w:ascii="Arial" w:hAnsi="Arial" w:cs="Arial"/>
              </w:rPr>
              <w:t xml:space="preserve"> will further the organisational research agenda in Bolton Council </w:t>
            </w:r>
            <w:r w:rsidR="00910D6C">
              <w:rPr>
                <w:rFonts w:ascii="Arial" w:hAnsi="Arial" w:cs="Arial"/>
              </w:rPr>
              <w:t>working</w:t>
            </w:r>
            <w:r w:rsidRPr="00C56E71">
              <w:rPr>
                <w:rFonts w:ascii="Arial" w:hAnsi="Arial" w:cs="Arial"/>
              </w:rPr>
              <w:t xml:space="preserve"> </w:t>
            </w:r>
            <w:r w:rsidR="00910D6C">
              <w:rPr>
                <w:rFonts w:ascii="Arial" w:hAnsi="Arial" w:cs="Arial"/>
              </w:rPr>
              <w:t>across all</w:t>
            </w:r>
            <w:r w:rsidRPr="00C56E71">
              <w:rPr>
                <w:rFonts w:ascii="Arial" w:hAnsi="Arial" w:cs="Arial"/>
              </w:rPr>
              <w:t xml:space="preserve"> Directorates</w:t>
            </w:r>
            <w:r w:rsidR="00910D6C">
              <w:rPr>
                <w:rFonts w:ascii="Arial" w:hAnsi="Arial" w:cs="Arial"/>
              </w:rPr>
              <w:t xml:space="preserve"> and the wider partnership</w:t>
            </w:r>
            <w:r>
              <w:rPr>
                <w:rFonts w:ascii="Arial" w:hAnsi="Arial" w:cs="Arial"/>
              </w:rPr>
              <w:t xml:space="preserve">. </w:t>
            </w:r>
            <w:r w:rsidRPr="00C56E71">
              <w:rPr>
                <w:rFonts w:ascii="Arial" w:hAnsi="Arial" w:cs="Arial"/>
              </w:rPr>
              <w:t>Building on the work done so far the LARP</w:t>
            </w:r>
            <w:r w:rsidR="00C45584">
              <w:rPr>
                <w:rFonts w:ascii="Arial" w:hAnsi="Arial" w:cs="Arial"/>
              </w:rPr>
              <w:t xml:space="preserve"> will</w:t>
            </w:r>
            <w:r w:rsidRPr="00C56E71">
              <w:rPr>
                <w:rFonts w:ascii="Arial" w:hAnsi="Arial" w:cs="Arial"/>
              </w:rPr>
              <w:t xml:space="preserve"> </w:t>
            </w:r>
            <w:r w:rsidR="008D7406">
              <w:rPr>
                <w:rFonts w:ascii="Arial" w:hAnsi="Arial" w:cs="Arial"/>
              </w:rPr>
              <w:t>enable</w:t>
            </w:r>
            <w:r w:rsidRPr="00C56E71">
              <w:rPr>
                <w:rFonts w:ascii="Arial" w:hAnsi="Arial" w:cs="Arial"/>
              </w:rPr>
              <w:t xml:space="preserve"> Bolton Council to becom</w:t>
            </w:r>
            <w:r w:rsidR="008D7406">
              <w:rPr>
                <w:rFonts w:ascii="Arial" w:hAnsi="Arial" w:cs="Arial"/>
              </w:rPr>
              <w:t>e</w:t>
            </w:r>
            <w:r w:rsidRPr="00C56E71">
              <w:rPr>
                <w:rFonts w:ascii="Arial" w:hAnsi="Arial" w:cs="Arial"/>
              </w:rPr>
              <w:t xml:space="preserve"> a more research active organisation</w:t>
            </w:r>
            <w:r w:rsidR="006815C1" w:rsidRPr="00B64D64">
              <w:rPr>
                <w:rFonts w:ascii="Arial" w:hAnsi="Arial" w:cs="Arial"/>
              </w:rPr>
              <w:t>.</w:t>
            </w:r>
            <w:r w:rsidR="00EA5CAF">
              <w:rPr>
                <w:rFonts w:ascii="Arial" w:hAnsi="Arial" w:cs="Arial"/>
              </w:rPr>
              <w:t xml:space="preserve"> By further </w:t>
            </w:r>
            <w:r w:rsidR="00C45584">
              <w:rPr>
                <w:rFonts w:ascii="Arial" w:hAnsi="Arial" w:cs="Arial"/>
              </w:rPr>
              <w:t>embedding</w:t>
            </w:r>
            <w:r w:rsidR="00EA5CAF">
              <w:rPr>
                <w:rFonts w:ascii="Arial" w:hAnsi="Arial" w:cs="Arial"/>
              </w:rPr>
              <w:t xml:space="preserve"> a research culture, the post holder will strengthen research networks and increase research opportunities across the </w:t>
            </w:r>
            <w:r w:rsidR="00C45584">
              <w:rPr>
                <w:rFonts w:ascii="Arial" w:hAnsi="Arial" w:cs="Arial"/>
              </w:rPr>
              <w:t>organisation.</w:t>
            </w:r>
          </w:p>
          <w:p w14:paraId="74D57BDA" w14:textId="77777777" w:rsidR="00C56E71" w:rsidRDefault="00C56E71" w:rsidP="00243DBF">
            <w:pPr>
              <w:spacing w:after="0"/>
              <w:rPr>
                <w:rFonts w:ascii="Arial" w:hAnsi="Arial" w:cs="Arial"/>
              </w:rPr>
            </w:pPr>
          </w:p>
          <w:p w14:paraId="5BA1EDE8" w14:textId="1B220E78" w:rsidR="00C56E71" w:rsidRPr="00B64D64" w:rsidRDefault="00C56E71" w:rsidP="00243DBF">
            <w:pPr>
              <w:spacing w:after="0"/>
              <w:rPr>
                <w:rFonts w:ascii="Arial" w:hAnsi="Arial" w:cs="Arial"/>
              </w:rPr>
            </w:pPr>
            <w:r>
              <w:rPr>
                <w:rFonts w:ascii="Arial" w:hAnsi="Arial" w:cs="Arial"/>
              </w:rPr>
              <w:t>The LARP will</w:t>
            </w:r>
            <w:r w:rsidRPr="00C56E71">
              <w:rPr>
                <w:rFonts w:ascii="Arial" w:hAnsi="Arial" w:cs="Arial"/>
              </w:rPr>
              <w:t xml:space="preserve"> build on research capabilities to support </w:t>
            </w:r>
            <w:r>
              <w:rPr>
                <w:rFonts w:ascii="Arial" w:hAnsi="Arial" w:cs="Arial"/>
              </w:rPr>
              <w:t>the Council Corporate Plan</w:t>
            </w:r>
            <w:r w:rsidRPr="00C56E71">
              <w:rPr>
                <w:rFonts w:ascii="Arial" w:hAnsi="Arial" w:cs="Arial"/>
              </w:rPr>
              <w:t>, ensuring evidence informed decision making and evaluations in line with the broader council approach. One of the key principles in the plan is to empower residents, working alongside communities</w:t>
            </w:r>
            <w:r w:rsidR="00EA5CAF">
              <w:rPr>
                <w:rFonts w:ascii="Arial" w:hAnsi="Arial" w:cs="Arial"/>
              </w:rPr>
              <w:t xml:space="preserve">. </w:t>
            </w:r>
            <w:r w:rsidRPr="00C56E71">
              <w:rPr>
                <w:rFonts w:ascii="Arial" w:hAnsi="Arial" w:cs="Arial"/>
              </w:rPr>
              <w:t>The LARP wil</w:t>
            </w:r>
            <w:r w:rsidR="004757BB">
              <w:rPr>
                <w:rFonts w:ascii="Arial" w:hAnsi="Arial" w:cs="Arial"/>
              </w:rPr>
              <w:t>l</w:t>
            </w:r>
            <w:r w:rsidRPr="00C56E71">
              <w:rPr>
                <w:rFonts w:ascii="Arial" w:hAnsi="Arial" w:cs="Arial"/>
              </w:rPr>
              <w:t xml:space="preserve"> support this by increasing public involvement in research, built on trust and community strengths as well as needs</w:t>
            </w:r>
            <w:r>
              <w:rPr>
                <w:rFonts w:ascii="Arial" w:hAnsi="Arial" w:cs="Arial"/>
              </w:rPr>
              <w:t>.</w:t>
            </w:r>
          </w:p>
          <w:p w14:paraId="29E6F163" w14:textId="46BDF9E8" w:rsidR="006815C1" w:rsidRPr="00B64D64" w:rsidRDefault="006815C1" w:rsidP="00426514">
            <w:pPr>
              <w:spacing w:after="0"/>
              <w:rPr>
                <w:rFonts w:ascii="Arial" w:hAnsi="Arial" w:cs="Arial"/>
              </w:rPr>
            </w:pPr>
          </w:p>
        </w:tc>
      </w:tr>
      <w:tr w:rsidR="00243DBF" w:rsidRPr="00B64D64" w14:paraId="7628ED0E" w14:textId="77777777" w:rsidTr="00243DBF">
        <w:trPr>
          <w:trHeight w:val="506"/>
        </w:trPr>
        <w:tc>
          <w:tcPr>
            <w:tcW w:w="2638" w:type="dxa"/>
          </w:tcPr>
          <w:p w14:paraId="44E1E31A" w14:textId="77777777" w:rsidR="00243DBF" w:rsidRPr="00B64D64" w:rsidRDefault="00243DBF" w:rsidP="00243DBF">
            <w:pPr>
              <w:spacing w:after="0"/>
              <w:rPr>
                <w:rFonts w:ascii="Arial" w:hAnsi="Arial" w:cs="Arial"/>
                <w:b/>
              </w:rPr>
            </w:pPr>
          </w:p>
          <w:p w14:paraId="28D24832" w14:textId="77777777" w:rsidR="00243DBF" w:rsidRPr="00B64D64" w:rsidRDefault="00243DBF" w:rsidP="00243DBF">
            <w:pPr>
              <w:spacing w:after="0"/>
              <w:rPr>
                <w:rFonts w:ascii="Arial" w:hAnsi="Arial" w:cs="Arial"/>
                <w:b/>
              </w:rPr>
            </w:pPr>
            <w:r w:rsidRPr="00B64D64">
              <w:rPr>
                <w:rFonts w:ascii="Arial" w:hAnsi="Arial" w:cs="Arial"/>
                <w:b/>
              </w:rPr>
              <w:t>Reporting To</w:t>
            </w:r>
          </w:p>
        </w:tc>
        <w:tc>
          <w:tcPr>
            <w:tcW w:w="6990" w:type="dxa"/>
          </w:tcPr>
          <w:p w14:paraId="26286149" w14:textId="1D3164A3" w:rsidR="00243DBF" w:rsidRPr="00B64D64" w:rsidRDefault="00A742E5" w:rsidP="00243DBF">
            <w:pPr>
              <w:spacing w:after="0"/>
              <w:rPr>
                <w:rFonts w:ascii="Arial" w:hAnsi="Arial" w:cs="Arial"/>
              </w:rPr>
            </w:pPr>
            <w:r>
              <w:rPr>
                <w:rFonts w:ascii="Arial" w:hAnsi="Arial" w:cs="Arial"/>
              </w:rPr>
              <w:t>Research and Intelligence Specialist</w:t>
            </w:r>
          </w:p>
        </w:tc>
      </w:tr>
      <w:tr w:rsidR="00243DBF" w:rsidRPr="00B64D64" w14:paraId="7E63A8F5" w14:textId="77777777" w:rsidTr="00243DBF">
        <w:trPr>
          <w:trHeight w:val="506"/>
        </w:trPr>
        <w:tc>
          <w:tcPr>
            <w:tcW w:w="2638" w:type="dxa"/>
          </w:tcPr>
          <w:p w14:paraId="0DEF291A" w14:textId="06800C13" w:rsidR="00243DBF" w:rsidRPr="00B64D64" w:rsidRDefault="007C75E5" w:rsidP="00243DBF">
            <w:pPr>
              <w:spacing w:after="0"/>
              <w:rPr>
                <w:rFonts w:ascii="Arial" w:hAnsi="Arial" w:cs="Arial"/>
                <w:b/>
              </w:rPr>
            </w:pPr>
            <w:bookmarkStart w:id="0" w:name="_Hlk63757477"/>
            <w:r>
              <w:rPr>
                <w:rFonts w:ascii="Arial" w:hAnsi="Arial" w:cs="Arial"/>
                <w:b/>
              </w:rPr>
              <w:t>Direct Staffing Reports</w:t>
            </w:r>
            <w:bookmarkEnd w:id="0"/>
          </w:p>
        </w:tc>
        <w:tc>
          <w:tcPr>
            <w:tcW w:w="6990" w:type="dxa"/>
          </w:tcPr>
          <w:p w14:paraId="38435CFF" w14:textId="3DC27897" w:rsidR="008635A8" w:rsidRPr="00B64D64" w:rsidRDefault="00A742E5" w:rsidP="00243DBF">
            <w:pPr>
              <w:spacing w:after="0"/>
              <w:rPr>
                <w:rFonts w:ascii="Arial" w:hAnsi="Arial" w:cs="Arial"/>
              </w:rPr>
            </w:pPr>
            <w:r>
              <w:rPr>
                <w:rFonts w:ascii="Arial" w:hAnsi="Arial" w:cs="Arial"/>
              </w:rPr>
              <w:t>N/A</w:t>
            </w:r>
          </w:p>
          <w:p w14:paraId="2B087455" w14:textId="2C652CFF" w:rsidR="006815C1" w:rsidRPr="00B64D64" w:rsidRDefault="006815C1" w:rsidP="00243DBF">
            <w:pPr>
              <w:spacing w:after="0"/>
              <w:rPr>
                <w:rFonts w:ascii="Arial" w:hAnsi="Arial" w:cs="Arial"/>
              </w:rPr>
            </w:pPr>
          </w:p>
        </w:tc>
      </w:tr>
    </w:tbl>
    <w:p w14:paraId="5055B52A" w14:textId="77777777" w:rsidR="00243DBF" w:rsidRPr="00B64D64" w:rsidRDefault="00243DBF" w:rsidP="00243DBF">
      <w:pPr>
        <w:spacing w:after="120" w:line="240" w:lineRule="auto"/>
        <w:rPr>
          <w:rFonts w:ascii="Arial" w:hAnsi="Arial" w:cs="Arial"/>
        </w:rPr>
      </w:pPr>
    </w:p>
    <w:p w14:paraId="041954C3" w14:textId="3F8569CF" w:rsidR="007C75E5" w:rsidRDefault="00243DBF" w:rsidP="007C75E5">
      <w:pPr>
        <w:spacing w:after="120" w:line="240" w:lineRule="auto"/>
        <w:rPr>
          <w:rFonts w:ascii="Arial" w:hAnsi="Arial" w:cs="Arial"/>
          <w:b/>
        </w:rPr>
      </w:pPr>
      <w:r w:rsidRPr="00B64D64">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7C75E5" w14:paraId="6FF1A5CB" w14:textId="77777777" w:rsidTr="007C75E5">
        <w:trPr>
          <w:trHeight w:val="506"/>
        </w:trPr>
        <w:tc>
          <w:tcPr>
            <w:tcW w:w="809" w:type="dxa"/>
            <w:hideMark/>
          </w:tcPr>
          <w:p w14:paraId="385D3D86" w14:textId="77777777" w:rsidR="007C75E5" w:rsidRDefault="007C75E5">
            <w:pPr>
              <w:rPr>
                <w:rFonts w:ascii="Arial" w:hAnsi="Arial" w:cs="Arial"/>
                <w:b/>
              </w:rPr>
            </w:pPr>
            <w:r>
              <w:rPr>
                <w:rFonts w:ascii="Arial" w:hAnsi="Arial" w:cs="Arial"/>
                <w:b/>
              </w:rPr>
              <w:t>1</w:t>
            </w:r>
          </w:p>
        </w:tc>
        <w:tc>
          <w:tcPr>
            <w:tcW w:w="8829" w:type="dxa"/>
            <w:gridSpan w:val="2"/>
          </w:tcPr>
          <w:p w14:paraId="6C0DFEB7" w14:textId="00293A62" w:rsidR="007C75E5" w:rsidRPr="000712A6" w:rsidRDefault="000712A6" w:rsidP="000712A6">
            <w:pPr>
              <w:tabs>
                <w:tab w:val="left" w:pos="921"/>
              </w:tabs>
              <w:spacing w:line="300" w:lineRule="auto"/>
              <w:rPr>
                <w:rFonts w:ascii="Arial" w:hAnsi="Arial" w:cs="Arial"/>
                <w:bCs/>
              </w:rPr>
            </w:pPr>
            <w:r w:rsidRPr="000712A6">
              <w:rPr>
                <w:rFonts w:ascii="Arial" w:hAnsi="Arial" w:cs="Arial"/>
                <w:bCs/>
              </w:rPr>
              <w:t xml:space="preserve">Support the </w:t>
            </w:r>
            <w:r w:rsidR="00432B2A">
              <w:rPr>
                <w:rFonts w:ascii="Arial" w:hAnsi="Arial" w:cs="Arial"/>
                <w:bCs/>
              </w:rPr>
              <w:t xml:space="preserve">further </w:t>
            </w:r>
            <w:r w:rsidRPr="000712A6">
              <w:rPr>
                <w:rFonts w:ascii="Arial" w:hAnsi="Arial" w:cs="Arial"/>
                <w:bCs/>
              </w:rPr>
              <w:t xml:space="preserve">development of </w:t>
            </w:r>
            <w:r>
              <w:rPr>
                <w:rFonts w:ascii="Arial" w:hAnsi="Arial" w:cs="Arial"/>
                <w:bCs/>
              </w:rPr>
              <w:t>Bolton Council’s</w:t>
            </w:r>
            <w:r w:rsidRPr="000712A6">
              <w:rPr>
                <w:rFonts w:ascii="Arial" w:hAnsi="Arial" w:cs="Arial"/>
                <w:bCs/>
              </w:rPr>
              <w:t xml:space="preserve"> research </w:t>
            </w:r>
            <w:r>
              <w:rPr>
                <w:rFonts w:ascii="Arial" w:hAnsi="Arial" w:cs="Arial"/>
                <w:bCs/>
              </w:rPr>
              <w:t>agenda</w:t>
            </w:r>
            <w:r w:rsidR="00432B2A">
              <w:rPr>
                <w:rFonts w:ascii="Arial" w:hAnsi="Arial" w:cs="Arial"/>
                <w:bCs/>
              </w:rPr>
              <w:t xml:space="preserve"> </w:t>
            </w:r>
            <w:r w:rsidRPr="000712A6">
              <w:rPr>
                <w:rFonts w:ascii="Arial" w:hAnsi="Arial" w:cs="Arial"/>
                <w:bCs/>
              </w:rPr>
              <w:t>across all d</w:t>
            </w:r>
            <w:r>
              <w:rPr>
                <w:rFonts w:ascii="Arial" w:hAnsi="Arial" w:cs="Arial"/>
                <w:bCs/>
              </w:rPr>
              <w:t xml:space="preserve">irectorates </w:t>
            </w:r>
            <w:r w:rsidR="00432B2A">
              <w:rPr>
                <w:rFonts w:ascii="Arial" w:hAnsi="Arial" w:cs="Arial"/>
                <w:bCs/>
              </w:rPr>
              <w:t>fostering a research active culture within the organisation</w:t>
            </w:r>
          </w:p>
        </w:tc>
      </w:tr>
      <w:tr w:rsidR="007C75E5" w14:paraId="0ABED7E8" w14:textId="77777777" w:rsidTr="007C75E5">
        <w:trPr>
          <w:trHeight w:val="506"/>
        </w:trPr>
        <w:tc>
          <w:tcPr>
            <w:tcW w:w="809" w:type="dxa"/>
            <w:hideMark/>
          </w:tcPr>
          <w:p w14:paraId="24724B91" w14:textId="77777777" w:rsidR="007C75E5" w:rsidRDefault="007C75E5">
            <w:pPr>
              <w:rPr>
                <w:rFonts w:ascii="Arial" w:hAnsi="Arial" w:cs="Arial"/>
                <w:b/>
              </w:rPr>
            </w:pPr>
            <w:r>
              <w:rPr>
                <w:rFonts w:ascii="Arial" w:hAnsi="Arial" w:cs="Arial"/>
                <w:b/>
              </w:rPr>
              <w:t>2</w:t>
            </w:r>
          </w:p>
        </w:tc>
        <w:tc>
          <w:tcPr>
            <w:tcW w:w="8829" w:type="dxa"/>
            <w:gridSpan w:val="2"/>
          </w:tcPr>
          <w:p w14:paraId="4FC9C607" w14:textId="669681C1" w:rsidR="007C75E5" w:rsidRPr="007C75E5" w:rsidRDefault="00407F62" w:rsidP="00407F62">
            <w:pPr>
              <w:spacing w:line="300" w:lineRule="auto"/>
              <w:rPr>
                <w:rFonts w:ascii="Arial" w:hAnsi="Arial" w:cs="Arial"/>
                <w:bCs/>
              </w:rPr>
            </w:pPr>
            <w:r w:rsidRPr="00407F62">
              <w:rPr>
                <w:rFonts w:ascii="Arial" w:hAnsi="Arial" w:cs="Arial"/>
                <w:bCs/>
              </w:rPr>
              <w:t xml:space="preserve">Conduct an audit of research skills and capacity across </w:t>
            </w:r>
            <w:r>
              <w:rPr>
                <w:rFonts w:ascii="Arial" w:hAnsi="Arial" w:cs="Arial"/>
                <w:bCs/>
              </w:rPr>
              <w:t>the organisation</w:t>
            </w:r>
            <w:r w:rsidRPr="00407F62">
              <w:rPr>
                <w:rFonts w:ascii="Arial" w:hAnsi="Arial" w:cs="Arial"/>
                <w:bCs/>
              </w:rPr>
              <w:t xml:space="preserve">, assessing the </w:t>
            </w:r>
            <w:r>
              <w:rPr>
                <w:rFonts w:ascii="Arial" w:hAnsi="Arial" w:cs="Arial"/>
                <w:bCs/>
              </w:rPr>
              <w:t xml:space="preserve">capability </w:t>
            </w:r>
            <w:r w:rsidRPr="00407F62">
              <w:rPr>
                <w:rFonts w:ascii="Arial" w:hAnsi="Arial" w:cs="Arial"/>
                <w:bCs/>
              </w:rPr>
              <w:t>to inform future activity, identifying existing research activity and development needs</w:t>
            </w:r>
            <w:r>
              <w:rPr>
                <w:rFonts w:ascii="Arial" w:hAnsi="Arial" w:cs="Arial"/>
                <w:bCs/>
              </w:rPr>
              <w:t xml:space="preserve">. Support the production of an organisational strategy </w:t>
            </w:r>
            <w:r w:rsidRPr="00407F62">
              <w:rPr>
                <w:rFonts w:ascii="Arial" w:hAnsi="Arial" w:cs="Arial"/>
                <w:bCs/>
              </w:rPr>
              <w:t>to</w:t>
            </w:r>
            <w:r>
              <w:rPr>
                <w:rFonts w:ascii="Arial" w:hAnsi="Arial" w:cs="Arial"/>
                <w:bCs/>
              </w:rPr>
              <w:t xml:space="preserve"> </w:t>
            </w:r>
            <w:r w:rsidRPr="00407F62">
              <w:rPr>
                <w:rFonts w:ascii="Arial" w:hAnsi="Arial" w:cs="Arial"/>
                <w:bCs/>
              </w:rPr>
              <w:t xml:space="preserve">address the identified </w:t>
            </w:r>
            <w:r w:rsidR="002276C6">
              <w:rPr>
                <w:rFonts w:ascii="Arial" w:hAnsi="Arial" w:cs="Arial"/>
                <w:bCs/>
              </w:rPr>
              <w:t>requirements</w:t>
            </w:r>
          </w:p>
        </w:tc>
      </w:tr>
      <w:tr w:rsidR="007C75E5" w14:paraId="619CAB0B" w14:textId="77777777" w:rsidTr="007C75E5">
        <w:trPr>
          <w:trHeight w:val="506"/>
        </w:trPr>
        <w:tc>
          <w:tcPr>
            <w:tcW w:w="809" w:type="dxa"/>
            <w:hideMark/>
          </w:tcPr>
          <w:p w14:paraId="566D9F32" w14:textId="77777777" w:rsidR="007C75E5" w:rsidRDefault="007C75E5">
            <w:pPr>
              <w:rPr>
                <w:rFonts w:ascii="Arial" w:hAnsi="Arial" w:cs="Arial"/>
                <w:b/>
              </w:rPr>
            </w:pPr>
            <w:r>
              <w:rPr>
                <w:rFonts w:ascii="Arial" w:hAnsi="Arial" w:cs="Arial"/>
                <w:b/>
              </w:rPr>
              <w:t>3</w:t>
            </w:r>
          </w:p>
        </w:tc>
        <w:tc>
          <w:tcPr>
            <w:tcW w:w="8829" w:type="dxa"/>
            <w:gridSpan w:val="2"/>
          </w:tcPr>
          <w:p w14:paraId="468118AE" w14:textId="171F5BAC" w:rsidR="007C75E5" w:rsidRPr="007C75E5" w:rsidRDefault="000712A6" w:rsidP="007C75E5">
            <w:pPr>
              <w:tabs>
                <w:tab w:val="left" w:pos="921"/>
              </w:tabs>
              <w:spacing w:line="300" w:lineRule="auto"/>
              <w:rPr>
                <w:rFonts w:ascii="Arial" w:hAnsi="Arial" w:cs="Arial"/>
              </w:rPr>
            </w:pPr>
            <w:r w:rsidRPr="000712A6">
              <w:rPr>
                <w:rFonts w:ascii="Arial" w:hAnsi="Arial" w:cs="Arial"/>
                <w:bCs/>
              </w:rPr>
              <w:t xml:space="preserve">Develop and deliver tailored research training </w:t>
            </w:r>
            <w:r>
              <w:rPr>
                <w:rFonts w:ascii="Arial" w:hAnsi="Arial" w:cs="Arial"/>
                <w:bCs/>
              </w:rPr>
              <w:t xml:space="preserve">across the organisation </w:t>
            </w:r>
            <w:r w:rsidRPr="000712A6">
              <w:rPr>
                <w:rFonts w:ascii="Arial" w:hAnsi="Arial" w:cs="Arial"/>
                <w:bCs/>
              </w:rPr>
              <w:t>and connect colleagues to external networks</w:t>
            </w:r>
          </w:p>
        </w:tc>
      </w:tr>
      <w:tr w:rsidR="007C75E5" w14:paraId="4CBEAD13" w14:textId="77777777" w:rsidTr="007C75E5">
        <w:trPr>
          <w:trHeight w:val="506"/>
        </w:trPr>
        <w:tc>
          <w:tcPr>
            <w:tcW w:w="809" w:type="dxa"/>
            <w:hideMark/>
          </w:tcPr>
          <w:p w14:paraId="525AAB0C" w14:textId="77777777" w:rsidR="007C75E5" w:rsidRDefault="007C75E5">
            <w:pPr>
              <w:rPr>
                <w:rFonts w:ascii="Arial" w:hAnsi="Arial" w:cs="Arial"/>
                <w:b/>
              </w:rPr>
            </w:pPr>
            <w:r>
              <w:rPr>
                <w:rFonts w:ascii="Arial" w:hAnsi="Arial" w:cs="Arial"/>
                <w:b/>
              </w:rPr>
              <w:t>4</w:t>
            </w:r>
          </w:p>
        </w:tc>
        <w:tc>
          <w:tcPr>
            <w:tcW w:w="8829" w:type="dxa"/>
            <w:gridSpan w:val="2"/>
          </w:tcPr>
          <w:p w14:paraId="7B60D455" w14:textId="11EAE9B0" w:rsidR="007C75E5" w:rsidRPr="007C75E5" w:rsidRDefault="000712A6" w:rsidP="007C75E5">
            <w:pPr>
              <w:tabs>
                <w:tab w:val="left" w:pos="921"/>
              </w:tabs>
              <w:spacing w:line="300" w:lineRule="auto"/>
              <w:rPr>
                <w:rFonts w:ascii="Arial" w:hAnsi="Arial" w:cs="Arial"/>
              </w:rPr>
            </w:pPr>
            <w:r w:rsidRPr="000712A6">
              <w:rPr>
                <w:rFonts w:ascii="Arial" w:hAnsi="Arial" w:cs="Arial"/>
                <w:bCs/>
              </w:rPr>
              <w:t>Strengthen links with academic partners (i.e. University of Greater Manchester) to share research and increase collaborative working</w:t>
            </w:r>
          </w:p>
        </w:tc>
      </w:tr>
      <w:tr w:rsidR="007C75E5" w14:paraId="0C76C2E0" w14:textId="77777777" w:rsidTr="007C75E5">
        <w:trPr>
          <w:trHeight w:val="506"/>
        </w:trPr>
        <w:tc>
          <w:tcPr>
            <w:tcW w:w="809" w:type="dxa"/>
            <w:hideMark/>
          </w:tcPr>
          <w:p w14:paraId="4A0296D5" w14:textId="77777777" w:rsidR="007C75E5" w:rsidRDefault="007C75E5">
            <w:pPr>
              <w:rPr>
                <w:rFonts w:ascii="Arial" w:hAnsi="Arial" w:cs="Arial"/>
                <w:b/>
              </w:rPr>
            </w:pPr>
            <w:r>
              <w:rPr>
                <w:rFonts w:ascii="Arial" w:hAnsi="Arial" w:cs="Arial"/>
                <w:b/>
              </w:rPr>
              <w:lastRenderedPageBreak/>
              <w:t>5</w:t>
            </w:r>
          </w:p>
        </w:tc>
        <w:tc>
          <w:tcPr>
            <w:tcW w:w="8829" w:type="dxa"/>
            <w:gridSpan w:val="2"/>
          </w:tcPr>
          <w:p w14:paraId="6061368E" w14:textId="32206BE0" w:rsidR="007C75E5" w:rsidRPr="007C75E5" w:rsidRDefault="000712A6" w:rsidP="007C75E5">
            <w:pPr>
              <w:tabs>
                <w:tab w:val="left" w:pos="921"/>
              </w:tabs>
              <w:spacing w:line="300" w:lineRule="auto"/>
              <w:rPr>
                <w:rFonts w:ascii="Arial" w:hAnsi="Arial" w:cs="Arial"/>
              </w:rPr>
            </w:pPr>
            <w:r w:rsidRPr="000712A6">
              <w:rPr>
                <w:rFonts w:ascii="Arial" w:hAnsi="Arial" w:cs="Arial"/>
                <w:bCs/>
              </w:rPr>
              <w:t>Work with colleagues across directorates to identify research priorities. Produce a priority framework for the organisation including recommendations to involve the public in final iteration</w:t>
            </w:r>
          </w:p>
        </w:tc>
      </w:tr>
      <w:tr w:rsidR="007C75E5" w14:paraId="54998A0E" w14:textId="77777777" w:rsidTr="007C75E5">
        <w:trPr>
          <w:trHeight w:val="506"/>
        </w:trPr>
        <w:tc>
          <w:tcPr>
            <w:tcW w:w="809" w:type="dxa"/>
            <w:hideMark/>
          </w:tcPr>
          <w:p w14:paraId="431EC452" w14:textId="77777777" w:rsidR="007C75E5" w:rsidRDefault="007C75E5">
            <w:pPr>
              <w:rPr>
                <w:rFonts w:ascii="Arial" w:hAnsi="Arial" w:cs="Arial"/>
                <w:b/>
              </w:rPr>
            </w:pPr>
            <w:r>
              <w:rPr>
                <w:rFonts w:ascii="Arial" w:hAnsi="Arial" w:cs="Arial"/>
                <w:b/>
              </w:rPr>
              <w:t>6</w:t>
            </w:r>
          </w:p>
        </w:tc>
        <w:tc>
          <w:tcPr>
            <w:tcW w:w="8829" w:type="dxa"/>
            <w:gridSpan w:val="2"/>
          </w:tcPr>
          <w:p w14:paraId="0E5E596E" w14:textId="04E13A94" w:rsidR="007C75E5" w:rsidRPr="007C75E5" w:rsidRDefault="000712A6" w:rsidP="007C75E5">
            <w:pPr>
              <w:tabs>
                <w:tab w:val="left" w:pos="921"/>
              </w:tabs>
              <w:spacing w:line="300" w:lineRule="auto"/>
              <w:rPr>
                <w:rFonts w:ascii="Arial" w:hAnsi="Arial" w:cs="Arial"/>
              </w:rPr>
            </w:pPr>
            <w:r w:rsidRPr="000712A6">
              <w:rPr>
                <w:rFonts w:ascii="Arial" w:hAnsi="Arial" w:cs="Arial"/>
                <w:bCs/>
              </w:rPr>
              <w:t>Identify the criteria required for a range of funding calls (i.e. HDRC) and summarise the requirements for the organisation in preparation</w:t>
            </w:r>
            <w:r>
              <w:rPr>
                <w:rFonts w:ascii="Arial" w:hAnsi="Arial" w:cs="Arial"/>
                <w:bCs/>
              </w:rPr>
              <w:t xml:space="preserve"> for future funding applications</w:t>
            </w:r>
            <w:r w:rsidR="0044342C">
              <w:rPr>
                <w:rFonts w:ascii="Arial" w:hAnsi="Arial" w:cs="Arial"/>
                <w:bCs/>
              </w:rPr>
              <w:t xml:space="preserve">. Identify </w:t>
            </w:r>
            <w:r w:rsidR="00AC0A26">
              <w:rPr>
                <w:rFonts w:ascii="Arial" w:hAnsi="Arial" w:cs="Arial"/>
                <w:bCs/>
              </w:rPr>
              <w:t xml:space="preserve">organisational </w:t>
            </w:r>
            <w:r w:rsidR="0044342C">
              <w:rPr>
                <w:rFonts w:ascii="Arial" w:hAnsi="Arial" w:cs="Arial"/>
                <w:bCs/>
              </w:rPr>
              <w:t>research gaps and match to any funding calls, exploring internal capacity and capabilities</w:t>
            </w:r>
          </w:p>
        </w:tc>
      </w:tr>
      <w:tr w:rsidR="007C75E5" w14:paraId="4C4FD0FF" w14:textId="77777777" w:rsidTr="007C75E5">
        <w:trPr>
          <w:trHeight w:val="506"/>
        </w:trPr>
        <w:tc>
          <w:tcPr>
            <w:tcW w:w="809" w:type="dxa"/>
            <w:hideMark/>
          </w:tcPr>
          <w:p w14:paraId="215224A9" w14:textId="77777777" w:rsidR="007C75E5" w:rsidRDefault="007C75E5">
            <w:pPr>
              <w:rPr>
                <w:rFonts w:ascii="Arial" w:hAnsi="Arial" w:cs="Arial"/>
                <w:b/>
              </w:rPr>
            </w:pPr>
            <w:r>
              <w:rPr>
                <w:rFonts w:ascii="Arial" w:hAnsi="Arial" w:cs="Arial"/>
                <w:b/>
              </w:rPr>
              <w:t>7</w:t>
            </w:r>
          </w:p>
        </w:tc>
        <w:tc>
          <w:tcPr>
            <w:tcW w:w="8829" w:type="dxa"/>
            <w:gridSpan w:val="2"/>
          </w:tcPr>
          <w:p w14:paraId="67553E9C" w14:textId="087DBF8B" w:rsidR="007C75E5" w:rsidRPr="007B0BF0" w:rsidRDefault="007B0BF0" w:rsidP="007B0BF0">
            <w:pPr>
              <w:tabs>
                <w:tab w:val="left" w:pos="921"/>
              </w:tabs>
              <w:spacing w:line="300" w:lineRule="auto"/>
              <w:rPr>
                <w:rFonts w:ascii="Arial" w:hAnsi="Arial" w:cs="Arial"/>
                <w:bCs/>
              </w:rPr>
            </w:pPr>
            <w:r w:rsidRPr="007B0BF0">
              <w:rPr>
                <w:rFonts w:ascii="Arial" w:hAnsi="Arial" w:cs="Arial"/>
                <w:bCs/>
              </w:rPr>
              <w:t>Analyse, evaluate</w:t>
            </w:r>
            <w:r>
              <w:rPr>
                <w:rFonts w:ascii="Arial" w:hAnsi="Arial" w:cs="Arial"/>
                <w:bCs/>
              </w:rPr>
              <w:t xml:space="preserve"> and </w:t>
            </w:r>
            <w:r w:rsidRPr="007B0BF0">
              <w:rPr>
                <w:rFonts w:ascii="Arial" w:hAnsi="Arial" w:cs="Arial"/>
                <w:bCs/>
              </w:rPr>
              <w:t>interpret data</w:t>
            </w:r>
            <w:r>
              <w:rPr>
                <w:rFonts w:ascii="Arial" w:hAnsi="Arial" w:cs="Arial"/>
                <w:bCs/>
              </w:rPr>
              <w:t xml:space="preserve">, critically </w:t>
            </w:r>
            <w:r w:rsidRPr="007B0BF0">
              <w:rPr>
                <w:rFonts w:ascii="Arial" w:hAnsi="Arial" w:cs="Arial"/>
                <w:bCs/>
              </w:rPr>
              <w:t>apprais</w:t>
            </w:r>
            <w:r>
              <w:rPr>
                <w:rFonts w:ascii="Arial" w:hAnsi="Arial" w:cs="Arial"/>
                <w:bCs/>
              </w:rPr>
              <w:t>ing</w:t>
            </w:r>
            <w:r w:rsidRPr="007B0BF0">
              <w:rPr>
                <w:rFonts w:ascii="Arial" w:hAnsi="Arial" w:cs="Arial"/>
                <w:bCs/>
              </w:rPr>
              <w:t xml:space="preserve"> research evidence from a range of</w:t>
            </w:r>
            <w:r>
              <w:rPr>
                <w:rFonts w:ascii="Arial" w:hAnsi="Arial" w:cs="Arial"/>
                <w:bCs/>
              </w:rPr>
              <w:t xml:space="preserve"> </w:t>
            </w:r>
            <w:r w:rsidRPr="007B0BF0">
              <w:rPr>
                <w:rFonts w:ascii="Arial" w:hAnsi="Arial" w:cs="Arial"/>
                <w:bCs/>
              </w:rPr>
              <w:t xml:space="preserve">sources to inform the development and review of </w:t>
            </w:r>
            <w:r>
              <w:rPr>
                <w:rFonts w:ascii="Arial" w:hAnsi="Arial" w:cs="Arial"/>
                <w:bCs/>
              </w:rPr>
              <w:t>organisational</w:t>
            </w:r>
            <w:r w:rsidRPr="007B0BF0">
              <w:rPr>
                <w:rFonts w:ascii="Arial" w:hAnsi="Arial" w:cs="Arial"/>
                <w:bCs/>
              </w:rPr>
              <w:t xml:space="preserve"> priorities.</w:t>
            </w:r>
            <w:r>
              <w:rPr>
                <w:rFonts w:ascii="Arial" w:hAnsi="Arial" w:cs="Arial"/>
                <w:bCs/>
              </w:rPr>
              <w:t xml:space="preserve"> </w:t>
            </w:r>
            <w:r w:rsidRPr="007B0BF0">
              <w:rPr>
                <w:rFonts w:ascii="Arial" w:hAnsi="Arial" w:cs="Arial"/>
                <w:bCs/>
              </w:rPr>
              <w:t xml:space="preserve">Assist in requested literature </w:t>
            </w:r>
            <w:r>
              <w:rPr>
                <w:rFonts w:ascii="Arial" w:hAnsi="Arial" w:cs="Arial"/>
                <w:bCs/>
              </w:rPr>
              <w:t>reviews</w:t>
            </w:r>
            <w:r w:rsidRPr="007B0BF0">
              <w:rPr>
                <w:rFonts w:ascii="Arial" w:hAnsi="Arial" w:cs="Arial"/>
                <w:bCs/>
              </w:rPr>
              <w:t xml:space="preserve"> across the organisation</w:t>
            </w:r>
          </w:p>
        </w:tc>
      </w:tr>
      <w:tr w:rsidR="007C75E5" w14:paraId="47B042C4" w14:textId="77777777" w:rsidTr="007C75E5">
        <w:trPr>
          <w:trHeight w:val="506"/>
        </w:trPr>
        <w:tc>
          <w:tcPr>
            <w:tcW w:w="809" w:type="dxa"/>
            <w:hideMark/>
          </w:tcPr>
          <w:p w14:paraId="2D1196D0" w14:textId="77777777" w:rsidR="007C75E5" w:rsidRDefault="007C75E5">
            <w:pPr>
              <w:rPr>
                <w:rFonts w:ascii="Arial" w:hAnsi="Arial" w:cs="Arial"/>
                <w:b/>
              </w:rPr>
            </w:pPr>
            <w:r>
              <w:rPr>
                <w:rFonts w:ascii="Arial" w:hAnsi="Arial" w:cs="Arial"/>
                <w:b/>
              </w:rPr>
              <w:t>8</w:t>
            </w:r>
          </w:p>
        </w:tc>
        <w:tc>
          <w:tcPr>
            <w:tcW w:w="8829" w:type="dxa"/>
            <w:gridSpan w:val="2"/>
          </w:tcPr>
          <w:p w14:paraId="16D36AAE" w14:textId="400A3A70" w:rsidR="007C75E5" w:rsidRPr="007C75E5" w:rsidRDefault="007C75E5" w:rsidP="007C75E5">
            <w:pPr>
              <w:spacing w:line="300" w:lineRule="auto"/>
              <w:rPr>
                <w:rFonts w:ascii="Arial" w:hAnsi="Arial" w:cs="Arial"/>
              </w:rPr>
            </w:pPr>
            <w:r w:rsidRPr="007C75E5">
              <w:rPr>
                <w:rFonts w:ascii="Arial" w:hAnsi="Arial" w:cs="Arial"/>
                <w:lang w:eastAsia="en-GB"/>
              </w:rPr>
              <w:t xml:space="preserve">To communicate with, establish and maintain excellent working relationships with other members of the Public Health Directorate, wider council and partner organisations providing advice and guidance on appropriate use and interpretation of </w:t>
            </w:r>
            <w:r w:rsidR="00407F62">
              <w:rPr>
                <w:rFonts w:ascii="Arial" w:hAnsi="Arial" w:cs="Arial"/>
                <w:lang w:eastAsia="en-GB"/>
              </w:rPr>
              <w:t xml:space="preserve">relevant research </w:t>
            </w:r>
            <w:r w:rsidRPr="007C75E5">
              <w:rPr>
                <w:rFonts w:ascii="Arial" w:hAnsi="Arial" w:cs="Arial"/>
                <w:lang w:eastAsia="en-GB"/>
              </w:rPr>
              <w:t xml:space="preserve">and delivering analyses for specialist and non-specialist audiences.  </w:t>
            </w:r>
          </w:p>
        </w:tc>
      </w:tr>
      <w:tr w:rsidR="007C75E5" w14:paraId="19EB6706" w14:textId="77777777" w:rsidTr="007C75E5">
        <w:trPr>
          <w:trHeight w:val="506"/>
        </w:trPr>
        <w:tc>
          <w:tcPr>
            <w:tcW w:w="809" w:type="dxa"/>
            <w:hideMark/>
          </w:tcPr>
          <w:p w14:paraId="4FFE43D3" w14:textId="77777777" w:rsidR="007C75E5" w:rsidRDefault="007C75E5">
            <w:pPr>
              <w:rPr>
                <w:rFonts w:ascii="Arial" w:hAnsi="Arial" w:cs="Arial"/>
                <w:b/>
              </w:rPr>
            </w:pPr>
            <w:r>
              <w:rPr>
                <w:rFonts w:ascii="Arial" w:hAnsi="Arial" w:cs="Arial"/>
                <w:b/>
              </w:rPr>
              <w:t>9</w:t>
            </w:r>
          </w:p>
        </w:tc>
        <w:tc>
          <w:tcPr>
            <w:tcW w:w="8829" w:type="dxa"/>
            <w:gridSpan w:val="2"/>
          </w:tcPr>
          <w:p w14:paraId="687CE1B2" w14:textId="2B4E2968" w:rsidR="007C75E5" w:rsidRPr="007C75E5" w:rsidRDefault="008D7406" w:rsidP="007C75E5">
            <w:pPr>
              <w:tabs>
                <w:tab w:val="left" w:pos="921"/>
              </w:tabs>
              <w:spacing w:line="300" w:lineRule="auto"/>
              <w:rPr>
                <w:rFonts w:ascii="Arial" w:hAnsi="Arial" w:cs="Arial"/>
              </w:rPr>
            </w:pPr>
            <w:r>
              <w:rPr>
                <w:rFonts w:ascii="Arial" w:hAnsi="Arial" w:cs="Arial"/>
                <w:bCs/>
              </w:rPr>
              <w:t>Work</w:t>
            </w:r>
            <w:r w:rsidR="00407F62" w:rsidRPr="00407F62">
              <w:rPr>
                <w:rFonts w:ascii="Arial" w:hAnsi="Arial" w:cs="Arial"/>
                <w:bCs/>
              </w:rPr>
              <w:t xml:space="preserve"> with public contributors and community groups to gain insights to feed into future </w:t>
            </w:r>
            <w:r w:rsidR="00407F62">
              <w:rPr>
                <w:rFonts w:ascii="Arial" w:hAnsi="Arial" w:cs="Arial"/>
                <w:bCs/>
              </w:rPr>
              <w:t xml:space="preserve">organisational </w:t>
            </w:r>
            <w:r w:rsidR="00407F62" w:rsidRPr="00407F62">
              <w:rPr>
                <w:rFonts w:ascii="Arial" w:hAnsi="Arial" w:cs="Arial"/>
                <w:bCs/>
              </w:rPr>
              <w:t>researc</w:t>
            </w:r>
            <w:r w:rsidR="00407F62">
              <w:rPr>
                <w:rFonts w:ascii="Arial" w:hAnsi="Arial" w:cs="Arial"/>
                <w:bCs/>
              </w:rPr>
              <w:t>h</w:t>
            </w:r>
            <w:r w:rsidR="00407F62" w:rsidRPr="00407F62">
              <w:rPr>
                <w:rFonts w:ascii="Arial" w:hAnsi="Arial" w:cs="Arial"/>
                <w:bCs/>
              </w:rPr>
              <w:t xml:space="preserve"> and for the development of training</w:t>
            </w:r>
          </w:p>
        </w:tc>
      </w:tr>
      <w:tr w:rsidR="007C75E5" w14:paraId="6F21D54E" w14:textId="77777777" w:rsidTr="007C75E5">
        <w:trPr>
          <w:trHeight w:val="506"/>
        </w:trPr>
        <w:tc>
          <w:tcPr>
            <w:tcW w:w="809" w:type="dxa"/>
            <w:hideMark/>
          </w:tcPr>
          <w:p w14:paraId="76DC003B" w14:textId="77777777" w:rsidR="007C75E5" w:rsidRDefault="007C75E5">
            <w:pPr>
              <w:rPr>
                <w:rFonts w:ascii="Arial" w:hAnsi="Arial" w:cs="Arial"/>
                <w:b/>
              </w:rPr>
            </w:pPr>
            <w:r>
              <w:rPr>
                <w:rFonts w:ascii="Arial" w:hAnsi="Arial" w:cs="Arial"/>
                <w:b/>
              </w:rPr>
              <w:t>10</w:t>
            </w:r>
          </w:p>
        </w:tc>
        <w:tc>
          <w:tcPr>
            <w:tcW w:w="8829" w:type="dxa"/>
            <w:gridSpan w:val="2"/>
          </w:tcPr>
          <w:p w14:paraId="7101DA55" w14:textId="70974808" w:rsidR="007C75E5" w:rsidRPr="00407F62" w:rsidRDefault="00407F62" w:rsidP="00D2733F">
            <w:pPr>
              <w:spacing w:line="300" w:lineRule="auto"/>
              <w:rPr>
                <w:rFonts w:ascii="Arial" w:hAnsi="Arial" w:cs="Arial"/>
                <w:bCs/>
              </w:rPr>
            </w:pPr>
            <w:r>
              <w:rPr>
                <w:rFonts w:ascii="Arial" w:hAnsi="Arial" w:cs="Arial"/>
                <w:bCs/>
              </w:rPr>
              <w:t>Facilitate</w:t>
            </w:r>
            <w:r w:rsidRPr="00407F62">
              <w:rPr>
                <w:rFonts w:ascii="Arial" w:hAnsi="Arial" w:cs="Arial"/>
                <w:bCs/>
              </w:rPr>
              <w:t xml:space="preserve"> networking across </w:t>
            </w:r>
            <w:r>
              <w:rPr>
                <w:rFonts w:ascii="Arial" w:hAnsi="Arial" w:cs="Arial"/>
                <w:bCs/>
              </w:rPr>
              <w:t>the system</w:t>
            </w:r>
            <w:r w:rsidRPr="00407F62">
              <w:rPr>
                <w:rFonts w:ascii="Arial" w:hAnsi="Arial" w:cs="Arial"/>
                <w:bCs/>
              </w:rPr>
              <w:t xml:space="preserve"> and enable</w:t>
            </w:r>
            <w:r>
              <w:rPr>
                <w:rFonts w:ascii="Arial" w:hAnsi="Arial" w:cs="Arial"/>
                <w:bCs/>
              </w:rPr>
              <w:t xml:space="preserve"> </w:t>
            </w:r>
            <w:r w:rsidRPr="00407F62">
              <w:rPr>
                <w:rFonts w:ascii="Arial" w:hAnsi="Arial" w:cs="Arial"/>
                <w:bCs/>
              </w:rPr>
              <w:t>access to relevant guidance, support and training</w:t>
            </w:r>
            <w:r w:rsidR="00D2733F">
              <w:rPr>
                <w:rFonts w:ascii="Arial" w:hAnsi="Arial" w:cs="Arial"/>
                <w:bCs/>
              </w:rPr>
              <w:t xml:space="preserve">. </w:t>
            </w:r>
            <w:r w:rsidR="00D2733F" w:rsidRPr="00D2733F">
              <w:rPr>
                <w:rFonts w:ascii="Arial" w:hAnsi="Arial" w:cs="Arial"/>
                <w:bCs/>
              </w:rPr>
              <w:t>Develop knowledge mobilisation mechanisms for internal and</w:t>
            </w:r>
            <w:r w:rsidR="00D2733F">
              <w:rPr>
                <w:rFonts w:ascii="Arial" w:hAnsi="Arial" w:cs="Arial"/>
                <w:bCs/>
              </w:rPr>
              <w:t xml:space="preserve"> </w:t>
            </w:r>
            <w:r w:rsidR="00D2733F" w:rsidRPr="00D2733F">
              <w:rPr>
                <w:rFonts w:ascii="Arial" w:hAnsi="Arial" w:cs="Arial"/>
                <w:bCs/>
              </w:rPr>
              <w:t xml:space="preserve">external </w:t>
            </w:r>
            <w:r w:rsidR="00D2733F">
              <w:rPr>
                <w:rFonts w:ascii="Arial" w:hAnsi="Arial" w:cs="Arial"/>
                <w:bCs/>
              </w:rPr>
              <w:t>research findings</w:t>
            </w:r>
          </w:p>
        </w:tc>
      </w:tr>
      <w:tr w:rsidR="007C75E5" w14:paraId="1197AB57" w14:textId="77777777" w:rsidTr="007C75E5">
        <w:trPr>
          <w:trHeight w:val="506"/>
        </w:trPr>
        <w:tc>
          <w:tcPr>
            <w:tcW w:w="809" w:type="dxa"/>
          </w:tcPr>
          <w:p w14:paraId="493AFAB9" w14:textId="7776A212" w:rsidR="007C75E5" w:rsidRDefault="007C75E5">
            <w:pPr>
              <w:rPr>
                <w:rFonts w:ascii="Arial" w:hAnsi="Arial" w:cs="Arial"/>
                <w:b/>
              </w:rPr>
            </w:pPr>
            <w:r>
              <w:rPr>
                <w:rFonts w:ascii="Arial" w:hAnsi="Arial" w:cs="Arial"/>
                <w:b/>
              </w:rPr>
              <w:t>11</w:t>
            </w:r>
          </w:p>
        </w:tc>
        <w:tc>
          <w:tcPr>
            <w:tcW w:w="8829" w:type="dxa"/>
            <w:gridSpan w:val="2"/>
          </w:tcPr>
          <w:p w14:paraId="76B179B9" w14:textId="77C53CA0" w:rsidR="007C75E5" w:rsidRPr="007C75E5" w:rsidRDefault="00407F62" w:rsidP="007C75E5">
            <w:pPr>
              <w:tabs>
                <w:tab w:val="left" w:pos="921"/>
              </w:tabs>
              <w:spacing w:line="300" w:lineRule="auto"/>
              <w:rPr>
                <w:rFonts w:ascii="Arial" w:hAnsi="Arial" w:cs="Arial"/>
                <w:bCs/>
              </w:rPr>
            </w:pPr>
            <w:r>
              <w:rPr>
                <w:rFonts w:ascii="Arial" w:hAnsi="Arial" w:cs="Arial"/>
                <w:bCs/>
              </w:rPr>
              <w:t>I</w:t>
            </w:r>
            <w:r w:rsidRPr="00407F62">
              <w:rPr>
                <w:rFonts w:ascii="Arial" w:hAnsi="Arial" w:cs="Arial"/>
                <w:bCs/>
              </w:rPr>
              <w:t xml:space="preserve">dentify research colleagues from across the </w:t>
            </w:r>
            <w:r>
              <w:rPr>
                <w:rFonts w:ascii="Arial" w:hAnsi="Arial" w:cs="Arial"/>
                <w:bCs/>
              </w:rPr>
              <w:t>partnership</w:t>
            </w:r>
            <w:r w:rsidRPr="00407F62">
              <w:rPr>
                <w:rFonts w:ascii="Arial" w:hAnsi="Arial" w:cs="Arial"/>
                <w:bCs/>
              </w:rPr>
              <w:t xml:space="preserve"> and develop regular research network meetings</w:t>
            </w:r>
            <w:r>
              <w:rPr>
                <w:rFonts w:ascii="Arial" w:hAnsi="Arial" w:cs="Arial"/>
                <w:bCs/>
              </w:rPr>
              <w:t xml:space="preserve"> connecting to wider networks including</w:t>
            </w:r>
            <w:r w:rsidRPr="00407F62">
              <w:rPr>
                <w:rFonts w:ascii="Arial" w:hAnsi="Arial" w:cs="Arial"/>
                <w:bCs/>
              </w:rPr>
              <w:t xml:space="preserve"> BRAIN (Bolton Research and Intelligence Network</w:t>
            </w:r>
            <w:r>
              <w:rPr>
                <w:rFonts w:ascii="Arial" w:hAnsi="Arial" w:cs="Arial"/>
                <w:bCs/>
              </w:rPr>
              <w:t xml:space="preserve">), </w:t>
            </w:r>
            <w:r w:rsidR="004466A2">
              <w:rPr>
                <w:rFonts w:ascii="Arial" w:hAnsi="Arial" w:cs="Arial"/>
                <w:bCs/>
              </w:rPr>
              <w:t>North West Public Health Research Collaborative, Arc GM etc</w:t>
            </w:r>
          </w:p>
        </w:tc>
      </w:tr>
      <w:tr w:rsidR="007C75E5" w14:paraId="02D01C6B" w14:textId="77777777" w:rsidTr="007C75E5">
        <w:trPr>
          <w:trHeight w:val="506"/>
        </w:trPr>
        <w:tc>
          <w:tcPr>
            <w:tcW w:w="809" w:type="dxa"/>
          </w:tcPr>
          <w:p w14:paraId="54CC2AB3" w14:textId="02BAB5C7" w:rsidR="007C75E5" w:rsidRDefault="007C75E5">
            <w:pPr>
              <w:rPr>
                <w:rFonts w:ascii="Arial" w:hAnsi="Arial" w:cs="Arial"/>
                <w:b/>
              </w:rPr>
            </w:pPr>
            <w:r>
              <w:rPr>
                <w:rFonts w:ascii="Arial" w:hAnsi="Arial" w:cs="Arial"/>
                <w:b/>
              </w:rPr>
              <w:t>12</w:t>
            </w:r>
          </w:p>
        </w:tc>
        <w:tc>
          <w:tcPr>
            <w:tcW w:w="8829" w:type="dxa"/>
            <w:gridSpan w:val="2"/>
          </w:tcPr>
          <w:p w14:paraId="378EF815" w14:textId="15FE37B6" w:rsidR="007C75E5" w:rsidRPr="007C75E5" w:rsidRDefault="004466A2" w:rsidP="007C75E5">
            <w:pPr>
              <w:tabs>
                <w:tab w:val="left" w:pos="921"/>
              </w:tabs>
              <w:spacing w:line="300" w:lineRule="auto"/>
              <w:rPr>
                <w:rFonts w:ascii="Arial" w:hAnsi="Arial" w:cs="Arial"/>
                <w:bCs/>
              </w:rPr>
            </w:pPr>
            <w:r>
              <w:rPr>
                <w:rFonts w:ascii="Arial" w:hAnsi="Arial" w:cs="Arial"/>
                <w:bCs/>
              </w:rPr>
              <w:t>Contribute</w:t>
            </w:r>
            <w:r w:rsidR="007C75E5" w:rsidRPr="007C75E5">
              <w:rPr>
                <w:rFonts w:ascii="Arial" w:hAnsi="Arial" w:cs="Arial"/>
                <w:bCs/>
              </w:rPr>
              <w:t xml:space="preserve"> to the development of wider council and partnership approaches to </w:t>
            </w:r>
            <w:r>
              <w:rPr>
                <w:rFonts w:ascii="Arial" w:hAnsi="Arial" w:cs="Arial"/>
                <w:bCs/>
              </w:rPr>
              <w:t>research in alignment with the strategic priorities as identified in the Council Corporate Plan</w:t>
            </w:r>
          </w:p>
        </w:tc>
      </w:tr>
      <w:tr w:rsidR="007C75E5" w14:paraId="4D1C0038" w14:textId="77777777" w:rsidTr="007C75E5">
        <w:trPr>
          <w:trHeight w:val="506"/>
        </w:trPr>
        <w:tc>
          <w:tcPr>
            <w:tcW w:w="809" w:type="dxa"/>
          </w:tcPr>
          <w:p w14:paraId="7AEF0390" w14:textId="4E747DAF" w:rsidR="007C75E5" w:rsidRDefault="007C75E5">
            <w:pPr>
              <w:rPr>
                <w:rFonts w:ascii="Arial" w:hAnsi="Arial" w:cs="Arial"/>
                <w:b/>
              </w:rPr>
            </w:pPr>
            <w:r>
              <w:rPr>
                <w:rFonts w:ascii="Arial" w:hAnsi="Arial" w:cs="Arial"/>
                <w:b/>
              </w:rPr>
              <w:t>13</w:t>
            </w:r>
          </w:p>
        </w:tc>
        <w:tc>
          <w:tcPr>
            <w:tcW w:w="8829" w:type="dxa"/>
            <w:gridSpan w:val="2"/>
          </w:tcPr>
          <w:p w14:paraId="3E6894AA" w14:textId="0EA10FA2" w:rsidR="007C75E5" w:rsidRPr="007C75E5" w:rsidRDefault="000712A6" w:rsidP="007C75E5">
            <w:pPr>
              <w:spacing w:line="300" w:lineRule="auto"/>
              <w:rPr>
                <w:rFonts w:ascii="Arial" w:hAnsi="Arial" w:cs="Arial"/>
                <w:bCs/>
              </w:rPr>
            </w:pPr>
            <w:r w:rsidRPr="000712A6">
              <w:rPr>
                <w:rFonts w:ascii="Arial" w:hAnsi="Arial" w:cs="Arial"/>
                <w:bCs/>
              </w:rPr>
              <w:t xml:space="preserve">Actively promote, support and contribute to the activity of the </w:t>
            </w:r>
            <w:r w:rsidR="004466A2">
              <w:rPr>
                <w:rFonts w:ascii="Arial" w:hAnsi="Arial" w:cs="Arial"/>
                <w:bCs/>
              </w:rPr>
              <w:t>Specialist Centre for Public Health (</w:t>
            </w:r>
            <w:r w:rsidRPr="000712A6">
              <w:rPr>
                <w:rFonts w:ascii="Arial" w:hAnsi="Arial" w:cs="Arial"/>
                <w:bCs/>
              </w:rPr>
              <w:t>SCPH</w:t>
            </w:r>
            <w:r w:rsidR="004466A2">
              <w:rPr>
                <w:rFonts w:ascii="Arial" w:hAnsi="Arial" w:cs="Arial"/>
                <w:bCs/>
              </w:rPr>
              <w:t>)</w:t>
            </w:r>
          </w:p>
        </w:tc>
      </w:tr>
      <w:tr w:rsidR="007C75E5" w14:paraId="2AEB93F3" w14:textId="77777777" w:rsidTr="007C75E5">
        <w:trPr>
          <w:trHeight w:val="506"/>
        </w:trPr>
        <w:tc>
          <w:tcPr>
            <w:tcW w:w="809" w:type="dxa"/>
          </w:tcPr>
          <w:p w14:paraId="080E9ED8" w14:textId="302CEE51" w:rsidR="007C75E5" w:rsidRDefault="007C75E5">
            <w:pPr>
              <w:rPr>
                <w:rFonts w:ascii="Arial" w:hAnsi="Arial" w:cs="Arial"/>
                <w:b/>
              </w:rPr>
            </w:pPr>
            <w:r>
              <w:rPr>
                <w:rFonts w:ascii="Arial" w:hAnsi="Arial" w:cs="Arial"/>
                <w:b/>
              </w:rPr>
              <w:t>14</w:t>
            </w:r>
          </w:p>
        </w:tc>
        <w:tc>
          <w:tcPr>
            <w:tcW w:w="8829" w:type="dxa"/>
            <w:gridSpan w:val="2"/>
          </w:tcPr>
          <w:p w14:paraId="33F075FF" w14:textId="732130CE" w:rsidR="000712A6" w:rsidRPr="007C75E5" w:rsidRDefault="000712A6" w:rsidP="007C75E5">
            <w:pPr>
              <w:spacing w:line="300" w:lineRule="auto"/>
              <w:rPr>
                <w:rFonts w:ascii="Arial" w:hAnsi="Arial" w:cs="Arial"/>
                <w:bCs/>
              </w:rPr>
            </w:pPr>
            <w:r w:rsidRPr="000712A6">
              <w:rPr>
                <w:rFonts w:ascii="Arial" w:hAnsi="Arial" w:cs="Arial"/>
                <w:bCs/>
              </w:rPr>
              <w:t>Contribute to the sharing of best practice across Local Authorities as part of a LARP network</w:t>
            </w:r>
            <w:r>
              <w:rPr>
                <w:rFonts w:ascii="Arial" w:hAnsi="Arial" w:cs="Arial"/>
                <w:bCs/>
              </w:rPr>
              <w:t xml:space="preserve"> and link with Public Health Engagement Leads (PHELs)</w:t>
            </w:r>
          </w:p>
        </w:tc>
      </w:tr>
      <w:tr w:rsidR="007C75E5" w14:paraId="383CB54E" w14:textId="77777777" w:rsidTr="007C75E5">
        <w:trPr>
          <w:trHeight w:val="506"/>
        </w:trPr>
        <w:tc>
          <w:tcPr>
            <w:tcW w:w="809" w:type="dxa"/>
          </w:tcPr>
          <w:p w14:paraId="52B9D803" w14:textId="386863E1" w:rsidR="007C75E5" w:rsidRDefault="007C75E5">
            <w:pPr>
              <w:rPr>
                <w:rFonts w:ascii="Arial" w:hAnsi="Arial" w:cs="Arial"/>
                <w:b/>
              </w:rPr>
            </w:pPr>
            <w:r>
              <w:rPr>
                <w:rFonts w:ascii="Arial" w:hAnsi="Arial" w:cs="Arial"/>
                <w:b/>
              </w:rPr>
              <w:t>15</w:t>
            </w:r>
          </w:p>
        </w:tc>
        <w:tc>
          <w:tcPr>
            <w:tcW w:w="8829" w:type="dxa"/>
            <w:gridSpan w:val="2"/>
          </w:tcPr>
          <w:p w14:paraId="5E10AFFF" w14:textId="4DD198B1" w:rsidR="000712A6" w:rsidRDefault="000712A6" w:rsidP="000712A6">
            <w:pPr>
              <w:rPr>
                <w:rFonts w:ascii="Arial" w:hAnsi="Arial" w:cs="Arial"/>
                <w:bCs/>
              </w:rPr>
            </w:pPr>
            <w:r w:rsidRPr="000712A6">
              <w:rPr>
                <w:rFonts w:ascii="Arial" w:hAnsi="Arial" w:cs="Arial"/>
                <w:bCs/>
              </w:rPr>
              <w:t>Undertake regular reporting to the SCPH (Newcastle University and partners) to support the evaluation of the LARP roles and demonstrate impact on research capacity and capability in Local Authorities</w:t>
            </w:r>
            <w:r w:rsidRPr="000712A6">
              <w:rPr>
                <w:rFonts w:ascii="Arial" w:hAnsi="Arial" w:cs="Arial"/>
                <w:bCs/>
              </w:rPr>
              <w:tab/>
            </w:r>
          </w:p>
          <w:p w14:paraId="3EA0C1EF" w14:textId="7DE4523F" w:rsidR="000712A6" w:rsidRPr="007C75E5" w:rsidRDefault="000712A6" w:rsidP="000712A6">
            <w:pPr>
              <w:rPr>
                <w:rFonts w:ascii="Arial" w:hAnsi="Arial" w:cs="Arial"/>
                <w:bCs/>
              </w:rPr>
            </w:pPr>
          </w:p>
        </w:tc>
      </w:tr>
      <w:tr w:rsidR="007C75E5" w14:paraId="0EABD306" w14:textId="77777777" w:rsidTr="007C75E5">
        <w:tc>
          <w:tcPr>
            <w:tcW w:w="4572" w:type="dxa"/>
            <w:gridSpan w:val="2"/>
            <w:tcMar>
              <w:top w:w="57" w:type="dxa"/>
              <w:left w:w="108" w:type="dxa"/>
              <w:bottom w:w="57" w:type="dxa"/>
              <w:right w:w="108" w:type="dxa"/>
            </w:tcMar>
            <w:hideMark/>
          </w:tcPr>
          <w:p w14:paraId="0000F6DE" w14:textId="77777777" w:rsidR="007C75E5" w:rsidRDefault="007C75E5">
            <w:pPr>
              <w:spacing w:after="0"/>
              <w:rPr>
                <w:rFonts w:ascii="Arial" w:hAnsi="Arial" w:cs="Arial"/>
                <w:b/>
              </w:rPr>
            </w:pPr>
            <w:r>
              <w:rPr>
                <w:rFonts w:ascii="Arial" w:hAnsi="Arial" w:cs="Arial"/>
                <w:b/>
              </w:rPr>
              <w:t>Date Job Description prepared/updated:</w:t>
            </w:r>
          </w:p>
        </w:tc>
        <w:tc>
          <w:tcPr>
            <w:tcW w:w="5066" w:type="dxa"/>
            <w:tcMar>
              <w:top w:w="57" w:type="dxa"/>
              <w:left w:w="108" w:type="dxa"/>
              <w:bottom w:w="57" w:type="dxa"/>
              <w:right w:w="108" w:type="dxa"/>
            </w:tcMar>
          </w:tcPr>
          <w:p w14:paraId="400B5AEB" w14:textId="6BF7A311" w:rsidR="007C75E5" w:rsidRDefault="0027075A">
            <w:pPr>
              <w:spacing w:after="0"/>
              <w:rPr>
                <w:rFonts w:ascii="Arial" w:hAnsi="Arial" w:cs="Arial"/>
                <w:b/>
              </w:rPr>
            </w:pPr>
            <w:r>
              <w:rPr>
                <w:rFonts w:ascii="Arial" w:hAnsi="Arial" w:cs="Arial"/>
                <w:b/>
              </w:rPr>
              <w:t>August 2025</w:t>
            </w:r>
          </w:p>
        </w:tc>
      </w:tr>
      <w:tr w:rsidR="007C75E5" w14:paraId="2654DC4A" w14:textId="77777777" w:rsidTr="007C75E5">
        <w:tc>
          <w:tcPr>
            <w:tcW w:w="4572" w:type="dxa"/>
            <w:gridSpan w:val="2"/>
            <w:tcMar>
              <w:top w:w="57" w:type="dxa"/>
              <w:left w:w="108" w:type="dxa"/>
              <w:bottom w:w="57" w:type="dxa"/>
              <w:right w:w="108" w:type="dxa"/>
            </w:tcMar>
            <w:hideMark/>
          </w:tcPr>
          <w:p w14:paraId="70CB52DC" w14:textId="77777777" w:rsidR="007C75E5" w:rsidRDefault="007C75E5">
            <w:pPr>
              <w:spacing w:after="0"/>
              <w:rPr>
                <w:rFonts w:ascii="Arial" w:hAnsi="Arial" w:cs="Arial"/>
                <w:b/>
              </w:rPr>
            </w:pPr>
            <w:r>
              <w:rPr>
                <w:rFonts w:ascii="Arial" w:hAnsi="Arial" w:cs="Arial"/>
                <w:b/>
              </w:rPr>
              <w:t>Job Description prepared by:</w:t>
            </w:r>
          </w:p>
        </w:tc>
        <w:tc>
          <w:tcPr>
            <w:tcW w:w="5066" w:type="dxa"/>
            <w:tcMar>
              <w:top w:w="57" w:type="dxa"/>
              <w:left w:w="108" w:type="dxa"/>
              <w:bottom w:w="57" w:type="dxa"/>
              <w:right w:w="108" w:type="dxa"/>
            </w:tcMar>
          </w:tcPr>
          <w:p w14:paraId="4336BF47" w14:textId="1E0FDF97" w:rsidR="007C75E5" w:rsidRDefault="00C45584">
            <w:pPr>
              <w:spacing w:after="0"/>
              <w:rPr>
                <w:rFonts w:ascii="Arial" w:hAnsi="Arial" w:cs="Arial"/>
                <w:b/>
              </w:rPr>
            </w:pPr>
            <w:r>
              <w:rPr>
                <w:rFonts w:ascii="Arial" w:hAnsi="Arial" w:cs="Arial"/>
                <w:b/>
              </w:rPr>
              <w:t>Research and Intelligence Specialist</w:t>
            </w:r>
          </w:p>
        </w:tc>
      </w:tr>
    </w:tbl>
    <w:p w14:paraId="7E22832D" w14:textId="77777777" w:rsidR="00C50A4B" w:rsidRPr="008D7406" w:rsidRDefault="00C50A4B" w:rsidP="008D7406">
      <w:pPr>
        <w:tabs>
          <w:tab w:val="left" w:pos="921"/>
        </w:tabs>
        <w:spacing w:line="300" w:lineRule="auto"/>
        <w:rPr>
          <w:rFonts w:cs="Arial"/>
          <w:bCs/>
        </w:rPr>
      </w:pPr>
    </w:p>
    <w:p w14:paraId="7AF3357A" w14:textId="77777777" w:rsidR="00722102" w:rsidRPr="00722102" w:rsidRDefault="00722102" w:rsidP="00722102">
      <w:pPr>
        <w:pStyle w:val="ListParagraph"/>
        <w:rPr>
          <w:rFonts w:cs="Arial"/>
          <w:bCs/>
        </w:rPr>
      </w:pPr>
    </w:p>
    <w:p w14:paraId="783E2187" w14:textId="77777777" w:rsidR="00C50A4B" w:rsidRPr="00B64D64" w:rsidRDefault="00C50A4B" w:rsidP="00C50A4B">
      <w:pPr>
        <w:pStyle w:val="ListParagraph"/>
        <w:spacing w:line="300" w:lineRule="auto"/>
        <w:ind w:left="714"/>
        <w:contextualSpacing w:val="0"/>
        <w:rPr>
          <w:rFonts w:cs="Arial"/>
          <w:lang w:eastAsia="en-GB"/>
        </w:rPr>
      </w:pPr>
    </w:p>
    <w:p w14:paraId="4BD5F1A2" w14:textId="77777777" w:rsidR="00C50A4B" w:rsidRPr="00B64D64" w:rsidRDefault="00C50A4B" w:rsidP="00C50A4B">
      <w:pPr>
        <w:pStyle w:val="ListParagraph"/>
        <w:tabs>
          <w:tab w:val="left" w:pos="921"/>
        </w:tabs>
        <w:spacing w:line="300" w:lineRule="auto"/>
        <w:ind w:left="714"/>
        <w:contextualSpacing w:val="0"/>
        <w:rPr>
          <w:rFonts w:cs="Arial"/>
          <w:bCs/>
        </w:rPr>
      </w:pPr>
    </w:p>
    <w:p w14:paraId="4FB4BF42" w14:textId="77777777" w:rsidR="004C4E03" w:rsidRPr="00B64D64" w:rsidRDefault="004C4E03" w:rsidP="004C4E03">
      <w:pPr>
        <w:rPr>
          <w:rFonts w:ascii="Arial" w:hAnsi="Arial" w:cs="Arial"/>
        </w:rPr>
      </w:pPr>
      <w:r w:rsidRPr="00B64D64">
        <w:rPr>
          <w:rFonts w:ascii="Arial" w:hAnsi="Arial" w:cs="Arial"/>
          <w:noProof/>
          <w:lang w:eastAsia="en-GB"/>
        </w:rPr>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1ECDEC44" w:rsidR="004C4E03" w:rsidRPr="00B64D64" w:rsidRDefault="004C4E03" w:rsidP="004C4E03">
      <w:pPr>
        <w:rPr>
          <w:rFonts w:ascii="Arial" w:hAnsi="Arial" w:cs="Arial"/>
        </w:rPr>
      </w:pPr>
      <w:r w:rsidRPr="00B64D64">
        <w:rPr>
          <w:rFonts w:ascii="Arial" w:hAnsi="Arial" w:cs="Arial"/>
          <w:b/>
          <w:noProof/>
          <w:lang w:eastAsia="en-GB"/>
        </w:rPr>
        <w:drawing>
          <wp:inline distT="0" distB="0" distL="0" distR="0" wp14:anchorId="1DD6FDFB" wp14:editId="5CEDBD8D">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B64D64" w14:paraId="6D63C6C1" w14:textId="77777777" w:rsidTr="00DF1E85">
        <w:tc>
          <w:tcPr>
            <w:tcW w:w="1668" w:type="dxa"/>
            <w:gridSpan w:val="2"/>
          </w:tcPr>
          <w:p w14:paraId="359EE1ED" w14:textId="77777777" w:rsidR="004C4E03" w:rsidRPr="00B64D64" w:rsidRDefault="004C4E03" w:rsidP="002317D1">
            <w:pPr>
              <w:spacing w:before="60" w:after="60"/>
              <w:rPr>
                <w:rFonts w:ascii="Arial" w:hAnsi="Arial" w:cs="Arial"/>
                <w:b/>
              </w:rPr>
            </w:pPr>
            <w:r w:rsidRPr="00B64D64">
              <w:rPr>
                <w:rFonts w:ascii="Arial" w:hAnsi="Arial" w:cs="Arial"/>
                <w:b/>
              </w:rPr>
              <w:t>Department</w:t>
            </w:r>
          </w:p>
        </w:tc>
        <w:tc>
          <w:tcPr>
            <w:tcW w:w="8397" w:type="dxa"/>
            <w:gridSpan w:val="2"/>
          </w:tcPr>
          <w:p w14:paraId="2B4E140B" w14:textId="71F4058E" w:rsidR="004C4E03" w:rsidRPr="00B64D64" w:rsidRDefault="00480AA0" w:rsidP="002317D1">
            <w:pPr>
              <w:spacing w:before="60" w:after="60"/>
              <w:rPr>
                <w:rFonts w:ascii="Arial" w:hAnsi="Arial" w:cs="Arial"/>
                <w:b/>
                <w:caps/>
              </w:rPr>
            </w:pPr>
            <w:r w:rsidRPr="00B64D64">
              <w:rPr>
                <w:rFonts w:ascii="Arial" w:hAnsi="Arial" w:cs="Arial"/>
                <w:b/>
                <w:caps/>
              </w:rPr>
              <w:t>Public health</w:t>
            </w:r>
          </w:p>
        </w:tc>
      </w:tr>
      <w:tr w:rsidR="004C4E03" w:rsidRPr="00B64D64" w14:paraId="5C24568F" w14:textId="77777777" w:rsidTr="00DF1E85">
        <w:tc>
          <w:tcPr>
            <w:tcW w:w="1668" w:type="dxa"/>
            <w:gridSpan w:val="2"/>
            <w:tcBorders>
              <w:bottom w:val="single" w:sz="4" w:space="0" w:color="auto"/>
            </w:tcBorders>
          </w:tcPr>
          <w:p w14:paraId="27CCD55F" w14:textId="77777777" w:rsidR="004C4E03" w:rsidRPr="00B64D64" w:rsidRDefault="004C4E03" w:rsidP="002317D1">
            <w:pPr>
              <w:spacing w:before="60" w:after="240"/>
              <w:rPr>
                <w:rFonts w:ascii="Arial" w:hAnsi="Arial" w:cs="Arial"/>
                <w:b/>
              </w:rPr>
            </w:pPr>
            <w:r w:rsidRPr="00B64D64">
              <w:rPr>
                <w:rFonts w:ascii="Arial" w:hAnsi="Arial" w:cs="Arial"/>
                <w:b/>
              </w:rPr>
              <w:t>Job Title</w:t>
            </w:r>
          </w:p>
        </w:tc>
        <w:tc>
          <w:tcPr>
            <w:tcW w:w="8397" w:type="dxa"/>
            <w:gridSpan w:val="2"/>
            <w:tcBorders>
              <w:bottom w:val="single" w:sz="4" w:space="0" w:color="auto"/>
            </w:tcBorders>
          </w:tcPr>
          <w:p w14:paraId="78226FB4" w14:textId="5F29470A" w:rsidR="004C4E03" w:rsidRPr="00B64D64" w:rsidRDefault="0027075A" w:rsidP="002317D1">
            <w:pPr>
              <w:spacing w:before="60" w:after="60"/>
              <w:rPr>
                <w:rFonts w:ascii="Arial" w:hAnsi="Arial" w:cs="Arial"/>
                <w:b/>
                <w:caps/>
              </w:rPr>
            </w:pPr>
            <w:r>
              <w:rPr>
                <w:rFonts w:ascii="Arial" w:hAnsi="Arial" w:cs="Arial"/>
                <w:b/>
                <w:caps/>
              </w:rPr>
              <w:t>LOCAL AUTHORITY RESEARCH PRACTITIONER</w:t>
            </w:r>
          </w:p>
        </w:tc>
      </w:tr>
      <w:tr w:rsidR="004C4E03" w:rsidRPr="00B64D64"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B64D64" w:rsidRDefault="004C4E03" w:rsidP="004C4E03">
            <w:pPr>
              <w:spacing w:before="60" w:after="240"/>
              <w:rPr>
                <w:rFonts w:ascii="Arial" w:hAnsi="Arial" w:cs="Arial"/>
                <w:b/>
              </w:rPr>
            </w:pPr>
            <w:r w:rsidRPr="00B64D64">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3009EBE6" w:rsidR="004C4E03" w:rsidRPr="00B64D64" w:rsidRDefault="003331CF" w:rsidP="002317D1">
            <w:pPr>
              <w:spacing w:before="60" w:after="60"/>
              <w:rPr>
                <w:rFonts w:ascii="Arial" w:hAnsi="Arial" w:cs="Arial"/>
                <w:bCs/>
                <w:caps/>
              </w:rPr>
            </w:pPr>
            <w:r w:rsidRPr="003331CF">
              <w:rPr>
                <w:rFonts w:ascii="Arial" w:hAnsi="Arial" w:cs="Arial"/>
                <w:bCs/>
              </w:rPr>
              <w:t>Candidates who are care leavers, have a disability, are ex-armed forces or are a carer (see Carers-Charter-FINAL.pdf (gmhsc.org.uk) are guaranteed an interview if they meet the essential criteria for the role</w:t>
            </w:r>
          </w:p>
        </w:tc>
      </w:tr>
      <w:tr w:rsidR="00DF1E85" w:rsidRPr="00B64D64"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B64D64" w:rsidRDefault="00DF1E85" w:rsidP="002317D1">
            <w:pPr>
              <w:spacing w:before="60" w:after="60"/>
              <w:rPr>
                <w:rFonts w:ascii="Arial" w:hAnsi="Arial" w:cs="Arial"/>
                <w:b/>
                <w:color w:val="FFFFFF"/>
              </w:rPr>
            </w:pPr>
            <w:r w:rsidRPr="00B64D64">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B64D64" w:rsidRDefault="00DF1E85" w:rsidP="002317D1">
            <w:pPr>
              <w:spacing w:before="60" w:after="60"/>
              <w:rPr>
                <w:rFonts w:ascii="Arial" w:hAnsi="Arial" w:cs="Arial"/>
                <w:b/>
                <w:color w:val="FFFFFF"/>
              </w:rPr>
            </w:pPr>
            <w:r w:rsidRPr="00B64D64">
              <w:rPr>
                <w:rFonts w:ascii="Arial" w:hAnsi="Arial" w:cs="Arial"/>
                <w:b/>
                <w:color w:val="FFFFFF"/>
              </w:rPr>
              <w:t>Method of Assessment</w:t>
            </w:r>
          </w:p>
        </w:tc>
      </w:tr>
      <w:tr w:rsidR="00DF1E85" w:rsidRPr="00B64D64"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B64D64" w:rsidRDefault="00DF1E85" w:rsidP="002317D1">
            <w:pPr>
              <w:spacing w:before="60" w:after="60"/>
              <w:rPr>
                <w:rFonts w:ascii="Arial" w:hAnsi="Arial" w:cs="Arial"/>
                <w:b/>
              </w:rPr>
            </w:pPr>
            <w:r w:rsidRPr="00B64D64">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B64D64" w:rsidRDefault="00DF1E85" w:rsidP="002317D1">
            <w:pPr>
              <w:spacing w:before="60" w:after="60"/>
              <w:rPr>
                <w:rFonts w:ascii="Arial" w:hAnsi="Arial" w:cs="Arial"/>
              </w:rPr>
            </w:pPr>
            <w:r w:rsidRPr="00B64D64">
              <w:rPr>
                <w:rFonts w:ascii="Arial" w:hAnsi="Arial" w:cs="Arial"/>
                <w:b/>
              </w:rPr>
              <w:t>Skills and Knowledge</w:t>
            </w:r>
          </w:p>
        </w:tc>
      </w:tr>
      <w:tr w:rsidR="00F508E8" w:rsidRPr="00B64D64" w14:paraId="2BF6B232"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F004E28" w14:textId="64CCA0D3" w:rsidR="00F508E8" w:rsidRPr="00B64D64" w:rsidRDefault="00F508E8" w:rsidP="00A164AE">
            <w:pPr>
              <w:spacing w:before="120" w:after="120"/>
              <w:rPr>
                <w:rFonts w:ascii="Arial" w:hAnsi="Arial" w:cs="Arial"/>
              </w:rPr>
            </w:pPr>
            <w:r w:rsidRPr="00B64D64">
              <w:rPr>
                <w:rFonts w:ascii="Arial" w:hAnsi="Arial" w:cs="Arial"/>
              </w:rPr>
              <w:t>1</w:t>
            </w:r>
          </w:p>
        </w:tc>
        <w:tc>
          <w:tcPr>
            <w:tcW w:w="5812" w:type="dxa"/>
            <w:gridSpan w:val="2"/>
            <w:tcBorders>
              <w:top w:val="single" w:sz="4" w:space="0" w:color="auto"/>
              <w:left w:val="nil"/>
              <w:bottom w:val="single" w:sz="4" w:space="0" w:color="auto"/>
            </w:tcBorders>
          </w:tcPr>
          <w:p w14:paraId="4F44F80E" w14:textId="548A70E6" w:rsidR="00D85DA5" w:rsidRDefault="001B50E7" w:rsidP="00A164AE">
            <w:pPr>
              <w:spacing w:after="0" w:line="240" w:lineRule="auto"/>
              <w:rPr>
                <w:rFonts w:ascii="Arial" w:hAnsi="Arial" w:cs="Arial"/>
                <w:lang w:eastAsia="en-GB"/>
              </w:rPr>
            </w:pPr>
            <w:r w:rsidRPr="001B50E7">
              <w:rPr>
                <w:rFonts w:ascii="Arial" w:hAnsi="Arial" w:cs="Arial"/>
                <w:lang w:eastAsia="en-GB"/>
              </w:rPr>
              <w:t>Understanding of research ethics, governance frameworks, and data protection legislation, with experience in preparing ethics applications and ensuring compliance with regulatory standards</w:t>
            </w:r>
          </w:p>
          <w:p w14:paraId="19C306D0" w14:textId="331FE5A0" w:rsidR="00F508E8" w:rsidRPr="00B64D64" w:rsidRDefault="00F508E8" w:rsidP="00A164AE">
            <w:pPr>
              <w:spacing w:after="0" w:line="240" w:lineRule="auto"/>
              <w:rPr>
                <w:rFonts w:ascii="Arial" w:eastAsia="Times New Roman" w:hAnsi="Arial" w:cs="Arial"/>
                <w:lang w:eastAsia="en-GB"/>
              </w:rPr>
            </w:pPr>
          </w:p>
        </w:tc>
        <w:tc>
          <w:tcPr>
            <w:tcW w:w="3578" w:type="dxa"/>
            <w:tcBorders>
              <w:top w:val="single" w:sz="4" w:space="0" w:color="auto"/>
              <w:bottom w:val="single" w:sz="4" w:space="0" w:color="auto"/>
            </w:tcBorders>
          </w:tcPr>
          <w:p w14:paraId="69E90877" w14:textId="73C95CB2" w:rsidR="00F508E8" w:rsidRPr="00B64D64" w:rsidRDefault="00F508E8" w:rsidP="00A164AE">
            <w:pPr>
              <w:pStyle w:val="BODYTEXTSTYLE"/>
              <w:spacing w:after="0" w:line="240" w:lineRule="auto"/>
              <w:rPr>
                <w:rFonts w:ascii="Arial" w:hAnsi="Arial" w:cs="Arial"/>
                <w:color w:val="auto"/>
              </w:rPr>
            </w:pPr>
            <w:r w:rsidRPr="00B64D64">
              <w:rPr>
                <w:rFonts w:ascii="Arial" w:hAnsi="Arial" w:cs="Arial"/>
                <w:color w:val="auto"/>
              </w:rPr>
              <w:t>Application</w:t>
            </w:r>
            <w:r w:rsidR="00242A4B" w:rsidRPr="00B64D64">
              <w:rPr>
                <w:rFonts w:ascii="Arial" w:hAnsi="Arial" w:cs="Arial"/>
                <w:color w:val="auto"/>
              </w:rPr>
              <w:t xml:space="preserve"> Form/ I</w:t>
            </w:r>
            <w:r w:rsidRPr="00B64D64">
              <w:rPr>
                <w:rFonts w:ascii="Arial" w:hAnsi="Arial" w:cs="Arial"/>
                <w:color w:val="auto"/>
              </w:rPr>
              <w:t>nterview/Assessment centre</w:t>
            </w:r>
          </w:p>
        </w:tc>
      </w:tr>
      <w:tr w:rsidR="00242A4B" w:rsidRPr="00B64D64" w14:paraId="6819E14F"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E2B5DAB" w14:textId="19429DE4" w:rsidR="00242A4B" w:rsidRPr="00B64D64" w:rsidRDefault="00242A4B" w:rsidP="00242A4B">
            <w:pPr>
              <w:spacing w:before="120" w:after="120"/>
              <w:rPr>
                <w:rFonts w:ascii="Arial" w:hAnsi="Arial" w:cs="Arial"/>
              </w:rPr>
            </w:pPr>
            <w:r w:rsidRPr="00B64D64">
              <w:rPr>
                <w:rFonts w:ascii="Arial" w:hAnsi="Arial" w:cs="Arial"/>
              </w:rPr>
              <w:t>2</w:t>
            </w:r>
          </w:p>
        </w:tc>
        <w:tc>
          <w:tcPr>
            <w:tcW w:w="5812" w:type="dxa"/>
            <w:gridSpan w:val="2"/>
            <w:tcBorders>
              <w:top w:val="single" w:sz="4" w:space="0" w:color="auto"/>
              <w:left w:val="nil"/>
              <w:bottom w:val="single" w:sz="4" w:space="0" w:color="auto"/>
            </w:tcBorders>
          </w:tcPr>
          <w:p w14:paraId="75272676" w14:textId="45F6FC58" w:rsidR="00D85DA5" w:rsidRDefault="001B50E7" w:rsidP="00242A4B">
            <w:pPr>
              <w:spacing w:after="0" w:line="240" w:lineRule="auto"/>
              <w:rPr>
                <w:rFonts w:ascii="Arial" w:hAnsi="Arial" w:cs="Arial"/>
                <w:lang w:eastAsia="en-GB"/>
              </w:rPr>
            </w:pPr>
            <w:r w:rsidRPr="001B50E7">
              <w:rPr>
                <w:rFonts w:ascii="Arial" w:hAnsi="Arial" w:cs="Arial"/>
                <w:lang w:eastAsia="en-GB"/>
              </w:rPr>
              <w:t>Ability to analyse qualitative and quantitative data and results, and to develop conclusions from the data</w:t>
            </w:r>
          </w:p>
          <w:p w14:paraId="10B5594B" w14:textId="77777777" w:rsidR="00242A4B" w:rsidRPr="00B64D64" w:rsidRDefault="00242A4B" w:rsidP="00242A4B">
            <w:pPr>
              <w:spacing w:after="0" w:line="240" w:lineRule="auto"/>
              <w:rPr>
                <w:rFonts w:ascii="Arial" w:hAnsi="Arial" w:cs="Arial"/>
                <w:lang w:eastAsia="en-GB"/>
              </w:rPr>
            </w:pPr>
          </w:p>
        </w:tc>
        <w:tc>
          <w:tcPr>
            <w:tcW w:w="3578" w:type="dxa"/>
            <w:tcBorders>
              <w:top w:val="single" w:sz="4" w:space="0" w:color="auto"/>
              <w:bottom w:val="single" w:sz="4" w:space="0" w:color="auto"/>
            </w:tcBorders>
          </w:tcPr>
          <w:p w14:paraId="182F4294" w14:textId="39B4406C" w:rsidR="00242A4B" w:rsidRPr="00B64D64" w:rsidRDefault="00242A4B" w:rsidP="00242A4B">
            <w:pPr>
              <w:pStyle w:val="BODYTEXTSTYLE"/>
              <w:spacing w:after="0" w:line="240" w:lineRule="auto"/>
              <w:rPr>
                <w:rFonts w:ascii="Arial" w:hAnsi="Arial" w:cs="Arial"/>
                <w:color w:val="auto"/>
              </w:rPr>
            </w:pPr>
            <w:r w:rsidRPr="00B64D64">
              <w:rPr>
                <w:rFonts w:ascii="Arial" w:hAnsi="Arial" w:cs="Arial"/>
                <w:color w:val="auto"/>
              </w:rPr>
              <w:t>Application Form/ Interview/Assessment centre</w:t>
            </w:r>
          </w:p>
        </w:tc>
      </w:tr>
      <w:tr w:rsidR="00242A4B" w:rsidRPr="00B64D64" w14:paraId="36F03CD9"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01C2F64" w14:textId="0A20D9AD" w:rsidR="00242A4B" w:rsidRPr="00B64D64" w:rsidRDefault="00242A4B" w:rsidP="00242A4B">
            <w:pPr>
              <w:spacing w:before="120" w:after="120"/>
              <w:rPr>
                <w:rFonts w:ascii="Arial" w:hAnsi="Arial" w:cs="Arial"/>
              </w:rPr>
            </w:pPr>
            <w:r w:rsidRPr="00B64D64">
              <w:rPr>
                <w:rFonts w:ascii="Arial" w:hAnsi="Arial" w:cs="Arial"/>
              </w:rPr>
              <w:t>3</w:t>
            </w:r>
          </w:p>
        </w:tc>
        <w:tc>
          <w:tcPr>
            <w:tcW w:w="5812" w:type="dxa"/>
            <w:gridSpan w:val="2"/>
            <w:tcBorders>
              <w:top w:val="single" w:sz="4" w:space="0" w:color="auto"/>
              <w:left w:val="nil"/>
              <w:bottom w:val="single" w:sz="4" w:space="0" w:color="auto"/>
            </w:tcBorders>
          </w:tcPr>
          <w:p w14:paraId="0452F6BC" w14:textId="6B724DA0" w:rsidR="00242A4B" w:rsidRPr="00B64D64" w:rsidRDefault="00AA032B" w:rsidP="00242A4B">
            <w:pPr>
              <w:spacing w:after="0" w:line="240" w:lineRule="auto"/>
              <w:rPr>
                <w:rFonts w:ascii="Arial" w:hAnsi="Arial" w:cs="Arial"/>
                <w:lang w:eastAsia="en-GB"/>
              </w:rPr>
            </w:pPr>
            <w:r>
              <w:rPr>
                <w:rFonts w:ascii="Arial" w:hAnsi="Arial" w:cs="Arial"/>
                <w:lang w:eastAsia="en-GB"/>
              </w:rPr>
              <w:t>Ability</w:t>
            </w:r>
            <w:r w:rsidRPr="00AA032B">
              <w:rPr>
                <w:rFonts w:ascii="Arial" w:hAnsi="Arial" w:cs="Arial"/>
                <w:lang w:eastAsia="en-GB"/>
              </w:rPr>
              <w:t xml:space="preserve"> to design research projects using a range of </w:t>
            </w:r>
            <w:r w:rsidR="00D65408">
              <w:rPr>
                <w:rFonts w:ascii="Arial" w:hAnsi="Arial" w:cs="Arial"/>
                <w:lang w:eastAsia="en-GB"/>
              </w:rPr>
              <w:t xml:space="preserve">specialist </w:t>
            </w:r>
            <w:r w:rsidRPr="00AA032B">
              <w:rPr>
                <w:rFonts w:ascii="Arial" w:hAnsi="Arial" w:cs="Arial"/>
                <w:lang w:eastAsia="en-GB"/>
              </w:rPr>
              <w:t>research methods.</w:t>
            </w:r>
          </w:p>
        </w:tc>
        <w:tc>
          <w:tcPr>
            <w:tcW w:w="3578" w:type="dxa"/>
            <w:tcBorders>
              <w:top w:val="single" w:sz="4" w:space="0" w:color="auto"/>
              <w:bottom w:val="single" w:sz="4" w:space="0" w:color="auto"/>
            </w:tcBorders>
          </w:tcPr>
          <w:p w14:paraId="7DD030E2" w14:textId="3FCC2219" w:rsidR="00242A4B" w:rsidRPr="00B64D64" w:rsidRDefault="00242A4B" w:rsidP="00242A4B">
            <w:pPr>
              <w:pStyle w:val="BODYTEXTSTYLE"/>
              <w:spacing w:after="0" w:line="240" w:lineRule="auto"/>
              <w:rPr>
                <w:rFonts w:ascii="Arial" w:hAnsi="Arial" w:cs="Arial"/>
                <w:color w:val="auto"/>
              </w:rPr>
            </w:pPr>
            <w:r w:rsidRPr="00B64D64">
              <w:rPr>
                <w:rFonts w:ascii="Arial" w:hAnsi="Arial" w:cs="Arial"/>
                <w:color w:val="auto"/>
              </w:rPr>
              <w:t>Application Form/ Interview</w:t>
            </w:r>
          </w:p>
        </w:tc>
      </w:tr>
      <w:tr w:rsidR="00242A4B" w:rsidRPr="00B64D64" w14:paraId="6C6C2DD6"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3A0D6EF8" w:rsidR="00242A4B" w:rsidRPr="00B64D64" w:rsidRDefault="00242A4B" w:rsidP="00242A4B">
            <w:pPr>
              <w:spacing w:before="120" w:after="120"/>
              <w:rPr>
                <w:rFonts w:ascii="Arial" w:hAnsi="Arial" w:cs="Arial"/>
              </w:rPr>
            </w:pPr>
            <w:r w:rsidRPr="00B64D64">
              <w:rPr>
                <w:rFonts w:ascii="Arial" w:hAnsi="Arial" w:cs="Arial"/>
              </w:rPr>
              <w:t>4</w:t>
            </w:r>
          </w:p>
        </w:tc>
        <w:tc>
          <w:tcPr>
            <w:tcW w:w="5812" w:type="dxa"/>
            <w:gridSpan w:val="2"/>
            <w:tcBorders>
              <w:top w:val="single" w:sz="4" w:space="0" w:color="auto"/>
              <w:left w:val="nil"/>
              <w:bottom w:val="single" w:sz="4" w:space="0" w:color="auto"/>
            </w:tcBorders>
          </w:tcPr>
          <w:p w14:paraId="407720A2" w14:textId="78357805" w:rsidR="007D02F4" w:rsidRPr="006D226F" w:rsidRDefault="001B50E7" w:rsidP="00242A4B">
            <w:pPr>
              <w:spacing w:before="120" w:after="120"/>
              <w:ind w:right="175"/>
              <w:rPr>
                <w:rFonts w:ascii="Arial" w:eastAsia="Times New Roman" w:hAnsi="Arial" w:cs="Arial"/>
                <w:bCs/>
                <w:lang w:eastAsia="en-GB"/>
              </w:rPr>
            </w:pPr>
            <w:r w:rsidRPr="001B50E7">
              <w:rPr>
                <w:rFonts w:ascii="Arial" w:hAnsi="Arial" w:cs="Arial"/>
                <w:lang w:eastAsia="en-GB"/>
              </w:rPr>
              <w:t xml:space="preserve">Ability to </w:t>
            </w:r>
            <w:r>
              <w:rPr>
                <w:rFonts w:ascii="Arial" w:hAnsi="Arial" w:cs="Arial"/>
                <w:lang w:eastAsia="en-GB"/>
              </w:rPr>
              <w:t xml:space="preserve">effectively </w:t>
            </w:r>
            <w:r w:rsidRPr="001B50E7">
              <w:rPr>
                <w:rFonts w:ascii="Arial" w:hAnsi="Arial" w:cs="Arial"/>
                <w:lang w:eastAsia="en-GB"/>
              </w:rPr>
              <w:t>identify and make appropriate bids for research income</w:t>
            </w:r>
          </w:p>
        </w:tc>
        <w:tc>
          <w:tcPr>
            <w:tcW w:w="3578" w:type="dxa"/>
            <w:tcBorders>
              <w:top w:val="single" w:sz="4" w:space="0" w:color="auto"/>
              <w:bottom w:val="single" w:sz="4" w:space="0" w:color="auto"/>
            </w:tcBorders>
          </w:tcPr>
          <w:p w14:paraId="352BCD35" w14:textId="54BA3D49" w:rsidR="00242A4B" w:rsidRPr="00B64D64" w:rsidRDefault="00242A4B" w:rsidP="00242A4B">
            <w:pPr>
              <w:spacing w:before="120" w:after="120"/>
              <w:rPr>
                <w:rFonts w:ascii="Arial" w:hAnsi="Arial" w:cs="Arial"/>
              </w:rPr>
            </w:pPr>
            <w:r w:rsidRPr="00B64D64">
              <w:rPr>
                <w:rFonts w:ascii="Arial" w:hAnsi="Arial" w:cs="Arial"/>
              </w:rPr>
              <w:t>Application Form/ Interview</w:t>
            </w:r>
          </w:p>
        </w:tc>
      </w:tr>
      <w:tr w:rsidR="00242A4B" w:rsidRPr="00B64D64" w14:paraId="70619EC7"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38EA73B" w14:textId="6B1F1912" w:rsidR="00242A4B" w:rsidRPr="00B64D64" w:rsidRDefault="00242A4B" w:rsidP="00242A4B">
            <w:pPr>
              <w:spacing w:before="120" w:after="120"/>
              <w:rPr>
                <w:rFonts w:ascii="Arial" w:hAnsi="Arial" w:cs="Arial"/>
              </w:rPr>
            </w:pPr>
            <w:r w:rsidRPr="00B64D64">
              <w:rPr>
                <w:rFonts w:ascii="Arial" w:hAnsi="Arial" w:cs="Arial"/>
              </w:rPr>
              <w:t>5</w:t>
            </w:r>
          </w:p>
        </w:tc>
        <w:tc>
          <w:tcPr>
            <w:tcW w:w="5812" w:type="dxa"/>
            <w:gridSpan w:val="2"/>
            <w:tcBorders>
              <w:top w:val="single" w:sz="4" w:space="0" w:color="auto"/>
              <w:left w:val="nil"/>
              <w:bottom w:val="single" w:sz="4" w:space="0" w:color="auto"/>
            </w:tcBorders>
          </w:tcPr>
          <w:p w14:paraId="02B24712" w14:textId="7CAAA2CB" w:rsidR="007D02F4" w:rsidRPr="00B64D64" w:rsidRDefault="001B50E7" w:rsidP="00242A4B">
            <w:pPr>
              <w:spacing w:before="120" w:after="120"/>
              <w:ind w:right="175"/>
              <w:rPr>
                <w:rFonts w:ascii="Arial" w:hAnsi="Arial" w:cs="Arial"/>
              </w:rPr>
            </w:pPr>
            <w:r w:rsidRPr="001B50E7">
              <w:rPr>
                <w:rFonts w:ascii="Arial" w:hAnsi="Arial" w:cs="Arial"/>
              </w:rPr>
              <w:t>Excellent verbal and written communication skills, including scientific writing</w:t>
            </w:r>
          </w:p>
        </w:tc>
        <w:tc>
          <w:tcPr>
            <w:tcW w:w="3578" w:type="dxa"/>
            <w:tcBorders>
              <w:top w:val="single" w:sz="4" w:space="0" w:color="auto"/>
              <w:bottom w:val="single" w:sz="4" w:space="0" w:color="auto"/>
            </w:tcBorders>
          </w:tcPr>
          <w:p w14:paraId="0C5D3FB4" w14:textId="230C8097" w:rsidR="00242A4B" w:rsidRPr="00B64D64" w:rsidRDefault="00242A4B" w:rsidP="00242A4B">
            <w:pPr>
              <w:spacing w:before="120" w:after="120"/>
              <w:rPr>
                <w:rFonts w:ascii="Arial" w:hAnsi="Arial" w:cs="Arial"/>
              </w:rPr>
            </w:pPr>
            <w:r w:rsidRPr="00B64D64">
              <w:rPr>
                <w:rFonts w:ascii="Arial" w:hAnsi="Arial" w:cs="Arial"/>
              </w:rPr>
              <w:t>Application Form/ Interview/Assessment centre</w:t>
            </w:r>
          </w:p>
        </w:tc>
      </w:tr>
      <w:tr w:rsidR="00242A4B" w:rsidRPr="00B64D64" w14:paraId="6DACB59E"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E25B98E" w14:textId="782943CF" w:rsidR="00242A4B" w:rsidRPr="00B64D64" w:rsidRDefault="00242A4B" w:rsidP="00242A4B">
            <w:pPr>
              <w:spacing w:before="120" w:after="120"/>
              <w:rPr>
                <w:rFonts w:ascii="Arial" w:hAnsi="Arial" w:cs="Arial"/>
              </w:rPr>
            </w:pPr>
            <w:r w:rsidRPr="00B64D64">
              <w:rPr>
                <w:rFonts w:ascii="Arial" w:hAnsi="Arial" w:cs="Arial"/>
              </w:rPr>
              <w:t>6</w:t>
            </w:r>
          </w:p>
        </w:tc>
        <w:tc>
          <w:tcPr>
            <w:tcW w:w="5812" w:type="dxa"/>
            <w:gridSpan w:val="2"/>
            <w:tcBorders>
              <w:top w:val="single" w:sz="4" w:space="0" w:color="auto"/>
              <w:left w:val="nil"/>
              <w:bottom w:val="single" w:sz="4" w:space="0" w:color="auto"/>
            </w:tcBorders>
          </w:tcPr>
          <w:p w14:paraId="384C6C28" w14:textId="312AF0B1" w:rsidR="007D02F4" w:rsidRPr="001B50E7" w:rsidRDefault="001B50E7" w:rsidP="00242A4B">
            <w:pPr>
              <w:spacing w:before="120" w:after="120"/>
              <w:ind w:right="175"/>
              <w:rPr>
                <w:rFonts w:ascii="Arial" w:eastAsia="Times New Roman" w:hAnsi="Arial" w:cs="Arial"/>
                <w:lang w:eastAsia="en-GB"/>
              </w:rPr>
            </w:pPr>
            <w:r>
              <w:rPr>
                <w:rFonts w:ascii="Arial" w:eastAsia="Times New Roman" w:hAnsi="Arial" w:cs="Arial"/>
                <w:lang w:eastAsia="en-GB"/>
              </w:rPr>
              <w:t>Proven ability</w:t>
            </w:r>
            <w:r w:rsidRPr="001B50E7">
              <w:rPr>
                <w:rFonts w:ascii="Arial" w:eastAsia="Times New Roman" w:hAnsi="Arial" w:cs="Arial"/>
                <w:lang w:eastAsia="en-GB"/>
              </w:rPr>
              <w:t xml:space="preserve"> to</w:t>
            </w:r>
            <w:r>
              <w:rPr>
                <w:rFonts w:ascii="Arial" w:eastAsia="Times New Roman" w:hAnsi="Arial" w:cs="Arial"/>
                <w:lang w:eastAsia="en-GB"/>
              </w:rPr>
              <w:t xml:space="preserve"> effectively</w:t>
            </w:r>
            <w:r w:rsidRPr="001B50E7">
              <w:rPr>
                <w:rFonts w:ascii="Arial" w:eastAsia="Times New Roman" w:hAnsi="Arial" w:cs="Arial"/>
                <w:lang w:eastAsia="en-GB"/>
              </w:rPr>
              <w:t xml:space="preserve"> project manage</w:t>
            </w:r>
          </w:p>
        </w:tc>
        <w:tc>
          <w:tcPr>
            <w:tcW w:w="3578" w:type="dxa"/>
            <w:tcBorders>
              <w:top w:val="single" w:sz="4" w:space="0" w:color="auto"/>
              <w:bottom w:val="single" w:sz="4" w:space="0" w:color="auto"/>
            </w:tcBorders>
          </w:tcPr>
          <w:p w14:paraId="66DDFFD6" w14:textId="0F17DD8F" w:rsidR="00242A4B" w:rsidRPr="00B64D64" w:rsidRDefault="00242A4B" w:rsidP="00242A4B">
            <w:pPr>
              <w:spacing w:before="120" w:after="120"/>
              <w:rPr>
                <w:rFonts w:ascii="Arial" w:hAnsi="Arial" w:cs="Arial"/>
              </w:rPr>
            </w:pPr>
            <w:r w:rsidRPr="00B64D64">
              <w:rPr>
                <w:rFonts w:ascii="Arial" w:hAnsi="Arial" w:cs="Arial"/>
              </w:rPr>
              <w:t>Application Form/ Interview</w:t>
            </w:r>
          </w:p>
        </w:tc>
      </w:tr>
      <w:tr w:rsidR="00242A4B" w:rsidRPr="00B64D64" w14:paraId="40CA1B97"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4B53742B" w:rsidR="00242A4B" w:rsidRPr="00B64D64" w:rsidRDefault="00242A4B" w:rsidP="00242A4B">
            <w:pPr>
              <w:spacing w:before="120" w:after="120"/>
              <w:rPr>
                <w:rFonts w:ascii="Arial" w:hAnsi="Arial" w:cs="Arial"/>
              </w:rPr>
            </w:pPr>
            <w:r w:rsidRPr="00B64D64">
              <w:rPr>
                <w:rFonts w:ascii="Arial" w:hAnsi="Arial" w:cs="Arial"/>
              </w:rPr>
              <w:t>7.</w:t>
            </w:r>
          </w:p>
        </w:tc>
        <w:tc>
          <w:tcPr>
            <w:tcW w:w="5812" w:type="dxa"/>
            <w:gridSpan w:val="2"/>
            <w:tcBorders>
              <w:top w:val="single" w:sz="4" w:space="0" w:color="auto"/>
              <w:left w:val="nil"/>
              <w:bottom w:val="single" w:sz="4" w:space="0" w:color="auto"/>
            </w:tcBorders>
          </w:tcPr>
          <w:p w14:paraId="3B52E244" w14:textId="45CE8664" w:rsidR="007D02F4" w:rsidRPr="00B64D64" w:rsidRDefault="001B50E7" w:rsidP="00242A4B">
            <w:pPr>
              <w:spacing w:after="0" w:line="240" w:lineRule="auto"/>
              <w:rPr>
                <w:rFonts w:ascii="Arial" w:hAnsi="Arial" w:cs="Arial"/>
              </w:rPr>
            </w:pPr>
            <w:r w:rsidRPr="001B50E7">
              <w:rPr>
                <w:rFonts w:ascii="Arial" w:hAnsi="Arial" w:cs="Arial"/>
              </w:rPr>
              <w:t xml:space="preserve">Excellent </w:t>
            </w:r>
            <w:r>
              <w:rPr>
                <w:rFonts w:ascii="Arial" w:hAnsi="Arial" w:cs="Arial"/>
              </w:rPr>
              <w:t>audit</w:t>
            </w:r>
            <w:r w:rsidR="00D95D36">
              <w:rPr>
                <w:rFonts w:ascii="Arial" w:hAnsi="Arial" w:cs="Arial"/>
              </w:rPr>
              <w:t>ing</w:t>
            </w:r>
            <w:r>
              <w:rPr>
                <w:rFonts w:ascii="Arial" w:hAnsi="Arial" w:cs="Arial"/>
              </w:rPr>
              <w:t xml:space="preserve"> skills</w:t>
            </w:r>
            <w:r w:rsidRPr="001B50E7">
              <w:rPr>
                <w:rFonts w:ascii="Arial" w:hAnsi="Arial" w:cs="Arial"/>
              </w:rPr>
              <w:t xml:space="preserve"> and attention to detail, particularly in th</w:t>
            </w:r>
            <w:r>
              <w:rPr>
                <w:rFonts w:ascii="Arial" w:hAnsi="Arial" w:cs="Arial"/>
              </w:rPr>
              <w:t>e gathering</w:t>
            </w:r>
            <w:r w:rsidRPr="001B50E7">
              <w:rPr>
                <w:rFonts w:ascii="Arial" w:hAnsi="Arial" w:cs="Arial"/>
              </w:rPr>
              <w:t xml:space="preserve"> and interpretation of </w:t>
            </w:r>
            <w:r>
              <w:rPr>
                <w:rFonts w:ascii="Arial" w:hAnsi="Arial" w:cs="Arial"/>
              </w:rPr>
              <w:t xml:space="preserve">a wide range of </w:t>
            </w:r>
            <w:r w:rsidRPr="001B50E7">
              <w:rPr>
                <w:rFonts w:ascii="Arial" w:hAnsi="Arial" w:cs="Arial"/>
              </w:rPr>
              <w:t>data</w:t>
            </w:r>
          </w:p>
        </w:tc>
        <w:tc>
          <w:tcPr>
            <w:tcW w:w="3578" w:type="dxa"/>
            <w:tcBorders>
              <w:top w:val="single" w:sz="4" w:space="0" w:color="auto"/>
              <w:bottom w:val="single" w:sz="4" w:space="0" w:color="auto"/>
            </w:tcBorders>
          </w:tcPr>
          <w:p w14:paraId="75BF23B7" w14:textId="7957DD44" w:rsidR="00242A4B" w:rsidRPr="00B64D64" w:rsidRDefault="00242A4B" w:rsidP="00242A4B">
            <w:pPr>
              <w:spacing w:before="120" w:after="120"/>
              <w:rPr>
                <w:rFonts w:ascii="Arial" w:hAnsi="Arial" w:cs="Arial"/>
              </w:rPr>
            </w:pPr>
            <w:r w:rsidRPr="00B64D64">
              <w:rPr>
                <w:rFonts w:ascii="Arial" w:hAnsi="Arial" w:cs="Arial"/>
              </w:rPr>
              <w:t>Application Form/ Interview/Assessment centre</w:t>
            </w:r>
          </w:p>
        </w:tc>
      </w:tr>
      <w:tr w:rsidR="00242A4B" w:rsidRPr="00B64D64" w14:paraId="7308ACB3"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5EB39620" w:rsidR="00242A4B" w:rsidRPr="00B64D64" w:rsidRDefault="00242A4B" w:rsidP="00242A4B">
            <w:pPr>
              <w:spacing w:before="120" w:after="120"/>
              <w:rPr>
                <w:rFonts w:ascii="Arial" w:hAnsi="Arial" w:cs="Arial"/>
              </w:rPr>
            </w:pPr>
            <w:r w:rsidRPr="00B64D64">
              <w:rPr>
                <w:rFonts w:ascii="Arial" w:hAnsi="Arial" w:cs="Arial"/>
              </w:rPr>
              <w:t>8</w:t>
            </w:r>
          </w:p>
        </w:tc>
        <w:tc>
          <w:tcPr>
            <w:tcW w:w="5812" w:type="dxa"/>
            <w:gridSpan w:val="2"/>
            <w:tcBorders>
              <w:top w:val="nil"/>
              <w:left w:val="nil"/>
              <w:bottom w:val="single" w:sz="4" w:space="0" w:color="auto"/>
            </w:tcBorders>
          </w:tcPr>
          <w:p w14:paraId="30E65AC9" w14:textId="0DF99DB2" w:rsidR="007D02F4" w:rsidRPr="001B50E7" w:rsidRDefault="001B50E7" w:rsidP="00242A4B">
            <w:pPr>
              <w:spacing w:before="120" w:after="120"/>
              <w:ind w:right="175"/>
              <w:rPr>
                <w:rFonts w:ascii="Arial" w:hAnsi="Arial" w:cs="Arial"/>
                <w:color w:val="0070C0"/>
              </w:rPr>
            </w:pPr>
            <w:r>
              <w:rPr>
                <w:rFonts w:ascii="Arial" w:hAnsi="Arial" w:cs="Arial"/>
              </w:rPr>
              <w:t>Proven a</w:t>
            </w:r>
            <w:r w:rsidRPr="001B50E7">
              <w:rPr>
                <w:rFonts w:ascii="Arial" w:hAnsi="Arial" w:cs="Arial"/>
              </w:rPr>
              <w:t xml:space="preserve">bility to </w:t>
            </w:r>
            <w:r>
              <w:rPr>
                <w:rFonts w:ascii="Arial" w:hAnsi="Arial" w:cs="Arial"/>
              </w:rPr>
              <w:t xml:space="preserve">effectively </w:t>
            </w:r>
            <w:r w:rsidRPr="001B50E7">
              <w:rPr>
                <w:rFonts w:ascii="Arial" w:hAnsi="Arial" w:cs="Arial"/>
              </w:rPr>
              <w:t>work</w:t>
            </w:r>
            <w:r>
              <w:rPr>
                <w:rFonts w:ascii="Arial" w:hAnsi="Arial" w:cs="Arial"/>
              </w:rPr>
              <w:t xml:space="preserve"> both</w:t>
            </w:r>
            <w:r w:rsidRPr="001B50E7">
              <w:rPr>
                <w:rFonts w:ascii="Arial" w:hAnsi="Arial" w:cs="Arial"/>
              </w:rPr>
              <w:t xml:space="preserve"> independently and </w:t>
            </w:r>
            <w:r>
              <w:rPr>
                <w:rFonts w:ascii="Arial" w:hAnsi="Arial" w:cs="Arial"/>
              </w:rPr>
              <w:t>in collaboration with</w:t>
            </w:r>
            <w:r w:rsidRPr="001B50E7">
              <w:rPr>
                <w:rFonts w:ascii="Arial" w:hAnsi="Arial" w:cs="Arial"/>
              </w:rPr>
              <w:t xml:space="preserve"> teams</w:t>
            </w:r>
            <w:r>
              <w:rPr>
                <w:rFonts w:ascii="Arial" w:hAnsi="Arial" w:cs="Arial"/>
              </w:rPr>
              <w:t>/</w:t>
            </w:r>
            <w:r w:rsidRPr="001B50E7">
              <w:rPr>
                <w:rFonts w:ascii="Arial" w:hAnsi="Arial" w:cs="Arial"/>
              </w:rPr>
              <w:t>external stakeholders</w:t>
            </w:r>
          </w:p>
        </w:tc>
        <w:tc>
          <w:tcPr>
            <w:tcW w:w="3578" w:type="dxa"/>
            <w:tcBorders>
              <w:top w:val="nil"/>
              <w:bottom w:val="single" w:sz="4" w:space="0" w:color="auto"/>
            </w:tcBorders>
          </w:tcPr>
          <w:p w14:paraId="103597AE" w14:textId="0F663AE6" w:rsidR="00242A4B" w:rsidRPr="00B64D64" w:rsidRDefault="00242A4B" w:rsidP="00242A4B">
            <w:pPr>
              <w:spacing w:before="120" w:after="120"/>
              <w:rPr>
                <w:rFonts w:ascii="Arial" w:hAnsi="Arial" w:cs="Arial"/>
              </w:rPr>
            </w:pPr>
            <w:r w:rsidRPr="00B64D64">
              <w:rPr>
                <w:rFonts w:ascii="Arial" w:hAnsi="Arial" w:cs="Arial"/>
              </w:rPr>
              <w:t>Application Form/ Interview</w:t>
            </w:r>
          </w:p>
        </w:tc>
      </w:tr>
      <w:tr w:rsidR="00813892" w:rsidRPr="00B64D64" w14:paraId="33CB3FD2"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FEA5AB1" w14:textId="7572269C" w:rsidR="00813892" w:rsidRPr="00B64D64" w:rsidRDefault="00813892" w:rsidP="00242A4B">
            <w:pPr>
              <w:spacing w:before="120" w:after="120"/>
              <w:rPr>
                <w:rFonts w:ascii="Arial" w:hAnsi="Arial" w:cs="Arial"/>
              </w:rPr>
            </w:pPr>
            <w:r>
              <w:rPr>
                <w:rFonts w:ascii="Arial" w:hAnsi="Arial" w:cs="Arial"/>
              </w:rPr>
              <w:t xml:space="preserve">9. </w:t>
            </w:r>
          </w:p>
        </w:tc>
        <w:tc>
          <w:tcPr>
            <w:tcW w:w="5812" w:type="dxa"/>
            <w:gridSpan w:val="2"/>
            <w:tcBorders>
              <w:top w:val="nil"/>
              <w:left w:val="nil"/>
              <w:bottom w:val="single" w:sz="4" w:space="0" w:color="auto"/>
            </w:tcBorders>
          </w:tcPr>
          <w:p w14:paraId="6CA60ADF" w14:textId="6DEB6F60" w:rsidR="00813892" w:rsidRDefault="00AA032B" w:rsidP="00AA032B">
            <w:pPr>
              <w:spacing w:before="120" w:after="120"/>
              <w:ind w:right="175"/>
              <w:rPr>
                <w:rFonts w:ascii="Arial" w:hAnsi="Arial" w:cs="Arial"/>
              </w:rPr>
            </w:pPr>
            <w:r w:rsidRPr="00AA032B">
              <w:rPr>
                <w:rFonts w:ascii="Arial" w:hAnsi="Arial" w:cs="Arial"/>
              </w:rPr>
              <w:t xml:space="preserve">Excellent </w:t>
            </w:r>
            <w:r>
              <w:rPr>
                <w:rFonts w:ascii="Arial" w:hAnsi="Arial" w:cs="Arial"/>
              </w:rPr>
              <w:t>influencing and negotiating</w:t>
            </w:r>
            <w:r w:rsidRPr="00AA032B">
              <w:rPr>
                <w:rFonts w:ascii="Arial" w:hAnsi="Arial" w:cs="Arial"/>
              </w:rPr>
              <w:t xml:space="preserve"> skills</w:t>
            </w:r>
            <w:r>
              <w:rPr>
                <w:rFonts w:ascii="Arial" w:hAnsi="Arial" w:cs="Arial"/>
              </w:rPr>
              <w:t xml:space="preserve"> with the</w:t>
            </w:r>
            <w:r w:rsidRPr="00AA032B">
              <w:rPr>
                <w:rFonts w:ascii="Arial" w:hAnsi="Arial" w:cs="Arial"/>
              </w:rPr>
              <w:t xml:space="preserve"> ability to </w:t>
            </w:r>
            <w:r w:rsidR="00C45584">
              <w:rPr>
                <w:rFonts w:ascii="Arial" w:hAnsi="Arial" w:cs="Arial"/>
              </w:rPr>
              <w:t xml:space="preserve">successfully </w:t>
            </w:r>
            <w:r w:rsidRPr="00AA032B">
              <w:rPr>
                <w:rFonts w:ascii="Arial" w:hAnsi="Arial" w:cs="Arial"/>
              </w:rPr>
              <w:t xml:space="preserve">navigate diverse and </w:t>
            </w:r>
            <w:r>
              <w:rPr>
                <w:rFonts w:ascii="Arial" w:hAnsi="Arial" w:cs="Arial"/>
              </w:rPr>
              <w:t>complex views and interests</w:t>
            </w:r>
          </w:p>
        </w:tc>
        <w:tc>
          <w:tcPr>
            <w:tcW w:w="3578" w:type="dxa"/>
            <w:tcBorders>
              <w:top w:val="nil"/>
              <w:bottom w:val="single" w:sz="4" w:space="0" w:color="auto"/>
            </w:tcBorders>
          </w:tcPr>
          <w:p w14:paraId="38FBED4C" w14:textId="1E237784" w:rsidR="00813892" w:rsidRPr="00B64D64" w:rsidRDefault="00813892" w:rsidP="00242A4B">
            <w:pPr>
              <w:spacing w:before="120" w:after="120"/>
              <w:rPr>
                <w:rFonts w:ascii="Arial" w:hAnsi="Arial" w:cs="Arial"/>
              </w:rPr>
            </w:pPr>
            <w:r w:rsidRPr="00813892">
              <w:rPr>
                <w:rFonts w:ascii="Arial" w:hAnsi="Arial" w:cs="Arial"/>
              </w:rPr>
              <w:t>Application Form/ Interview</w:t>
            </w:r>
          </w:p>
        </w:tc>
      </w:tr>
      <w:tr w:rsidR="00CA2C92" w:rsidRPr="00B64D64" w14:paraId="00B862B2"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5013090" w14:textId="5B4C6662" w:rsidR="00CA2C92" w:rsidRDefault="00CA2C92" w:rsidP="00242A4B">
            <w:pPr>
              <w:spacing w:before="120" w:after="120"/>
              <w:rPr>
                <w:rFonts w:ascii="Arial" w:hAnsi="Arial" w:cs="Arial"/>
              </w:rPr>
            </w:pPr>
            <w:r>
              <w:rPr>
                <w:rFonts w:ascii="Arial" w:hAnsi="Arial" w:cs="Arial"/>
              </w:rPr>
              <w:t>10.</w:t>
            </w:r>
          </w:p>
        </w:tc>
        <w:tc>
          <w:tcPr>
            <w:tcW w:w="5812" w:type="dxa"/>
            <w:gridSpan w:val="2"/>
            <w:tcBorders>
              <w:top w:val="nil"/>
              <w:left w:val="nil"/>
              <w:bottom w:val="single" w:sz="4" w:space="0" w:color="auto"/>
            </w:tcBorders>
          </w:tcPr>
          <w:p w14:paraId="59B0EFD5" w14:textId="11F63BBF" w:rsidR="00986AE6" w:rsidRPr="00813892" w:rsidRDefault="00986AE6" w:rsidP="00242A4B">
            <w:pPr>
              <w:spacing w:before="120" w:after="120"/>
              <w:ind w:right="175"/>
              <w:rPr>
                <w:rFonts w:ascii="Arial" w:hAnsi="Arial" w:cs="Arial"/>
              </w:rPr>
            </w:pPr>
            <w:r>
              <w:rPr>
                <w:rFonts w:ascii="Arial" w:hAnsi="Arial" w:cs="Arial"/>
              </w:rPr>
              <w:t>Good knowledge of Public Health</w:t>
            </w:r>
          </w:p>
        </w:tc>
        <w:tc>
          <w:tcPr>
            <w:tcW w:w="3578" w:type="dxa"/>
            <w:tcBorders>
              <w:top w:val="nil"/>
              <w:bottom w:val="single" w:sz="4" w:space="0" w:color="auto"/>
            </w:tcBorders>
          </w:tcPr>
          <w:p w14:paraId="73EDB151" w14:textId="293B984D" w:rsidR="00CA2C92" w:rsidRPr="00813892" w:rsidRDefault="00986AE6" w:rsidP="00242A4B">
            <w:pPr>
              <w:spacing w:before="120" w:after="120"/>
              <w:rPr>
                <w:rFonts w:ascii="Arial" w:hAnsi="Arial" w:cs="Arial"/>
              </w:rPr>
            </w:pPr>
            <w:r w:rsidRPr="00813892">
              <w:rPr>
                <w:rFonts w:ascii="Arial" w:hAnsi="Arial" w:cs="Arial"/>
              </w:rPr>
              <w:t>Application Form/ Interview</w:t>
            </w:r>
          </w:p>
        </w:tc>
      </w:tr>
      <w:tr w:rsidR="00E22EE3" w:rsidRPr="00B64D64" w14:paraId="31F7F5A1"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1F59A5B" w14:textId="4F83EE57" w:rsidR="00E22EE3" w:rsidRDefault="00E22EE3" w:rsidP="00242A4B">
            <w:pPr>
              <w:spacing w:before="120" w:after="120"/>
              <w:rPr>
                <w:rFonts w:ascii="Arial" w:hAnsi="Arial" w:cs="Arial"/>
              </w:rPr>
            </w:pPr>
            <w:r>
              <w:rPr>
                <w:rFonts w:ascii="Arial" w:hAnsi="Arial" w:cs="Arial"/>
              </w:rPr>
              <w:lastRenderedPageBreak/>
              <w:t xml:space="preserve">11. </w:t>
            </w:r>
          </w:p>
        </w:tc>
        <w:tc>
          <w:tcPr>
            <w:tcW w:w="5812" w:type="dxa"/>
            <w:gridSpan w:val="2"/>
            <w:tcBorders>
              <w:top w:val="nil"/>
              <w:left w:val="nil"/>
              <w:bottom w:val="single" w:sz="4" w:space="0" w:color="auto"/>
            </w:tcBorders>
          </w:tcPr>
          <w:p w14:paraId="562F67EE" w14:textId="02B199A6" w:rsidR="00E22EE3" w:rsidRDefault="00E22EE3" w:rsidP="00242A4B">
            <w:pPr>
              <w:spacing w:before="120" w:after="120"/>
              <w:ind w:right="175"/>
              <w:rPr>
                <w:rFonts w:ascii="Arial" w:hAnsi="Arial" w:cs="Arial"/>
              </w:rPr>
            </w:pPr>
            <w:r>
              <w:rPr>
                <w:rFonts w:ascii="Arial" w:hAnsi="Arial" w:cs="Arial"/>
              </w:rPr>
              <w:t xml:space="preserve">Understanding </w:t>
            </w:r>
            <w:r w:rsidR="00A00765">
              <w:rPr>
                <w:rFonts w:ascii="Arial" w:hAnsi="Arial" w:cs="Arial"/>
              </w:rPr>
              <w:t>of working within a political environment</w:t>
            </w:r>
          </w:p>
        </w:tc>
        <w:tc>
          <w:tcPr>
            <w:tcW w:w="3578" w:type="dxa"/>
            <w:tcBorders>
              <w:top w:val="nil"/>
              <w:bottom w:val="single" w:sz="4" w:space="0" w:color="auto"/>
            </w:tcBorders>
          </w:tcPr>
          <w:p w14:paraId="73B2EB40" w14:textId="7BFBCCD9" w:rsidR="00E22EE3" w:rsidRPr="00813892" w:rsidRDefault="00A00765" w:rsidP="00242A4B">
            <w:pPr>
              <w:spacing w:before="120" w:after="120"/>
              <w:rPr>
                <w:rFonts w:ascii="Arial" w:hAnsi="Arial" w:cs="Arial"/>
              </w:rPr>
            </w:pPr>
            <w:r w:rsidRPr="00A00765">
              <w:rPr>
                <w:rFonts w:ascii="Arial" w:hAnsi="Arial" w:cs="Arial"/>
              </w:rPr>
              <w:t>Application Form/ Interview</w:t>
            </w:r>
          </w:p>
        </w:tc>
      </w:tr>
      <w:tr w:rsidR="00D858DC" w:rsidRPr="00B64D64" w14:paraId="5716F7D6"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80A3C2C" w14:textId="5E23648C" w:rsidR="00D858DC" w:rsidRDefault="00D858DC" w:rsidP="00242A4B">
            <w:pPr>
              <w:spacing w:before="120" w:after="120"/>
              <w:rPr>
                <w:rFonts w:ascii="Arial" w:hAnsi="Arial" w:cs="Arial"/>
              </w:rPr>
            </w:pPr>
            <w:r>
              <w:rPr>
                <w:rFonts w:ascii="Arial" w:hAnsi="Arial" w:cs="Arial"/>
              </w:rPr>
              <w:t xml:space="preserve">12. </w:t>
            </w:r>
          </w:p>
        </w:tc>
        <w:tc>
          <w:tcPr>
            <w:tcW w:w="5812" w:type="dxa"/>
            <w:gridSpan w:val="2"/>
            <w:tcBorders>
              <w:top w:val="nil"/>
              <w:left w:val="nil"/>
              <w:bottom w:val="single" w:sz="4" w:space="0" w:color="auto"/>
            </w:tcBorders>
          </w:tcPr>
          <w:p w14:paraId="3BB34BD6" w14:textId="344B5DC1" w:rsidR="00D858DC" w:rsidRDefault="00D858DC" w:rsidP="00D858DC">
            <w:pPr>
              <w:spacing w:before="120" w:after="120"/>
              <w:ind w:right="175"/>
              <w:rPr>
                <w:rFonts w:ascii="Arial" w:hAnsi="Arial" w:cs="Arial"/>
              </w:rPr>
            </w:pPr>
            <w:r w:rsidRPr="00D858DC">
              <w:rPr>
                <w:rFonts w:ascii="Arial" w:hAnsi="Arial" w:cs="Arial"/>
              </w:rPr>
              <w:t xml:space="preserve">Self-disciplined and able to work </w:t>
            </w:r>
            <w:r w:rsidR="00D65408">
              <w:rPr>
                <w:rFonts w:ascii="Arial" w:hAnsi="Arial" w:cs="Arial"/>
              </w:rPr>
              <w:t xml:space="preserve">proactively and </w:t>
            </w:r>
            <w:r w:rsidRPr="00D858DC">
              <w:rPr>
                <w:rFonts w:ascii="Arial" w:hAnsi="Arial" w:cs="Arial"/>
              </w:rPr>
              <w:t>independently</w:t>
            </w:r>
          </w:p>
        </w:tc>
        <w:tc>
          <w:tcPr>
            <w:tcW w:w="3578" w:type="dxa"/>
            <w:tcBorders>
              <w:top w:val="nil"/>
              <w:bottom w:val="single" w:sz="4" w:space="0" w:color="auto"/>
            </w:tcBorders>
          </w:tcPr>
          <w:p w14:paraId="6871214A" w14:textId="79A202FD" w:rsidR="00D858DC" w:rsidRPr="00A00765" w:rsidRDefault="00D858DC" w:rsidP="00242A4B">
            <w:pPr>
              <w:spacing w:before="120" w:after="120"/>
              <w:rPr>
                <w:rFonts w:ascii="Arial" w:hAnsi="Arial" w:cs="Arial"/>
              </w:rPr>
            </w:pPr>
            <w:r w:rsidRPr="00D858DC">
              <w:rPr>
                <w:rFonts w:ascii="Arial" w:hAnsi="Arial" w:cs="Arial"/>
              </w:rPr>
              <w:t>Application Form/ Interview</w:t>
            </w:r>
          </w:p>
        </w:tc>
      </w:tr>
      <w:tr w:rsidR="00D2733F" w:rsidRPr="00B64D64" w14:paraId="1205D6CF"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C2CE7EA" w14:textId="53038FB5" w:rsidR="00D2733F" w:rsidRDefault="00D2733F" w:rsidP="00242A4B">
            <w:pPr>
              <w:spacing w:before="120" w:after="120"/>
              <w:rPr>
                <w:rFonts w:ascii="Arial" w:hAnsi="Arial" w:cs="Arial"/>
              </w:rPr>
            </w:pPr>
            <w:r>
              <w:rPr>
                <w:rFonts w:ascii="Arial" w:hAnsi="Arial" w:cs="Arial"/>
              </w:rPr>
              <w:t xml:space="preserve">13. </w:t>
            </w:r>
          </w:p>
        </w:tc>
        <w:tc>
          <w:tcPr>
            <w:tcW w:w="5812" w:type="dxa"/>
            <w:gridSpan w:val="2"/>
            <w:tcBorders>
              <w:top w:val="nil"/>
              <w:left w:val="nil"/>
              <w:bottom w:val="single" w:sz="4" w:space="0" w:color="auto"/>
            </w:tcBorders>
          </w:tcPr>
          <w:p w14:paraId="31C9A213" w14:textId="5773BE04" w:rsidR="00D2733F" w:rsidRPr="00D858DC" w:rsidRDefault="00AA032B" w:rsidP="00AA032B">
            <w:pPr>
              <w:spacing w:before="120" w:after="120"/>
              <w:ind w:right="175"/>
              <w:rPr>
                <w:rFonts w:ascii="Arial" w:hAnsi="Arial" w:cs="Arial"/>
              </w:rPr>
            </w:pPr>
            <w:r w:rsidRPr="00AA032B">
              <w:rPr>
                <w:rFonts w:ascii="Arial" w:hAnsi="Arial" w:cs="Arial"/>
              </w:rPr>
              <w:t>High level of organisation</w:t>
            </w:r>
            <w:r>
              <w:rPr>
                <w:rFonts w:ascii="Arial" w:hAnsi="Arial" w:cs="Arial"/>
              </w:rPr>
              <w:t>al</w:t>
            </w:r>
            <w:r w:rsidRPr="00AA032B">
              <w:rPr>
                <w:rFonts w:ascii="Arial" w:hAnsi="Arial" w:cs="Arial"/>
              </w:rPr>
              <w:t xml:space="preserve"> and time management skills </w:t>
            </w:r>
            <w:r>
              <w:rPr>
                <w:rFonts w:ascii="Arial" w:hAnsi="Arial" w:cs="Arial"/>
              </w:rPr>
              <w:t xml:space="preserve">with the </w:t>
            </w:r>
            <w:r w:rsidRPr="00AA032B">
              <w:rPr>
                <w:rFonts w:ascii="Arial" w:hAnsi="Arial" w:cs="Arial"/>
              </w:rPr>
              <w:t>ability to prioritise workload</w:t>
            </w:r>
          </w:p>
        </w:tc>
        <w:tc>
          <w:tcPr>
            <w:tcW w:w="3578" w:type="dxa"/>
            <w:tcBorders>
              <w:top w:val="nil"/>
              <w:bottom w:val="single" w:sz="4" w:space="0" w:color="auto"/>
            </w:tcBorders>
          </w:tcPr>
          <w:p w14:paraId="1F5B70DF" w14:textId="7385F5AC" w:rsidR="00D2733F" w:rsidRPr="00D858DC" w:rsidRDefault="00D2733F" w:rsidP="00242A4B">
            <w:pPr>
              <w:spacing w:before="120" w:after="120"/>
              <w:rPr>
                <w:rFonts w:ascii="Arial" w:hAnsi="Arial" w:cs="Arial"/>
              </w:rPr>
            </w:pPr>
            <w:r w:rsidRPr="00D2733F">
              <w:rPr>
                <w:rFonts w:ascii="Arial" w:hAnsi="Arial" w:cs="Arial"/>
              </w:rPr>
              <w:t>Application Form/ Interview</w:t>
            </w:r>
          </w:p>
        </w:tc>
      </w:tr>
      <w:tr w:rsidR="008D22B3" w:rsidRPr="00B64D64" w14:paraId="71400A88"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89137D0" w14:textId="46E48BF7" w:rsidR="008D22B3" w:rsidRDefault="008D22B3" w:rsidP="00242A4B">
            <w:pPr>
              <w:spacing w:before="120" w:after="120"/>
              <w:rPr>
                <w:rFonts w:ascii="Arial" w:hAnsi="Arial" w:cs="Arial"/>
              </w:rPr>
            </w:pPr>
            <w:r>
              <w:rPr>
                <w:rFonts w:ascii="Arial" w:hAnsi="Arial" w:cs="Arial"/>
              </w:rPr>
              <w:t xml:space="preserve">14. </w:t>
            </w:r>
          </w:p>
        </w:tc>
        <w:tc>
          <w:tcPr>
            <w:tcW w:w="5812" w:type="dxa"/>
            <w:gridSpan w:val="2"/>
            <w:tcBorders>
              <w:top w:val="nil"/>
              <w:left w:val="nil"/>
              <w:bottom w:val="single" w:sz="4" w:space="0" w:color="auto"/>
            </w:tcBorders>
          </w:tcPr>
          <w:p w14:paraId="0616F2D8" w14:textId="5522A628" w:rsidR="008D22B3" w:rsidRPr="00AA032B" w:rsidRDefault="008D22B3" w:rsidP="00AA032B">
            <w:pPr>
              <w:spacing w:before="120" w:after="120"/>
              <w:ind w:right="175"/>
              <w:rPr>
                <w:rFonts w:ascii="Arial" w:hAnsi="Arial" w:cs="Arial"/>
              </w:rPr>
            </w:pPr>
            <w:r w:rsidRPr="000E6B0E">
              <w:rPr>
                <w:rFonts w:ascii="Arial" w:hAnsi="Arial" w:cs="Arial"/>
                <w:b/>
                <w:bCs/>
              </w:rPr>
              <w:t>Professional Competencies</w:t>
            </w:r>
            <w:r w:rsidRPr="008D22B3">
              <w:rPr>
                <w:rFonts w:ascii="Arial" w:hAnsi="Arial" w:cs="Arial"/>
              </w:rPr>
              <w:t xml:space="preserve"> - to maintain appropriate professional standards and competences in line with the job role</w:t>
            </w:r>
          </w:p>
        </w:tc>
        <w:tc>
          <w:tcPr>
            <w:tcW w:w="3578" w:type="dxa"/>
            <w:tcBorders>
              <w:top w:val="nil"/>
              <w:bottom w:val="single" w:sz="4" w:space="0" w:color="auto"/>
            </w:tcBorders>
          </w:tcPr>
          <w:p w14:paraId="396EF880" w14:textId="64B37B0D" w:rsidR="008D22B3" w:rsidRPr="00D2733F" w:rsidRDefault="008D22B3" w:rsidP="00242A4B">
            <w:pPr>
              <w:spacing w:before="120" w:after="120"/>
              <w:rPr>
                <w:rFonts w:ascii="Arial" w:hAnsi="Arial" w:cs="Arial"/>
              </w:rPr>
            </w:pPr>
            <w:r w:rsidRPr="008D22B3">
              <w:rPr>
                <w:rFonts w:ascii="Arial" w:hAnsi="Arial" w:cs="Arial"/>
              </w:rPr>
              <w:t>Interview/Assessment centre</w:t>
            </w:r>
          </w:p>
        </w:tc>
      </w:tr>
      <w:tr w:rsidR="008D22B3" w:rsidRPr="00B64D64" w14:paraId="7E425FD3" w14:textId="77777777" w:rsidTr="00A1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683503D" w14:textId="163C954E" w:rsidR="008D22B3" w:rsidRDefault="008D22B3" w:rsidP="00242A4B">
            <w:pPr>
              <w:spacing w:before="120" w:after="120"/>
              <w:rPr>
                <w:rFonts w:ascii="Arial" w:hAnsi="Arial" w:cs="Arial"/>
              </w:rPr>
            </w:pPr>
            <w:r>
              <w:rPr>
                <w:rFonts w:ascii="Arial" w:hAnsi="Arial" w:cs="Arial"/>
              </w:rPr>
              <w:t xml:space="preserve">15. </w:t>
            </w:r>
          </w:p>
        </w:tc>
        <w:tc>
          <w:tcPr>
            <w:tcW w:w="5812" w:type="dxa"/>
            <w:gridSpan w:val="2"/>
            <w:tcBorders>
              <w:top w:val="nil"/>
              <w:left w:val="nil"/>
              <w:bottom w:val="single" w:sz="4" w:space="0" w:color="auto"/>
            </w:tcBorders>
          </w:tcPr>
          <w:p w14:paraId="16AA0BFB" w14:textId="27724B7F" w:rsidR="008D22B3" w:rsidRPr="00AA032B" w:rsidRDefault="008D22B3" w:rsidP="00AA032B">
            <w:pPr>
              <w:spacing w:before="120" w:after="120"/>
              <w:ind w:right="175"/>
              <w:rPr>
                <w:rFonts w:ascii="Arial" w:hAnsi="Arial" w:cs="Arial"/>
              </w:rPr>
            </w:pPr>
            <w:r w:rsidRPr="000E6B0E">
              <w:rPr>
                <w:rFonts w:ascii="Arial" w:hAnsi="Arial" w:cs="Arial"/>
                <w:b/>
                <w:bCs/>
              </w:rPr>
              <w:t>Competencies</w:t>
            </w:r>
            <w:r w:rsidRPr="008D22B3">
              <w:rPr>
                <w:rFonts w:ascii="Arial" w:hAnsi="Arial" w:cs="Arial"/>
              </w:rPr>
              <w:t xml:space="preserve"> – Please note the council’s corporate competencies, which are considered to be essential for all roles, are in the attached </w:t>
            </w:r>
            <w:r w:rsidRPr="002276C6">
              <w:rPr>
                <w:rFonts w:ascii="Arial" w:hAnsi="Arial" w:cs="Arial"/>
                <w:b/>
                <w:bCs/>
              </w:rPr>
              <w:t>CORE COMPETENCIES</w:t>
            </w:r>
            <w:r w:rsidRPr="008D22B3">
              <w:rPr>
                <w:rFonts w:ascii="Arial" w:hAnsi="Arial" w:cs="Arial"/>
              </w:rPr>
              <w:t xml:space="preserve"> document</w:t>
            </w:r>
          </w:p>
        </w:tc>
        <w:tc>
          <w:tcPr>
            <w:tcW w:w="3578" w:type="dxa"/>
            <w:tcBorders>
              <w:top w:val="nil"/>
              <w:bottom w:val="single" w:sz="4" w:space="0" w:color="auto"/>
            </w:tcBorders>
          </w:tcPr>
          <w:p w14:paraId="149A4B2B" w14:textId="533BD915" w:rsidR="008D22B3" w:rsidRPr="00D2733F" w:rsidRDefault="008D22B3" w:rsidP="00242A4B">
            <w:pPr>
              <w:spacing w:before="120" w:after="120"/>
              <w:rPr>
                <w:rFonts w:ascii="Arial" w:hAnsi="Arial" w:cs="Arial"/>
              </w:rPr>
            </w:pPr>
            <w:r w:rsidRPr="008D22B3">
              <w:rPr>
                <w:rFonts w:ascii="Arial" w:hAnsi="Arial" w:cs="Arial"/>
              </w:rPr>
              <w:t>Interview/Assessment centre</w:t>
            </w:r>
          </w:p>
        </w:tc>
      </w:tr>
    </w:tbl>
    <w:p w14:paraId="55FE43B2" w14:textId="77777777" w:rsidR="006B3577" w:rsidRPr="00B64D64" w:rsidRDefault="006B3577">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B64D64"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B64D64" w:rsidRDefault="00DF1E85" w:rsidP="002317D1">
            <w:pPr>
              <w:spacing w:before="60" w:after="60"/>
              <w:rPr>
                <w:rFonts w:ascii="Arial" w:hAnsi="Arial" w:cs="Arial"/>
                <w:b/>
              </w:rPr>
            </w:pPr>
            <w:r w:rsidRPr="00B64D64">
              <w:rPr>
                <w:rFonts w:ascii="Arial" w:hAnsi="Arial" w:cs="Arial"/>
                <w:b/>
              </w:rPr>
              <w:t>2.</w:t>
            </w:r>
            <w:r w:rsidRPr="00B64D64">
              <w:rPr>
                <w:rFonts w:ascii="Arial" w:hAnsi="Arial" w:cs="Arial"/>
                <w:b/>
              </w:rPr>
              <w:tab/>
              <w:t>Experience/Qualifications/Training etc</w:t>
            </w:r>
          </w:p>
        </w:tc>
      </w:tr>
      <w:tr w:rsidR="00DF1E85" w:rsidRPr="00B64D64" w14:paraId="3F4BD0A6" w14:textId="77777777" w:rsidTr="00DF1E85">
        <w:trPr>
          <w:cantSplit/>
        </w:trPr>
        <w:tc>
          <w:tcPr>
            <w:tcW w:w="708" w:type="dxa"/>
            <w:tcBorders>
              <w:top w:val="single" w:sz="4" w:space="0" w:color="auto"/>
              <w:bottom w:val="single" w:sz="4" w:space="0" w:color="auto"/>
              <w:right w:val="nil"/>
            </w:tcBorders>
          </w:tcPr>
          <w:p w14:paraId="22584DD3" w14:textId="77777777" w:rsidR="00DF1E85" w:rsidRPr="00B64D64" w:rsidRDefault="00DF1E85" w:rsidP="002317D1">
            <w:pPr>
              <w:spacing w:before="120" w:after="120"/>
              <w:rPr>
                <w:rFonts w:ascii="Arial" w:hAnsi="Arial" w:cs="Arial"/>
              </w:rPr>
            </w:pPr>
            <w:r w:rsidRPr="00B64D64">
              <w:rPr>
                <w:rFonts w:ascii="Arial" w:hAnsi="Arial" w:cs="Arial"/>
              </w:rPr>
              <w:t>1.</w:t>
            </w:r>
          </w:p>
        </w:tc>
        <w:tc>
          <w:tcPr>
            <w:tcW w:w="5760" w:type="dxa"/>
            <w:tcBorders>
              <w:top w:val="single" w:sz="4" w:space="0" w:color="auto"/>
              <w:left w:val="nil"/>
              <w:bottom w:val="single" w:sz="4" w:space="0" w:color="auto"/>
            </w:tcBorders>
          </w:tcPr>
          <w:p w14:paraId="30AE5372" w14:textId="6FA3147F" w:rsidR="007D02F4" w:rsidRPr="00B64D64" w:rsidRDefault="004160E8" w:rsidP="002317D1">
            <w:pPr>
              <w:spacing w:before="120" w:after="120"/>
              <w:rPr>
                <w:rFonts w:ascii="Arial" w:hAnsi="Arial" w:cs="Arial"/>
              </w:rPr>
            </w:pPr>
            <w:r w:rsidRPr="00B64D64">
              <w:rPr>
                <w:rFonts w:ascii="Arial" w:hAnsi="Arial" w:cs="Arial"/>
                <w:lang w:eastAsia="en-GB"/>
              </w:rPr>
              <w:t>Master’s level qualification</w:t>
            </w:r>
            <w:r w:rsidR="00B96816" w:rsidRPr="00B64D64">
              <w:rPr>
                <w:rFonts w:ascii="Arial" w:hAnsi="Arial" w:cs="Arial"/>
                <w:lang w:eastAsia="en-GB"/>
              </w:rPr>
              <w:t xml:space="preserve"> </w:t>
            </w:r>
            <w:r w:rsidR="00B822B5" w:rsidRPr="00B64D64">
              <w:rPr>
                <w:rFonts w:ascii="Arial" w:hAnsi="Arial" w:cs="Arial"/>
                <w:lang w:eastAsia="en-GB"/>
              </w:rPr>
              <w:t xml:space="preserve">in </w:t>
            </w:r>
            <w:r w:rsidR="00E22EE3">
              <w:rPr>
                <w:rFonts w:ascii="Arial" w:hAnsi="Arial" w:cs="Arial"/>
                <w:lang w:eastAsia="en-GB"/>
              </w:rPr>
              <w:t>a relevant subject</w:t>
            </w:r>
          </w:p>
        </w:tc>
        <w:tc>
          <w:tcPr>
            <w:tcW w:w="3592" w:type="dxa"/>
            <w:tcBorders>
              <w:top w:val="single" w:sz="4" w:space="0" w:color="auto"/>
              <w:bottom w:val="single" w:sz="4" w:space="0" w:color="auto"/>
            </w:tcBorders>
          </w:tcPr>
          <w:p w14:paraId="2AC4144E" w14:textId="7B6BBF9E" w:rsidR="00DF1E85" w:rsidRPr="00B64D64" w:rsidRDefault="007B6D97" w:rsidP="002317D1">
            <w:pPr>
              <w:spacing w:before="120" w:after="120"/>
              <w:rPr>
                <w:rFonts w:ascii="Arial" w:hAnsi="Arial" w:cs="Arial"/>
              </w:rPr>
            </w:pPr>
            <w:r w:rsidRPr="00B64D64">
              <w:rPr>
                <w:rFonts w:ascii="Arial" w:hAnsi="Arial" w:cs="Arial"/>
              </w:rPr>
              <w:t>Application</w:t>
            </w:r>
            <w:r w:rsidR="00242A4B" w:rsidRPr="00B64D64">
              <w:rPr>
                <w:rFonts w:ascii="Arial" w:hAnsi="Arial" w:cs="Arial"/>
              </w:rPr>
              <w:t xml:space="preserve"> </w:t>
            </w:r>
            <w:r w:rsidR="004F4226">
              <w:rPr>
                <w:rFonts w:ascii="Arial" w:hAnsi="Arial" w:cs="Arial"/>
              </w:rPr>
              <w:t>F</w:t>
            </w:r>
            <w:r w:rsidR="00242A4B" w:rsidRPr="00B64D64">
              <w:rPr>
                <w:rFonts w:ascii="Arial" w:hAnsi="Arial" w:cs="Arial"/>
              </w:rPr>
              <w:t>orm</w:t>
            </w:r>
            <w:r w:rsidR="004F4226">
              <w:rPr>
                <w:rFonts w:ascii="Arial" w:hAnsi="Arial" w:cs="Arial"/>
              </w:rPr>
              <w:t xml:space="preserve"> / Interview</w:t>
            </w:r>
          </w:p>
        </w:tc>
      </w:tr>
      <w:tr w:rsidR="00DF1E85" w:rsidRPr="00B64D64" w14:paraId="3C077FB0" w14:textId="77777777" w:rsidTr="00DF1E85">
        <w:trPr>
          <w:cantSplit/>
        </w:trPr>
        <w:tc>
          <w:tcPr>
            <w:tcW w:w="708" w:type="dxa"/>
            <w:tcBorders>
              <w:top w:val="single" w:sz="4" w:space="0" w:color="auto"/>
              <w:bottom w:val="single" w:sz="4" w:space="0" w:color="auto"/>
              <w:right w:val="nil"/>
            </w:tcBorders>
          </w:tcPr>
          <w:p w14:paraId="5A9041C0" w14:textId="77777777" w:rsidR="00DF1E85" w:rsidRPr="00B64D64" w:rsidRDefault="00DF1E85" w:rsidP="002317D1">
            <w:pPr>
              <w:spacing w:before="120" w:after="120"/>
              <w:rPr>
                <w:rFonts w:ascii="Arial" w:hAnsi="Arial" w:cs="Arial"/>
              </w:rPr>
            </w:pPr>
            <w:r w:rsidRPr="00B64D64">
              <w:rPr>
                <w:rFonts w:ascii="Arial" w:hAnsi="Arial" w:cs="Arial"/>
              </w:rPr>
              <w:t>2.</w:t>
            </w:r>
          </w:p>
        </w:tc>
        <w:tc>
          <w:tcPr>
            <w:tcW w:w="5760" w:type="dxa"/>
            <w:tcBorders>
              <w:top w:val="single" w:sz="4" w:space="0" w:color="auto"/>
              <w:left w:val="nil"/>
              <w:bottom w:val="single" w:sz="4" w:space="0" w:color="auto"/>
            </w:tcBorders>
          </w:tcPr>
          <w:p w14:paraId="6B374D98" w14:textId="4F65DDAE" w:rsidR="007D02F4" w:rsidRPr="00E22EE3" w:rsidRDefault="00D818F5" w:rsidP="002317D1">
            <w:pPr>
              <w:spacing w:before="120" w:after="120"/>
              <w:rPr>
                <w:rFonts w:ascii="Arial" w:hAnsi="Arial" w:cs="Arial"/>
                <w:lang w:eastAsia="en-GB"/>
              </w:rPr>
            </w:pPr>
            <w:r w:rsidRPr="00B64D64">
              <w:rPr>
                <w:rFonts w:ascii="Arial" w:hAnsi="Arial" w:cs="Arial"/>
                <w:lang w:eastAsia="en-GB"/>
              </w:rPr>
              <w:t xml:space="preserve">At least </w:t>
            </w:r>
            <w:r w:rsidR="00E22EE3">
              <w:rPr>
                <w:rFonts w:ascii="Arial" w:hAnsi="Arial" w:cs="Arial"/>
                <w:lang w:eastAsia="en-GB"/>
              </w:rPr>
              <w:t>two</w:t>
            </w:r>
            <w:r w:rsidRPr="00B64D64">
              <w:rPr>
                <w:rFonts w:ascii="Arial" w:hAnsi="Arial" w:cs="Arial"/>
                <w:lang w:eastAsia="en-GB"/>
              </w:rPr>
              <w:t xml:space="preserve"> </w:t>
            </w:r>
            <w:proofErr w:type="spellStart"/>
            <w:r w:rsidRPr="00B64D64">
              <w:rPr>
                <w:rFonts w:ascii="Arial" w:hAnsi="Arial" w:cs="Arial"/>
                <w:lang w:eastAsia="en-GB"/>
              </w:rPr>
              <w:t>year</w:t>
            </w:r>
            <w:r w:rsidR="006401FD" w:rsidRPr="00B64D64">
              <w:rPr>
                <w:rFonts w:ascii="Arial" w:hAnsi="Arial" w:cs="Arial"/>
                <w:lang w:eastAsia="en-GB"/>
              </w:rPr>
              <w:t>’</w:t>
            </w:r>
            <w:r w:rsidRPr="00B64D64">
              <w:rPr>
                <w:rFonts w:ascii="Arial" w:hAnsi="Arial" w:cs="Arial"/>
                <w:lang w:eastAsia="en-GB"/>
              </w:rPr>
              <w:t>s e</w:t>
            </w:r>
            <w:r w:rsidR="000D7423" w:rsidRPr="00B64D64">
              <w:rPr>
                <w:rFonts w:ascii="Arial" w:hAnsi="Arial" w:cs="Arial"/>
                <w:lang w:eastAsia="en-GB"/>
              </w:rPr>
              <w:t>xperience</w:t>
            </w:r>
            <w:proofErr w:type="spellEnd"/>
            <w:r w:rsidR="000D7423" w:rsidRPr="00B64D64">
              <w:rPr>
                <w:rFonts w:ascii="Arial" w:hAnsi="Arial" w:cs="Arial"/>
                <w:lang w:eastAsia="en-GB"/>
              </w:rPr>
              <w:t xml:space="preserve"> of working wit</w:t>
            </w:r>
            <w:r w:rsidR="00E22EE3">
              <w:rPr>
                <w:rFonts w:ascii="Arial" w:hAnsi="Arial" w:cs="Arial"/>
                <w:lang w:eastAsia="en-GB"/>
              </w:rPr>
              <w:t>hin or with academic or research institutions</w:t>
            </w:r>
          </w:p>
        </w:tc>
        <w:tc>
          <w:tcPr>
            <w:tcW w:w="3592" w:type="dxa"/>
            <w:tcBorders>
              <w:top w:val="single" w:sz="4" w:space="0" w:color="auto"/>
              <w:bottom w:val="single" w:sz="4" w:space="0" w:color="auto"/>
            </w:tcBorders>
          </w:tcPr>
          <w:p w14:paraId="43A8C12C" w14:textId="6D9081FB" w:rsidR="00DF1E85" w:rsidRPr="00B64D64" w:rsidRDefault="004F4226" w:rsidP="002317D1">
            <w:pPr>
              <w:spacing w:before="120" w:after="120"/>
              <w:rPr>
                <w:rFonts w:ascii="Arial" w:hAnsi="Arial" w:cs="Arial"/>
              </w:rPr>
            </w:pPr>
            <w:r w:rsidRPr="00B64D64">
              <w:rPr>
                <w:rFonts w:ascii="Arial" w:hAnsi="Arial" w:cs="Arial"/>
              </w:rPr>
              <w:t xml:space="preserve">Application </w:t>
            </w:r>
            <w:r>
              <w:rPr>
                <w:rFonts w:ascii="Arial" w:hAnsi="Arial" w:cs="Arial"/>
              </w:rPr>
              <w:t>F</w:t>
            </w:r>
            <w:r w:rsidRPr="00B64D64">
              <w:rPr>
                <w:rFonts w:ascii="Arial" w:hAnsi="Arial" w:cs="Arial"/>
              </w:rPr>
              <w:t>orm</w:t>
            </w:r>
            <w:r>
              <w:rPr>
                <w:rFonts w:ascii="Arial" w:hAnsi="Arial" w:cs="Arial"/>
              </w:rPr>
              <w:t xml:space="preserve"> / Interview</w:t>
            </w:r>
          </w:p>
        </w:tc>
      </w:tr>
      <w:tr w:rsidR="00D2733F" w:rsidRPr="00B64D64" w14:paraId="45A51FEE" w14:textId="77777777" w:rsidTr="00DF1E85">
        <w:trPr>
          <w:cantSplit/>
        </w:trPr>
        <w:tc>
          <w:tcPr>
            <w:tcW w:w="708" w:type="dxa"/>
            <w:tcBorders>
              <w:top w:val="single" w:sz="4" w:space="0" w:color="auto"/>
              <w:bottom w:val="single" w:sz="4" w:space="0" w:color="auto"/>
              <w:right w:val="nil"/>
            </w:tcBorders>
          </w:tcPr>
          <w:p w14:paraId="35144826" w14:textId="130E87DB" w:rsidR="00D2733F" w:rsidRPr="00B64D64" w:rsidRDefault="00D2733F" w:rsidP="002317D1">
            <w:pPr>
              <w:spacing w:before="120" w:after="120"/>
              <w:rPr>
                <w:rFonts w:ascii="Arial" w:hAnsi="Arial" w:cs="Arial"/>
              </w:rPr>
            </w:pPr>
            <w:r>
              <w:rPr>
                <w:rFonts w:ascii="Arial" w:hAnsi="Arial" w:cs="Arial"/>
              </w:rPr>
              <w:t xml:space="preserve">3. </w:t>
            </w:r>
          </w:p>
        </w:tc>
        <w:tc>
          <w:tcPr>
            <w:tcW w:w="5760" w:type="dxa"/>
            <w:tcBorders>
              <w:top w:val="single" w:sz="4" w:space="0" w:color="auto"/>
              <w:left w:val="nil"/>
              <w:bottom w:val="single" w:sz="4" w:space="0" w:color="auto"/>
            </w:tcBorders>
          </w:tcPr>
          <w:p w14:paraId="6620BAD6" w14:textId="2B4BD994" w:rsidR="00D2733F" w:rsidRPr="00B64D64" w:rsidRDefault="00E35BFD" w:rsidP="00E35BFD">
            <w:pPr>
              <w:spacing w:before="120" w:after="120"/>
              <w:rPr>
                <w:rFonts w:ascii="Arial" w:hAnsi="Arial" w:cs="Arial"/>
                <w:lang w:eastAsia="en-GB"/>
              </w:rPr>
            </w:pPr>
            <w:r w:rsidRPr="00E35BFD">
              <w:rPr>
                <w:rFonts w:ascii="Arial" w:hAnsi="Arial" w:cs="Arial"/>
                <w:lang w:eastAsia="en-GB"/>
              </w:rPr>
              <w:t>Demonstrable commitment to</w:t>
            </w:r>
            <w:r>
              <w:rPr>
                <w:rFonts w:ascii="Arial" w:hAnsi="Arial" w:cs="Arial"/>
                <w:lang w:eastAsia="en-GB"/>
              </w:rPr>
              <w:t xml:space="preserve"> </w:t>
            </w:r>
            <w:r w:rsidRPr="00E35BFD">
              <w:rPr>
                <w:rFonts w:ascii="Arial" w:hAnsi="Arial" w:cs="Arial"/>
                <w:lang w:eastAsia="en-GB"/>
              </w:rPr>
              <w:t>continuous professional development</w:t>
            </w:r>
            <w:r>
              <w:rPr>
                <w:rFonts w:ascii="Arial" w:hAnsi="Arial" w:cs="Arial"/>
                <w:lang w:eastAsia="en-GB"/>
              </w:rPr>
              <w:t xml:space="preserve"> and reflective practice</w:t>
            </w:r>
          </w:p>
        </w:tc>
        <w:tc>
          <w:tcPr>
            <w:tcW w:w="3592" w:type="dxa"/>
            <w:tcBorders>
              <w:top w:val="single" w:sz="4" w:space="0" w:color="auto"/>
              <w:bottom w:val="single" w:sz="4" w:space="0" w:color="auto"/>
            </w:tcBorders>
          </w:tcPr>
          <w:p w14:paraId="10AC8634" w14:textId="5F56B694" w:rsidR="00D2733F" w:rsidRPr="00B64D64" w:rsidRDefault="00E35BFD" w:rsidP="002317D1">
            <w:pPr>
              <w:spacing w:before="120" w:after="120"/>
              <w:rPr>
                <w:rFonts w:ascii="Arial" w:hAnsi="Arial" w:cs="Arial"/>
              </w:rPr>
            </w:pPr>
            <w:r w:rsidRPr="00E35BFD">
              <w:rPr>
                <w:rFonts w:ascii="Arial" w:hAnsi="Arial" w:cs="Arial"/>
              </w:rPr>
              <w:t>Application Form / Interview</w:t>
            </w:r>
          </w:p>
        </w:tc>
      </w:tr>
      <w:tr w:rsidR="00BB0D36" w:rsidRPr="00B64D64" w14:paraId="05295039" w14:textId="77777777" w:rsidTr="00DF1E85">
        <w:trPr>
          <w:cantSplit/>
        </w:trPr>
        <w:tc>
          <w:tcPr>
            <w:tcW w:w="708" w:type="dxa"/>
            <w:tcBorders>
              <w:top w:val="single" w:sz="4" w:space="0" w:color="auto"/>
              <w:bottom w:val="single" w:sz="4" w:space="0" w:color="auto"/>
              <w:right w:val="nil"/>
            </w:tcBorders>
          </w:tcPr>
          <w:p w14:paraId="398BF54A" w14:textId="4F374232" w:rsidR="00BB0D36" w:rsidRDefault="00BB0D36" w:rsidP="002317D1">
            <w:pPr>
              <w:spacing w:before="120" w:after="120"/>
              <w:rPr>
                <w:rFonts w:ascii="Arial" w:hAnsi="Arial" w:cs="Arial"/>
              </w:rPr>
            </w:pPr>
            <w:r>
              <w:rPr>
                <w:rFonts w:ascii="Arial" w:hAnsi="Arial" w:cs="Arial"/>
              </w:rPr>
              <w:t xml:space="preserve">4. </w:t>
            </w:r>
          </w:p>
        </w:tc>
        <w:tc>
          <w:tcPr>
            <w:tcW w:w="5760" w:type="dxa"/>
            <w:tcBorders>
              <w:top w:val="single" w:sz="4" w:space="0" w:color="auto"/>
              <w:left w:val="nil"/>
              <w:bottom w:val="single" w:sz="4" w:space="0" w:color="auto"/>
            </w:tcBorders>
          </w:tcPr>
          <w:p w14:paraId="494DEC2D" w14:textId="73649BDF" w:rsidR="00BB0D36" w:rsidRPr="00E35BFD" w:rsidRDefault="00BB0D36" w:rsidP="00E35BFD">
            <w:pPr>
              <w:spacing w:before="120" w:after="120"/>
              <w:rPr>
                <w:rFonts w:ascii="Arial" w:hAnsi="Arial" w:cs="Arial"/>
                <w:lang w:eastAsia="en-GB"/>
              </w:rPr>
            </w:pPr>
            <w:r w:rsidRPr="00BB0D36">
              <w:rPr>
                <w:rFonts w:ascii="Arial" w:hAnsi="Arial" w:cs="Arial"/>
                <w:lang w:eastAsia="en-GB"/>
              </w:rPr>
              <w:t>Experience of developing and delivering bespoke training and consultation</w:t>
            </w:r>
          </w:p>
        </w:tc>
        <w:tc>
          <w:tcPr>
            <w:tcW w:w="3592" w:type="dxa"/>
            <w:tcBorders>
              <w:top w:val="single" w:sz="4" w:space="0" w:color="auto"/>
              <w:bottom w:val="single" w:sz="4" w:space="0" w:color="auto"/>
            </w:tcBorders>
          </w:tcPr>
          <w:p w14:paraId="4D6A6173" w14:textId="0C3C0349" w:rsidR="00BB0D36" w:rsidRPr="00E35BFD" w:rsidRDefault="00BB0D36" w:rsidP="002317D1">
            <w:pPr>
              <w:spacing w:before="120" w:after="120"/>
              <w:rPr>
                <w:rFonts w:ascii="Arial" w:hAnsi="Arial" w:cs="Arial"/>
              </w:rPr>
            </w:pPr>
            <w:r w:rsidRPr="00BB0D36">
              <w:rPr>
                <w:rFonts w:ascii="Arial" w:hAnsi="Arial" w:cs="Arial"/>
              </w:rPr>
              <w:t>Application Form / Interview</w:t>
            </w:r>
          </w:p>
        </w:tc>
      </w:tr>
      <w:tr w:rsidR="00BB0D36" w:rsidRPr="00B64D64" w14:paraId="2D822B63" w14:textId="77777777" w:rsidTr="00DF1E85">
        <w:trPr>
          <w:cantSplit/>
        </w:trPr>
        <w:tc>
          <w:tcPr>
            <w:tcW w:w="708" w:type="dxa"/>
            <w:tcBorders>
              <w:top w:val="single" w:sz="4" w:space="0" w:color="auto"/>
              <w:bottom w:val="single" w:sz="4" w:space="0" w:color="auto"/>
              <w:right w:val="nil"/>
            </w:tcBorders>
          </w:tcPr>
          <w:p w14:paraId="47659657" w14:textId="24C457A5" w:rsidR="00BB0D36" w:rsidRDefault="00BB0D36" w:rsidP="002317D1">
            <w:pPr>
              <w:spacing w:before="120" w:after="120"/>
              <w:rPr>
                <w:rFonts w:ascii="Arial" w:hAnsi="Arial" w:cs="Arial"/>
              </w:rPr>
            </w:pPr>
            <w:r>
              <w:rPr>
                <w:rFonts w:ascii="Arial" w:hAnsi="Arial" w:cs="Arial"/>
              </w:rPr>
              <w:t xml:space="preserve">5. </w:t>
            </w:r>
          </w:p>
        </w:tc>
        <w:tc>
          <w:tcPr>
            <w:tcW w:w="5760" w:type="dxa"/>
            <w:tcBorders>
              <w:top w:val="single" w:sz="4" w:space="0" w:color="auto"/>
              <w:left w:val="nil"/>
              <w:bottom w:val="single" w:sz="4" w:space="0" w:color="auto"/>
            </w:tcBorders>
          </w:tcPr>
          <w:p w14:paraId="1F456B0A" w14:textId="1D4CC47C" w:rsidR="00BB0D36" w:rsidRPr="00BB0D36" w:rsidRDefault="00F60C9C" w:rsidP="008C2C68">
            <w:pPr>
              <w:spacing w:before="120" w:after="120"/>
              <w:rPr>
                <w:rFonts w:ascii="Arial" w:hAnsi="Arial" w:cs="Arial"/>
                <w:lang w:eastAsia="en-GB"/>
              </w:rPr>
            </w:pPr>
            <w:r>
              <w:rPr>
                <w:rFonts w:ascii="Arial" w:hAnsi="Arial" w:cs="Arial"/>
                <w:lang w:eastAsia="en-GB"/>
              </w:rPr>
              <w:t>Experience of setting up research systems</w:t>
            </w:r>
          </w:p>
        </w:tc>
        <w:tc>
          <w:tcPr>
            <w:tcW w:w="3592" w:type="dxa"/>
            <w:tcBorders>
              <w:top w:val="single" w:sz="4" w:space="0" w:color="auto"/>
              <w:bottom w:val="single" w:sz="4" w:space="0" w:color="auto"/>
            </w:tcBorders>
          </w:tcPr>
          <w:p w14:paraId="45281388" w14:textId="79416DA8" w:rsidR="00BB0D36" w:rsidRPr="00BB0D36" w:rsidRDefault="00BB0D36" w:rsidP="002317D1">
            <w:pPr>
              <w:spacing w:before="120" w:after="120"/>
              <w:rPr>
                <w:rFonts w:ascii="Arial" w:hAnsi="Arial" w:cs="Arial"/>
              </w:rPr>
            </w:pPr>
            <w:r w:rsidRPr="00BB0D36">
              <w:rPr>
                <w:rFonts w:ascii="Arial" w:hAnsi="Arial" w:cs="Arial"/>
              </w:rPr>
              <w:t>Application Form / Interview</w:t>
            </w:r>
          </w:p>
        </w:tc>
      </w:tr>
      <w:tr w:rsidR="00BB0D36" w:rsidRPr="00B64D64" w14:paraId="238455B6" w14:textId="77777777" w:rsidTr="00DF1E85">
        <w:trPr>
          <w:cantSplit/>
        </w:trPr>
        <w:tc>
          <w:tcPr>
            <w:tcW w:w="708" w:type="dxa"/>
            <w:tcBorders>
              <w:top w:val="single" w:sz="4" w:space="0" w:color="auto"/>
              <w:bottom w:val="single" w:sz="4" w:space="0" w:color="auto"/>
              <w:right w:val="nil"/>
            </w:tcBorders>
          </w:tcPr>
          <w:p w14:paraId="53A90D7C" w14:textId="68813C3B" w:rsidR="00BB0D36" w:rsidRDefault="00BB0D36" w:rsidP="002317D1">
            <w:pPr>
              <w:spacing w:before="120" w:after="120"/>
              <w:rPr>
                <w:rFonts w:ascii="Arial" w:hAnsi="Arial" w:cs="Arial"/>
              </w:rPr>
            </w:pPr>
            <w:r>
              <w:rPr>
                <w:rFonts w:ascii="Arial" w:hAnsi="Arial" w:cs="Arial"/>
              </w:rPr>
              <w:t xml:space="preserve">6. </w:t>
            </w:r>
          </w:p>
        </w:tc>
        <w:tc>
          <w:tcPr>
            <w:tcW w:w="5760" w:type="dxa"/>
            <w:tcBorders>
              <w:top w:val="single" w:sz="4" w:space="0" w:color="auto"/>
              <w:left w:val="nil"/>
              <w:bottom w:val="single" w:sz="4" w:space="0" w:color="auto"/>
            </w:tcBorders>
          </w:tcPr>
          <w:p w14:paraId="1777209F" w14:textId="39CA4A8E" w:rsidR="00BB0D36" w:rsidRPr="00BB0D36" w:rsidRDefault="00BB0D36" w:rsidP="00E35BFD">
            <w:pPr>
              <w:spacing w:before="120" w:after="120"/>
              <w:rPr>
                <w:rFonts w:ascii="Arial" w:hAnsi="Arial" w:cs="Arial"/>
                <w:lang w:eastAsia="en-GB"/>
              </w:rPr>
            </w:pPr>
            <w:r w:rsidRPr="00BB0D36">
              <w:rPr>
                <w:rFonts w:ascii="Arial" w:hAnsi="Arial" w:cs="Arial"/>
                <w:lang w:eastAsia="en-GB"/>
              </w:rPr>
              <w:t>Experience in engaging with stakeholders and communities</w:t>
            </w:r>
            <w:r>
              <w:rPr>
                <w:rFonts w:ascii="Arial" w:hAnsi="Arial" w:cs="Arial"/>
                <w:lang w:eastAsia="en-GB"/>
              </w:rPr>
              <w:t xml:space="preserve"> in developing research</w:t>
            </w:r>
          </w:p>
        </w:tc>
        <w:tc>
          <w:tcPr>
            <w:tcW w:w="3592" w:type="dxa"/>
            <w:tcBorders>
              <w:top w:val="single" w:sz="4" w:space="0" w:color="auto"/>
              <w:bottom w:val="single" w:sz="4" w:space="0" w:color="auto"/>
            </w:tcBorders>
          </w:tcPr>
          <w:p w14:paraId="502B2DAE" w14:textId="07BBCF83" w:rsidR="00BB0D36" w:rsidRPr="00BB0D36" w:rsidRDefault="00BB0D36" w:rsidP="002317D1">
            <w:pPr>
              <w:spacing w:before="120" w:after="120"/>
              <w:rPr>
                <w:rFonts w:ascii="Arial" w:hAnsi="Arial" w:cs="Arial"/>
              </w:rPr>
            </w:pPr>
            <w:r w:rsidRPr="00BB0D36">
              <w:rPr>
                <w:rFonts w:ascii="Arial" w:hAnsi="Arial" w:cs="Arial"/>
              </w:rPr>
              <w:t>Application Form / Interview</w:t>
            </w:r>
          </w:p>
        </w:tc>
      </w:tr>
      <w:tr w:rsidR="008C2C68" w:rsidRPr="00B64D64" w14:paraId="6FF0D4AA" w14:textId="77777777" w:rsidTr="00DF1E85">
        <w:trPr>
          <w:cantSplit/>
        </w:trPr>
        <w:tc>
          <w:tcPr>
            <w:tcW w:w="708" w:type="dxa"/>
            <w:tcBorders>
              <w:top w:val="single" w:sz="4" w:space="0" w:color="auto"/>
              <w:bottom w:val="single" w:sz="4" w:space="0" w:color="auto"/>
              <w:right w:val="nil"/>
            </w:tcBorders>
          </w:tcPr>
          <w:p w14:paraId="7A25A5CC" w14:textId="24E36309" w:rsidR="008C2C68" w:rsidRDefault="008C2C68" w:rsidP="002317D1">
            <w:pPr>
              <w:spacing w:before="120" w:after="120"/>
              <w:rPr>
                <w:rFonts w:ascii="Arial" w:hAnsi="Arial" w:cs="Arial"/>
              </w:rPr>
            </w:pPr>
            <w:r>
              <w:rPr>
                <w:rFonts w:ascii="Arial" w:hAnsi="Arial" w:cs="Arial"/>
              </w:rPr>
              <w:t xml:space="preserve">7. </w:t>
            </w:r>
          </w:p>
        </w:tc>
        <w:tc>
          <w:tcPr>
            <w:tcW w:w="5760" w:type="dxa"/>
            <w:tcBorders>
              <w:top w:val="single" w:sz="4" w:space="0" w:color="auto"/>
              <w:left w:val="nil"/>
              <w:bottom w:val="single" w:sz="4" w:space="0" w:color="auto"/>
            </w:tcBorders>
          </w:tcPr>
          <w:p w14:paraId="115688A3" w14:textId="56D94C41" w:rsidR="008C2C68" w:rsidRPr="00BB0D36" w:rsidRDefault="008C2C68" w:rsidP="00E35BFD">
            <w:pPr>
              <w:spacing w:before="120" w:after="120"/>
              <w:rPr>
                <w:rFonts w:ascii="Arial" w:hAnsi="Arial" w:cs="Arial"/>
                <w:lang w:eastAsia="en-GB"/>
              </w:rPr>
            </w:pPr>
            <w:r w:rsidRPr="008C2C68">
              <w:rPr>
                <w:rFonts w:ascii="Arial" w:hAnsi="Arial" w:cs="Arial"/>
                <w:lang w:eastAsia="en-GB"/>
              </w:rPr>
              <w:t xml:space="preserve">Experience of preparing research applications for </w:t>
            </w:r>
            <w:r w:rsidR="00D95D36">
              <w:rPr>
                <w:rFonts w:ascii="Arial" w:hAnsi="Arial" w:cs="Arial"/>
                <w:lang w:eastAsia="en-GB"/>
              </w:rPr>
              <w:t>funding bids</w:t>
            </w:r>
          </w:p>
        </w:tc>
        <w:tc>
          <w:tcPr>
            <w:tcW w:w="3592" w:type="dxa"/>
            <w:tcBorders>
              <w:top w:val="single" w:sz="4" w:space="0" w:color="auto"/>
              <w:bottom w:val="single" w:sz="4" w:space="0" w:color="auto"/>
            </w:tcBorders>
          </w:tcPr>
          <w:p w14:paraId="3FC47CB4" w14:textId="221E9908" w:rsidR="008C2C68" w:rsidRPr="00BB0D36" w:rsidRDefault="008C2C68" w:rsidP="002317D1">
            <w:pPr>
              <w:spacing w:before="120" w:after="120"/>
              <w:rPr>
                <w:rFonts w:ascii="Arial" w:hAnsi="Arial" w:cs="Arial"/>
              </w:rPr>
            </w:pPr>
            <w:r w:rsidRPr="008C2C68">
              <w:rPr>
                <w:rFonts w:ascii="Arial" w:hAnsi="Arial" w:cs="Arial"/>
              </w:rPr>
              <w:t>Application Form / Interview</w:t>
            </w:r>
          </w:p>
        </w:tc>
      </w:tr>
      <w:tr w:rsidR="008C2C68" w:rsidRPr="00B64D64" w14:paraId="35CA3837" w14:textId="77777777" w:rsidTr="00DF1E85">
        <w:trPr>
          <w:cantSplit/>
        </w:trPr>
        <w:tc>
          <w:tcPr>
            <w:tcW w:w="708" w:type="dxa"/>
            <w:tcBorders>
              <w:top w:val="single" w:sz="4" w:space="0" w:color="auto"/>
              <w:bottom w:val="single" w:sz="4" w:space="0" w:color="auto"/>
              <w:right w:val="nil"/>
            </w:tcBorders>
          </w:tcPr>
          <w:p w14:paraId="474E18FA" w14:textId="0B59BFE1" w:rsidR="008C2C68" w:rsidRDefault="008C2C68" w:rsidP="002317D1">
            <w:pPr>
              <w:spacing w:before="120" w:after="120"/>
              <w:rPr>
                <w:rFonts w:ascii="Arial" w:hAnsi="Arial" w:cs="Arial"/>
              </w:rPr>
            </w:pPr>
            <w:r>
              <w:rPr>
                <w:rFonts w:ascii="Arial" w:hAnsi="Arial" w:cs="Arial"/>
              </w:rPr>
              <w:t xml:space="preserve">8. </w:t>
            </w:r>
          </w:p>
        </w:tc>
        <w:tc>
          <w:tcPr>
            <w:tcW w:w="5760" w:type="dxa"/>
            <w:tcBorders>
              <w:top w:val="single" w:sz="4" w:space="0" w:color="auto"/>
              <w:left w:val="nil"/>
              <w:bottom w:val="single" w:sz="4" w:space="0" w:color="auto"/>
            </w:tcBorders>
          </w:tcPr>
          <w:p w14:paraId="1A20F9D3" w14:textId="0EBA7051" w:rsidR="008C2C68" w:rsidRPr="008C2C68" w:rsidRDefault="008C2C68" w:rsidP="008C2C68">
            <w:pPr>
              <w:spacing w:before="120" w:after="120"/>
              <w:rPr>
                <w:rFonts w:ascii="Arial" w:hAnsi="Arial" w:cs="Arial"/>
                <w:lang w:eastAsia="en-GB"/>
              </w:rPr>
            </w:pPr>
            <w:r w:rsidRPr="008C2C68">
              <w:rPr>
                <w:rFonts w:ascii="Arial" w:hAnsi="Arial" w:cs="Arial"/>
                <w:lang w:eastAsia="en-GB"/>
              </w:rPr>
              <w:t>Experience of evaluating interventions using robust research methods</w:t>
            </w:r>
          </w:p>
        </w:tc>
        <w:tc>
          <w:tcPr>
            <w:tcW w:w="3592" w:type="dxa"/>
            <w:tcBorders>
              <w:top w:val="single" w:sz="4" w:space="0" w:color="auto"/>
              <w:bottom w:val="single" w:sz="4" w:space="0" w:color="auto"/>
            </w:tcBorders>
          </w:tcPr>
          <w:p w14:paraId="7E1CE6AB" w14:textId="0F9A84CA" w:rsidR="008C2C68" w:rsidRPr="008C2C68" w:rsidRDefault="008C2C68" w:rsidP="002317D1">
            <w:pPr>
              <w:spacing w:before="120" w:after="120"/>
              <w:rPr>
                <w:rFonts w:ascii="Arial" w:hAnsi="Arial" w:cs="Arial"/>
              </w:rPr>
            </w:pPr>
            <w:r w:rsidRPr="008C2C68">
              <w:rPr>
                <w:rFonts w:ascii="Arial" w:hAnsi="Arial" w:cs="Arial"/>
              </w:rPr>
              <w:t>Application Form / Interview</w:t>
            </w:r>
          </w:p>
        </w:tc>
      </w:tr>
      <w:tr w:rsidR="00DF1E85" w:rsidRPr="00B64D64" w14:paraId="7DECDD6B" w14:textId="77777777" w:rsidTr="00DF1E85">
        <w:trPr>
          <w:cantSplit/>
        </w:trPr>
        <w:tc>
          <w:tcPr>
            <w:tcW w:w="708" w:type="dxa"/>
            <w:tcBorders>
              <w:top w:val="single" w:sz="4" w:space="0" w:color="auto"/>
              <w:bottom w:val="single" w:sz="4" w:space="0" w:color="auto"/>
              <w:right w:val="nil"/>
            </w:tcBorders>
          </w:tcPr>
          <w:p w14:paraId="06BA6074" w14:textId="24BBAE00" w:rsidR="00DF1E85" w:rsidRPr="00B64D64" w:rsidRDefault="008C2C68" w:rsidP="002317D1">
            <w:pPr>
              <w:spacing w:before="120" w:after="120"/>
              <w:rPr>
                <w:rFonts w:ascii="Arial" w:hAnsi="Arial" w:cs="Arial"/>
              </w:rPr>
            </w:pPr>
            <w:r>
              <w:rPr>
                <w:rFonts w:ascii="Arial" w:hAnsi="Arial" w:cs="Arial"/>
              </w:rPr>
              <w:t>9</w:t>
            </w:r>
            <w:r w:rsidR="00DF1E85" w:rsidRPr="00B64D64">
              <w:rPr>
                <w:rFonts w:ascii="Arial" w:hAnsi="Arial" w:cs="Arial"/>
              </w:rPr>
              <w:t>.</w:t>
            </w:r>
          </w:p>
        </w:tc>
        <w:tc>
          <w:tcPr>
            <w:tcW w:w="5760" w:type="dxa"/>
            <w:tcBorders>
              <w:top w:val="single" w:sz="4" w:space="0" w:color="auto"/>
              <w:left w:val="nil"/>
              <w:bottom w:val="single" w:sz="4" w:space="0" w:color="auto"/>
            </w:tcBorders>
          </w:tcPr>
          <w:p w14:paraId="3712E9A1" w14:textId="265ACE42" w:rsidR="007D02F4" w:rsidRPr="00B64D64" w:rsidRDefault="008C2C68" w:rsidP="002317D1">
            <w:pPr>
              <w:spacing w:before="120" w:after="120"/>
              <w:rPr>
                <w:rFonts w:ascii="Arial" w:hAnsi="Arial" w:cs="Arial"/>
                <w:lang w:eastAsia="en-GB"/>
              </w:rPr>
            </w:pPr>
            <w:r w:rsidRPr="008C2C68">
              <w:rPr>
                <w:rFonts w:ascii="Arial" w:hAnsi="Arial" w:cs="Arial"/>
                <w:lang w:eastAsia="en-GB"/>
              </w:rPr>
              <w:t>Experience in undertaking mixed methods research.</w:t>
            </w:r>
          </w:p>
        </w:tc>
        <w:tc>
          <w:tcPr>
            <w:tcW w:w="3592" w:type="dxa"/>
            <w:tcBorders>
              <w:top w:val="single" w:sz="4" w:space="0" w:color="auto"/>
              <w:bottom w:val="single" w:sz="4" w:space="0" w:color="auto"/>
            </w:tcBorders>
          </w:tcPr>
          <w:p w14:paraId="6B9994C3" w14:textId="6B340FBA" w:rsidR="00DF1E85" w:rsidRPr="00B64D64" w:rsidRDefault="004F4226" w:rsidP="002317D1">
            <w:pPr>
              <w:spacing w:before="120" w:after="120"/>
              <w:rPr>
                <w:rFonts w:ascii="Arial" w:hAnsi="Arial" w:cs="Arial"/>
              </w:rPr>
            </w:pPr>
            <w:r w:rsidRPr="00B64D64">
              <w:rPr>
                <w:rFonts w:ascii="Arial" w:hAnsi="Arial" w:cs="Arial"/>
              </w:rPr>
              <w:t xml:space="preserve">Application </w:t>
            </w:r>
            <w:r>
              <w:rPr>
                <w:rFonts w:ascii="Arial" w:hAnsi="Arial" w:cs="Arial"/>
              </w:rPr>
              <w:t>F</w:t>
            </w:r>
            <w:r w:rsidRPr="00B64D64">
              <w:rPr>
                <w:rFonts w:ascii="Arial" w:hAnsi="Arial" w:cs="Arial"/>
              </w:rPr>
              <w:t>orm</w:t>
            </w:r>
            <w:r>
              <w:rPr>
                <w:rFonts w:ascii="Arial" w:hAnsi="Arial" w:cs="Arial"/>
              </w:rPr>
              <w:t xml:space="preserve"> / Interview / Assessment Centre</w:t>
            </w:r>
          </w:p>
        </w:tc>
      </w:tr>
      <w:tr w:rsidR="007B6D97" w:rsidRPr="00B64D64" w14:paraId="60EEF4A9" w14:textId="77777777" w:rsidTr="00DF1E85">
        <w:trPr>
          <w:cantSplit/>
        </w:trPr>
        <w:tc>
          <w:tcPr>
            <w:tcW w:w="708" w:type="dxa"/>
            <w:tcBorders>
              <w:top w:val="single" w:sz="4" w:space="0" w:color="auto"/>
              <w:bottom w:val="single" w:sz="4" w:space="0" w:color="auto"/>
              <w:right w:val="nil"/>
            </w:tcBorders>
          </w:tcPr>
          <w:p w14:paraId="1AE4C79E" w14:textId="2861B706" w:rsidR="007B6D97" w:rsidRPr="00B64D64" w:rsidRDefault="008C2C68" w:rsidP="002317D1">
            <w:pPr>
              <w:spacing w:before="120" w:after="120"/>
              <w:rPr>
                <w:rFonts w:ascii="Arial" w:hAnsi="Arial" w:cs="Arial"/>
              </w:rPr>
            </w:pPr>
            <w:r>
              <w:rPr>
                <w:rFonts w:ascii="Arial" w:hAnsi="Arial" w:cs="Arial"/>
              </w:rPr>
              <w:t xml:space="preserve">10. </w:t>
            </w:r>
          </w:p>
        </w:tc>
        <w:tc>
          <w:tcPr>
            <w:tcW w:w="5760" w:type="dxa"/>
            <w:tcBorders>
              <w:top w:val="single" w:sz="4" w:space="0" w:color="auto"/>
              <w:left w:val="nil"/>
              <w:bottom w:val="single" w:sz="4" w:space="0" w:color="auto"/>
            </w:tcBorders>
          </w:tcPr>
          <w:p w14:paraId="55CAB637" w14:textId="271F7A91" w:rsidR="007D02F4" w:rsidRPr="00B64D64" w:rsidRDefault="008C2C68" w:rsidP="002317D1">
            <w:pPr>
              <w:spacing w:before="120" w:after="120"/>
              <w:rPr>
                <w:rFonts w:ascii="Arial" w:hAnsi="Arial" w:cs="Arial"/>
                <w:lang w:eastAsia="en-GB"/>
              </w:rPr>
            </w:pPr>
            <w:r w:rsidRPr="008C2C68">
              <w:rPr>
                <w:rFonts w:ascii="Arial" w:eastAsia="Arial" w:hAnsi="Arial" w:cs="Arial"/>
              </w:rPr>
              <w:t>Experienced in writing up research findings</w:t>
            </w:r>
            <w:r w:rsidR="00B356A2">
              <w:rPr>
                <w:rFonts w:ascii="Arial" w:eastAsia="Arial" w:hAnsi="Arial" w:cs="Arial"/>
              </w:rPr>
              <w:t xml:space="preserve"> to academic standard</w:t>
            </w:r>
            <w:r w:rsidRPr="008C2C68">
              <w:rPr>
                <w:rFonts w:ascii="Arial" w:eastAsia="Arial" w:hAnsi="Arial" w:cs="Arial"/>
              </w:rPr>
              <w:t xml:space="preserve"> </w:t>
            </w:r>
          </w:p>
        </w:tc>
        <w:tc>
          <w:tcPr>
            <w:tcW w:w="3592" w:type="dxa"/>
            <w:tcBorders>
              <w:top w:val="single" w:sz="4" w:space="0" w:color="auto"/>
              <w:bottom w:val="single" w:sz="4" w:space="0" w:color="auto"/>
            </w:tcBorders>
          </w:tcPr>
          <w:p w14:paraId="5CBD3033" w14:textId="19DF4B5C" w:rsidR="007B6D97" w:rsidRPr="00B64D64" w:rsidRDefault="004F4226" w:rsidP="002317D1">
            <w:pPr>
              <w:spacing w:before="120" w:after="120"/>
              <w:rPr>
                <w:rFonts w:ascii="Arial" w:hAnsi="Arial" w:cs="Arial"/>
              </w:rPr>
            </w:pPr>
            <w:r w:rsidRPr="00B64D64">
              <w:rPr>
                <w:rFonts w:ascii="Arial" w:hAnsi="Arial" w:cs="Arial"/>
              </w:rPr>
              <w:t xml:space="preserve">Application </w:t>
            </w:r>
            <w:r>
              <w:rPr>
                <w:rFonts w:ascii="Arial" w:hAnsi="Arial" w:cs="Arial"/>
              </w:rPr>
              <w:t>F</w:t>
            </w:r>
            <w:r w:rsidRPr="00B64D64">
              <w:rPr>
                <w:rFonts w:ascii="Arial" w:hAnsi="Arial" w:cs="Arial"/>
              </w:rPr>
              <w:t>orm</w:t>
            </w:r>
            <w:r>
              <w:rPr>
                <w:rFonts w:ascii="Arial" w:hAnsi="Arial" w:cs="Arial"/>
              </w:rPr>
              <w:t xml:space="preserve"> / Intervie</w:t>
            </w:r>
            <w:r w:rsidR="008C2C68">
              <w:rPr>
                <w:rFonts w:ascii="Arial" w:hAnsi="Arial" w:cs="Arial"/>
              </w:rPr>
              <w:t>w</w:t>
            </w:r>
          </w:p>
        </w:tc>
      </w:tr>
      <w:tr w:rsidR="008C2C68" w:rsidRPr="00B64D64" w14:paraId="1E5E0F70" w14:textId="77777777" w:rsidTr="00DF1E85">
        <w:trPr>
          <w:cantSplit/>
        </w:trPr>
        <w:tc>
          <w:tcPr>
            <w:tcW w:w="708" w:type="dxa"/>
            <w:tcBorders>
              <w:top w:val="single" w:sz="4" w:space="0" w:color="auto"/>
              <w:bottom w:val="single" w:sz="4" w:space="0" w:color="auto"/>
              <w:right w:val="nil"/>
            </w:tcBorders>
          </w:tcPr>
          <w:p w14:paraId="49AF5CE0" w14:textId="44C3C053" w:rsidR="008C2C68" w:rsidRDefault="008C2C68" w:rsidP="002317D1">
            <w:pPr>
              <w:spacing w:before="120" w:after="120"/>
              <w:rPr>
                <w:rFonts w:ascii="Arial" w:hAnsi="Arial" w:cs="Arial"/>
              </w:rPr>
            </w:pPr>
            <w:r>
              <w:rPr>
                <w:rFonts w:ascii="Arial" w:hAnsi="Arial" w:cs="Arial"/>
              </w:rPr>
              <w:lastRenderedPageBreak/>
              <w:t xml:space="preserve">11. </w:t>
            </w:r>
          </w:p>
        </w:tc>
        <w:tc>
          <w:tcPr>
            <w:tcW w:w="5760" w:type="dxa"/>
            <w:tcBorders>
              <w:top w:val="single" w:sz="4" w:space="0" w:color="auto"/>
              <w:left w:val="nil"/>
              <w:bottom w:val="single" w:sz="4" w:space="0" w:color="auto"/>
            </w:tcBorders>
          </w:tcPr>
          <w:p w14:paraId="678AD903" w14:textId="6F1953DA" w:rsidR="008C2C68" w:rsidRPr="008C2C68" w:rsidRDefault="008C2C68" w:rsidP="008C2C68">
            <w:pPr>
              <w:spacing w:before="120" w:after="120"/>
              <w:rPr>
                <w:rFonts w:ascii="Arial" w:eastAsia="Arial" w:hAnsi="Arial" w:cs="Arial"/>
              </w:rPr>
            </w:pPr>
            <w:r w:rsidRPr="008C2C68">
              <w:rPr>
                <w:rFonts w:ascii="Arial" w:eastAsia="Arial" w:hAnsi="Arial" w:cs="Arial"/>
              </w:rPr>
              <w:t>Experience of undertaking systematic evidence reviews and the critical appraisal of</w:t>
            </w:r>
            <w:r>
              <w:rPr>
                <w:rFonts w:ascii="Arial" w:eastAsia="Arial" w:hAnsi="Arial" w:cs="Arial"/>
              </w:rPr>
              <w:t xml:space="preserve"> </w:t>
            </w:r>
            <w:r w:rsidRPr="008C2C68">
              <w:rPr>
                <w:rFonts w:ascii="Arial" w:eastAsia="Arial" w:hAnsi="Arial" w:cs="Arial"/>
              </w:rPr>
              <w:t>evidence</w:t>
            </w:r>
          </w:p>
        </w:tc>
        <w:tc>
          <w:tcPr>
            <w:tcW w:w="3592" w:type="dxa"/>
            <w:tcBorders>
              <w:top w:val="single" w:sz="4" w:space="0" w:color="auto"/>
              <w:bottom w:val="single" w:sz="4" w:space="0" w:color="auto"/>
            </w:tcBorders>
          </w:tcPr>
          <w:p w14:paraId="54B4278C" w14:textId="0269F131" w:rsidR="008C2C68" w:rsidRPr="00B64D64" w:rsidRDefault="008C2C68" w:rsidP="002317D1">
            <w:pPr>
              <w:spacing w:before="120" w:after="120"/>
              <w:rPr>
                <w:rFonts w:ascii="Arial" w:hAnsi="Arial" w:cs="Arial"/>
              </w:rPr>
            </w:pPr>
            <w:r w:rsidRPr="008C2C68">
              <w:rPr>
                <w:rFonts w:ascii="Arial" w:hAnsi="Arial" w:cs="Arial"/>
              </w:rPr>
              <w:t>Application Form / Interview</w:t>
            </w:r>
          </w:p>
        </w:tc>
      </w:tr>
      <w:tr w:rsidR="00DF1E85" w:rsidRPr="00B64D64"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B64D64" w:rsidRDefault="00DF1E85" w:rsidP="002317D1">
            <w:pPr>
              <w:spacing w:before="60" w:after="60"/>
              <w:rPr>
                <w:rFonts w:ascii="Arial" w:hAnsi="Arial" w:cs="Arial"/>
                <w:b/>
              </w:rPr>
            </w:pPr>
            <w:r w:rsidRPr="00B64D64">
              <w:rPr>
                <w:rFonts w:ascii="Arial" w:hAnsi="Arial" w:cs="Arial"/>
                <w:b/>
              </w:rPr>
              <w:t>3.</w:t>
            </w:r>
            <w:r w:rsidRPr="00B64D64">
              <w:rPr>
                <w:rFonts w:ascii="Arial" w:hAnsi="Arial" w:cs="Arial"/>
                <w:b/>
              </w:rPr>
              <w:tab/>
              <w:t>Work Related Circumstances</w:t>
            </w:r>
          </w:p>
        </w:tc>
      </w:tr>
      <w:tr w:rsidR="004F4226" w:rsidRPr="00B64D64" w14:paraId="4A5D4D0A" w14:textId="77777777" w:rsidTr="00DF1E85">
        <w:trPr>
          <w:cantSplit/>
        </w:trPr>
        <w:tc>
          <w:tcPr>
            <w:tcW w:w="708" w:type="dxa"/>
            <w:tcBorders>
              <w:top w:val="single" w:sz="4" w:space="0" w:color="auto"/>
              <w:bottom w:val="single" w:sz="4" w:space="0" w:color="auto"/>
              <w:right w:val="nil"/>
            </w:tcBorders>
          </w:tcPr>
          <w:p w14:paraId="40F9F3DF" w14:textId="1161B756" w:rsidR="004F4226" w:rsidRPr="00B64D64" w:rsidRDefault="004F4226" w:rsidP="004F4226">
            <w:pPr>
              <w:spacing w:before="120" w:after="120"/>
              <w:rPr>
                <w:rFonts w:ascii="Arial" w:hAnsi="Arial" w:cs="Arial"/>
              </w:rPr>
            </w:pPr>
            <w:r>
              <w:rPr>
                <w:rFonts w:ascii="Arial" w:hAnsi="Arial" w:cs="Arial"/>
              </w:rPr>
              <w:t>1</w:t>
            </w:r>
          </w:p>
        </w:tc>
        <w:tc>
          <w:tcPr>
            <w:tcW w:w="5760" w:type="dxa"/>
            <w:tcBorders>
              <w:top w:val="single" w:sz="4" w:space="0" w:color="auto"/>
              <w:left w:val="nil"/>
              <w:bottom w:val="single" w:sz="4" w:space="0" w:color="auto"/>
            </w:tcBorders>
          </w:tcPr>
          <w:p w14:paraId="500D8BDA" w14:textId="10C12F9A" w:rsidR="004F4226" w:rsidRPr="00B64D64" w:rsidRDefault="004F4226" w:rsidP="004F4226">
            <w:pPr>
              <w:spacing w:before="120" w:after="120"/>
              <w:rPr>
                <w:rFonts w:ascii="Arial" w:hAnsi="Arial" w:cs="Arial"/>
              </w:rPr>
            </w:pPr>
            <w:r w:rsidRPr="00B64D64">
              <w:rPr>
                <w:rFonts w:ascii="Arial" w:hAnsi="Arial" w:cs="Arial"/>
              </w:rPr>
              <w:t>The nature and demands of the postholders time are not always predictable and there will be an expectation that work will be required outside normal hours from time to time</w:t>
            </w:r>
          </w:p>
        </w:tc>
        <w:tc>
          <w:tcPr>
            <w:tcW w:w="3592" w:type="dxa"/>
            <w:tcBorders>
              <w:top w:val="single" w:sz="4" w:space="0" w:color="auto"/>
              <w:bottom w:val="single" w:sz="4" w:space="0" w:color="auto"/>
            </w:tcBorders>
          </w:tcPr>
          <w:p w14:paraId="32BAFBDE" w14:textId="41BE18C4" w:rsidR="004F4226" w:rsidRPr="00B64D64" w:rsidRDefault="004F4226" w:rsidP="004F4226">
            <w:pPr>
              <w:spacing w:before="120" w:after="120"/>
              <w:rPr>
                <w:rFonts w:ascii="Arial" w:hAnsi="Arial" w:cs="Arial"/>
              </w:rPr>
            </w:pPr>
            <w:r>
              <w:rPr>
                <w:rFonts w:ascii="Arial" w:hAnsi="Arial" w:cs="Arial"/>
              </w:rPr>
              <w:t>Interview / Assessment Centre</w:t>
            </w:r>
          </w:p>
        </w:tc>
      </w:tr>
    </w:tbl>
    <w:p w14:paraId="3166C89B" w14:textId="39EACB70" w:rsidR="00243DBF" w:rsidRDefault="00243DBF">
      <w:pPr>
        <w:rPr>
          <w:rFonts w:ascii="Arial" w:hAnsi="Arial" w:cs="Arial"/>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0"/>
        <w:gridCol w:w="3835"/>
      </w:tblGrid>
      <w:tr w:rsidR="000E6B0E" w:rsidRPr="003331CF" w14:paraId="0BEA0D6D" w14:textId="77777777" w:rsidTr="000E6B0E">
        <w:trPr>
          <w:cantSplit/>
        </w:trPr>
        <w:tc>
          <w:tcPr>
            <w:tcW w:w="5812" w:type="dxa"/>
            <w:shd w:val="clear" w:color="auto" w:fill="000000" w:themeFill="text1"/>
          </w:tcPr>
          <w:p w14:paraId="0F8CEADA" w14:textId="77777777" w:rsidR="000E6B0E" w:rsidRPr="003331CF" w:rsidRDefault="000E6B0E" w:rsidP="00916772">
            <w:pPr>
              <w:spacing w:before="120" w:after="120"/>
              <w:ind w:right="175"/>
              <w:rPr>
                <w:rFonts w:ascii="Arial" w:hAnsi="Arial" w:cs="Arial"/>
                <w:b/>
                <w:bCs/>
              </w:rPr>
            </w:pPr>
            <w:r w:rsidRPr="003331CF">
              <w:rPr>
                <w:rFonts w:ascii="Arial" w:hAnsi="Arial" w:cs="Arial"/>
                <w:b/>
                <w:bCs/>
              </w:rPr>
              <w:t>Desirable Requirements for the above Post are as Follows:</w:t>
            </w:r>
          </w:p>
        </w:tc>
        <w:tc>
          <w:tcPr>
            <w:tcW w:w="3578" w:type="dxa"/>
            <w:shd w:val="clear" w:color="auto" w:fill="000000" w:themeFill="text1"/>
          </w:tcPr>
          <w:p w14:paraId="2C1A66E4" w14:textId="77777777" w:rsidR="000E6B0E" w:rsidRPr="003331CF" w:rsidRDefault="000E6B0E" w:rsidP="00916772">
            <w:pPr>
              <w:spacing w:before="120" w:after="120"/>
              <w:rPr>
                <w:rFonts w:ascii="Arial" w:hAnsi="Arial" w:cs="Arial"/>
                <w:b/>
                <w:bCs/>
              </w:rPr>
            </w:pPr>
            <w:r w:rsidRPr="003331CF">
              <w:rPr>
                <w:rFonts w:ascii="Arial" w:hAnsi="Arial" w:cs="Arial"/>
                <w:b/>
                <w:bCs/>
              </w:rPr>
              <w:t>Method of Assessment</w:t>
            </w:r>
          </w:p>
        </w:tc>
      </w:tr>
      <w:tr w:rsidR="000E6B0E" w:rsidRPr="00B64D64" w14:paraId="706842BE" w14:textId="77777777" w:rsidTr="000E6B0E">
        <w:trPr>
          <w:cantSplit/>
        </w:trPr>
        <w:tc>
          <w:tcPr>
            <w:tcW w:w="5812" w:type="dxa"/>
            <w:shd w:val="clear" w:color="auto" w:fill="FFFFFF" w:themeFill="background1"/>
          </w:tcPr>
          <w:p w14:paraId="2D11C4D9" w14:textId="77777777" w:rsidR="000E6B0E" w:rsidRDefault="000E6B0E" w:rsidP="00916772">
            <w:pPr>
              <w:spacing w:before="120" w:after="120"/>
              <w:ind w:right="175"/>
              <w:rPr>
                <w:rFonts w:ascii="Arial" w:hAnsi="Arial" w:cs="Arial"/>
              </w:rPr>
            </w:pPr>
            <w:r w:rsidRPr="003331CF">
              <w:rPr>
                <w:rFonts w:ascii="Arial" w:hAnsi="Arial" w:cs="Arial"/>
              </w:rPr>
              <w:t>Evidence of research outputs and/or scholarly outputs which commensurate with academic standing</w:t>
            </w:r>
          </w:p>
        </w:tc>
        <w:tc>
          <w:tcPr>
            <w:tcW w:w="3578" w:type="dxa"/>
            <w:shd w:val="clear" w:color="auto" w:fill="FFFFFF" w:themeFill="background1"/>
          </w:tcPr>
          <w:p w14:paraId="1DB97FCB" w14:textId="77777777" w:rsidR="000E6B0E" w:rsidRPr="00B64D64" w:rsidRDefault="000E6B0E" w:rsidP="00916772">
            <w:pPr>
              <w:spacing w:before="120" w:after="120"/>
              <w:rPr>
                <w:rFonts w:ascii="Arial" w:hAnsi="Arial" w:cs="Arial"/>
              </w:rPr>
            </w:pPr>
            <w:r w:rsidRPr="003331CF">
              <w:rPr>
                <w:rFonts w:ascii="Arial" w:hAnsi="Arial" w:cs="Arial"/>
              </w:rPr>
              <w:t>Application Form/ Interview</w:t>
            </w:r>
          </w:p>
        </w:tc>
      </w:tr>
      <w:tr w:rsidR="000E6B0E" w:rsidRPr="00B64D64" w14:paraId="54072014" w14:textId="77777777" w:rsidTr="000E6B0E">
        <w:trPr>
          <w:cantSplit/>
        </w:trPr>
        <w:tc>
          <w:tcPr>
            <w:tcW w:w="5812" w:type="dxa"/>
            <w:shd w:val="clear" w:color="auto" w:fill="FFFFFF" w:themeFill="background1"/>
          </w:tcPr>
          <w:p w14:paraId="6AD57579" w14:textId="77777777" w:rsidR="000E6B0E" w:rsidRDefault="000E6B0E" w:rsidP="00916772">
            <w:pPr>
              <w:spacing w:before="120" w:after="120"/>
              <w:ind w:right="175"/>
              <w:rPr>
                <w:rFonts w:ascii="Arial" w:hAnsi="Arial" w:cs="Arial"/>
              </w:rPr>
            </w:pPr>
            <w:r w:rsidRPr="003331CF">
              <w:rPr>
                <w:rFonts w:ascii="Arial" w:hAnsi="Arial" w:cs="Arial"/>
              </w:rPr>
              <w:t>Experience of working in a local authority environment</w:t>
            </w:r>
          </w:p>
        </w:tc>
        <w:tc>
          <w:tcPr>
            <w:tcW w:w="3578" w:type="dxa"/>
            <w:shd w:val="clear" w:color="auto" w:fill="FFFFFF" w:themeFill="background1"/>
          </w:tcPr>
          <w:p w14:paraId="1A0885F1" w14:textId="77777777" w:rsidR="000E6B0E" w:rsidRPr="00B64D64" w:rsidRDefault="000E6B0E" w:rsidP="00916772">
            <w:pPr>
              <w:spacing w:before="120" w:after="120"/>
              <w:rPr>
                <w:rFonts w:ascii="Arial" w:hAnsi="Arial" w:cs="Arial"/>
              </w:rPr>
            </w:pPr>
            <w:r w:rsidRPr="003331CF">
              <w:rPr>
                <w:rFonts w:ascii="Arial" w:hAnsi="Arial" w:cs="Arial"/>
              </w:rPr>
              <w:t>Application Form/ Interview</w:t>
            </w:r>
          </w:p>
        </w:tc>
      </w:tr>
      <w:tr w:rsidR="000E6B0E" w:rsidRPr="00B64D64" w14:paraId="16EB3878" w14:textId="77777777" w:rsidTr="000E6B0E">
        <w:trPr>
          <w:cantSplit/>
        </w:trPr>
        <w:tc>
          <w:tcPr>
            <w:tcW w:w="5812" w:type="dxa"/>
          </w:tcPr>
          <w:p w14:paraId="30667B94" w14:textId="77777777" w:rsidR="000E6B0E" w:rsidRPr="00B64D64" w:rsidRDefault="000E6B0E" w:rsidP="00916772">
            <w:pPr>
              <w:spacing w:before="120" w:after="120"/>
              <w:ind w:right="175"/>
              <w:rPr>
                <w:rFonts w:ascii="Arial" w:hAnsi="Arial" w:cs="Arial"/>
              </w:rPr>
            </w:pPr>
            <w:r w:rsidRPr="00CD3FC7">
              <w:rPr>
                <w:rFonts w:ascii="Arial" w:hAnsi="Arial" w:cs="Arial"/>
              </w:rPr>
              <w:t>Advanced research degree (PhD or equivalent)</w:t>
            </w:r>
          </w:p>
        </w:tc>
        <w:tc>
          <w:tcPr>
            <w:tcW w:w="3578" w:type="dxa"/>
          </w:tcPr>
          <w:p w14:paraId="669FAE36" w14:textId="77777777" w:rsidR="000E6B0E" w:rsidRPr="00B64D64" w:rsidRDefault="000E6B0E" w:rsidP="00916772">
            <w:pPr>
              <w:spacing w:before="120" w:after="120"/>
              <w:rPr>
                <w:rFonts w:ascii="Arial" w:hAnsi="Arial" w:cs="Arial"/>
              </w:rPr>
            </w:pPr>
            <w:r w:rsidRPr="00CD3FC7">
              <w:rPr>
                <w:rFonts w:ascii="Arial" w:hAnsi="Arial" w:cs="Arial"/>
              </w:rPr>
              <w:t>Application Form/ Interview</w:t>
            </w:r>
          </w:p>
        </w:tc>
      </w:tr>
      <w:tr w:rsidR="000E6B0E" w:rsidRPr="00CD3FC7" w14:paraId="6DB286E9" w14:textId="77777777" w:rsidTr="000E6B0E">
        <w:trPr>
          <w:cantSplit/>
        </w:trPr>
        <w:tc>
          <w:tcPr>
            <w:tcW w:w="5812" w:type="dxa"/>
          </w:tcPr>
          <w:p w14:paraId="58E207D1" w14:textId="77777777" w:rsidR="000E6B0E" w:rsidRPr="00CD3FC7" w:rsidRDefault="000E6B0E" w:rsidP="00916772">
            <w:pPr>
              <w:spacing w:before="120" w:after="120"/>
              <w:ind w:right="175"/>
              <w:rPr>
                <w:rFonts w:ascii="Arial" w:hAnsi="Arial" w:cs="Arial"/>
              </w:rPr>
            </w:pPr>
            <w:r w:rsidRPr="00A00765">
              <w:rPr>
                <w:rFonts w:ascii="Arial" w:hAnsi="Arial" w:cs="Arial"/>
              </w:rPr>
              <w:t>Evidence of contributions to scientific publications and delivering academic seminars</w:t>
            </w:r>
          </w:p>
        </w:tc>
        <w:tc>
          <w:tcPr>
            <w:tcW w:w="3578" w:type="dxa"/>
          </w:tcPr>
          <w:p w14:paraId="7252CDEA" w14:textId="77777777" w:rsidR="000E6B0E" w:rsidRPr="00CD3FC7" w:rsidRDefault="000E6B0E" w:rsidP="00916772">
            <w:pPr>
              <w:spacing w:before="120" w:after="120"/>
              <w:rPr>
                <w:rFonts w:ascii="Arial" w:hAnsi="Arial" w:cs="Arial"/>
              </w:rPr>
            </w:pPr>
            <w:r w:rsidRPr="00A00765">
              <w:rPr>
                <w:rFonts w:ascii="Arial" w:hAnsi="Arial" w:cs="Arial"/>
              </w:rPr>
              <w:t>Application Form/ Interview</w:t>
            </w:r>
          </w:p>
        </w:tc>
      </w:tr>
    </w:tbl>
    <w:p w14:paraId="5DACB07B" w14:textId="77777777" w:rsidR="000E6B0E" w:rsidRDefault="000E6B0E">
      <w:pPr>
        <w:rPr>
          <w:rFonts w:ascii="Arial" w:hAnsi="Arial" w:cs="Arial"/>
        </w:rPr>
      </w:pPr>
    </w:p>
    <w:p w14:paraId="0AFC0F4F" w14:textId="77777777" w:rsidR="000E6B0E" w:rsidRPr="00B64D64" w:rsidRDefault="000E6B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7C75E5" w14:paraId="2630EB83" w14:textId="77777777" w:rsidTr="007C75E5">
        <w:tc>
          <w:tcPr>
            <w:tcW w:w="5240" w:type="dxa"/>
          </w:tcPr>
          <w:p w14:paraId="26111F77" w14:textId="3F79CD4D" w:rsidR="007C75E5" w:rsidRDefault="007C75E5" w:rsidP="007C75E5">
            <w:pPr>
              <w:rPr>
                <w:rFonts w:ascii="Arial" w:hAnsi="Arial" w:cs="Arial"/>
                <w:b/>
              </w:rPr>
            </w:pPr>
            <w:r w:rsidRPr="00B64D64">
              <w:rPr>
                <w:rFonts w:ascii="Arial" w:hAnsi="Arial" w:cs="Arial"/>
                <w:b/>
              </w:rPr>
              <w:t>Date Person Specification prepared/updated:</w:t>
            </w:r>
          </w:p>
        </w:tc>
        <w:tc>
          <w:tcPr>
            <w:tcW w:w="4388" w:type="dxa"/>
          </w:tcPr>
          <w:p w14:paraId="79F0CE8D" w14:textId="67BA313C" w:rsidR="007C75E5" w:rsidRDefault="0027075A" w:rsidP="007C75E5">
            <w:pPr>
              <w:rPr>
                <w:rFonts w:ascii="Arial" w:hAnsi="Arial" w:cs="Arial"/>
                <w:b/>
              </w:rPr>
            </w:pPr>
            <w:r>
              <w:rPr>
                <w:rFonts w:ascii="Arial" w:hAnsi="Arial" w:cs="Arial"/>
                <w:b/>
              </w:rPr>
              <w:t>August 2025</w:t>
            </w:r>
          </w:p>
        </w:tc>
      </w:tr>
      <w:tr w:rsidR="007C75E5" w14:paraId="54E0687D" w14:textId="77777777" w:rsidTr="007C75E5">
        <w:tc>
          <w:tcPr>
            <w:tcW w:w="5240" w:type="dxa"/>
          </w:tcPr>
          <w:p w14:paraId="3DC7D6D5" w14:textId="70EFCF39" w:rsidR="007C75E5" w:rsidRDefault="007C75E5" w:rsidP="007C75E5">
            <w:pPr>
              <w:rPr>
                <w:rFonts w:ascii="Arial" w:hAnsi="Arial" w:cs="Arial"/>
                <w:b/>
              </w:rPr>
            </w:pPr>
            <w:r w:rsidRPr="00B64D64">
              <w:rPr>
                <w:rFonts w:ascii="Arial" w:hAnsi="Arial" w:cs="Arial"/>
                <w:b/>
              </w:rPr>
              <w:t xml:space="preserve">Person Specification prepared by: </w:t>
            </w:r>
          </w:p>
        </w:tc>
        <w:tc>
          <w:tcPr>
            <w:tcW w:w="4388" w:type="dxa"/>
          </w:tcPr>
          <w:p w14:paraId="368985D7" w14:textId="31002172" w:rsidR="0027075A" w:rsidRDefault="00147901" w:rsidP="007C75E5">
            <w:pPr>
              <w:rPr>
                <w:rFonts w:ascii="Arial" w:hAnsi="Arial" w:cs="Arial"/>
                <w:b/>
              </w:rPr>
            </w:pPr>
            <w:r>
              <w:rPr>
                <w:rFonts w:ascii="Arial" w:hAnsi="Arial" w:cs="Arial"/>
                <w:b/>
              </w:rPr>
              <w:t>Research and Intelligence Specialist</w:t>
            </w:r>
          </w:p>
        </w:tc>
      </w:tr>
    </w:tbl>
    <w:p w14:paraId="3B21F7B8" w14:textId="28A5C201" w:rsidR="006862BD" w:rsidRPr="00B64D64" w:rsidRDefault="006862BD" w:rsidP="006862BD">
      <w:pPr>
        <w:rPr>
          <w:rFonts w:ascii="Arial" w:hAnsi="Arial" w:cs="Arial"/>
          <w:b/>
        </w:rPr>
      </w:pPr>
    </w:p>
    <w:p w14:paraId="3F18A1F5" w14:textId="77777777" w:rsidR="006862BD" w:rsidRPr="00B64D64" w:rsidRDefault="006862BD" w:rsidP="006862BD">
      <w:pPr>
        <w:rPr>
          <w:rFonts w:ascii="Arial" w:hAnsi="Arial" w:cs="Arial"/>
          <w:b/>
        </w:rPr>
      </w:pPr>
    </w:p>
    <w:p w14:paraId="17BF9A95" w14:textId="4C24BA37" w:rsidR="0027075A" w:rsidRDefault="0027075A" w:rsidP="006862BD">
      <w:pPr>
        <w:rPr>
          <w:rFonts w:ascii="Arial" w:hAnsi="Arial" w:cs="Arial"/>
          <w:b/>
        </w:rPr>
      </w:pPr>
    </w:p>
    <w:p w14:paraId="125A542C" w14:textId="627FD924" w:rsidR="00B356A2" w:rsidRDefault="00B356A2" w:rsidP="006862BD">
      <w:pPr>
        <w:rPr>
          <w:rFonts w:ascii="Arial" w:hAnsi="Arial" w:cs="Arial"/>
          <w:b/>
        </w:rPr>
      </w:pPr>
    </w:p>
    <w:p w14:paraId="158E5862" w14:textId="1D07AD0F" w:rsidR="00B356A2" w:rsidRDefault="00B356A2" w:rsidP="006862BD">
      <w:pPr>
        <w:rPr>
          <w:rFonts w:ascii="Arial" w:hAnsi="Arial" w:cs="Arial"/>
          <w:b/>
        </w:rPr>
      </w:pPr>
    </w:p>
    <w:p w14:paraId="32E8437D" w14:textId="18EB3312" w:rsidR="00B356A2" w:rsidRDefault="00B356A2" w:rsidP="006862BD">
      <w:pPr>
        <w:rPr>
          <w:rFonts w:ascii="Arial" w:hAnsi="Arial" w:cs="Arial"/>
          <w:b/>
        </w:rPr>
      </w:pPr>
    </w:p>
    <w:p w14:paraId="10CC8F9A" w14:textId="33B617F6" w:rsidR="00B356A2" w:rsidRDefault="00B356A2" w:rsidP="006862BD">
      <w:pPr>
        <w:rPr>
          <w:rFonts w:ascii="Arial" w:hAnsi="Arial" w:cs="Arial"/>
          <w:b/>
        </w:rPr>
      </w:pPr>
    </w:p>
    <w:p w14:paraId="305975F0" w14:textId="3591D027" w:rsidR="00B356A2" w:rsidRDefault="00B356A2" w:rsidP="006862BD">
      <w:pPr>
        <w:rPr>
          <w:rFonts w:ascii="Arial" w:hAnsi="Arial" w:cs="Arial"/>
          <w:b/>
        </w:rPr>
      </w:pPr>
    </w:p>
    <w:p w14:paraId="07006D22" w14:textId="77777777" w:rsidR="00B356A2" w:rsidRDefault="00B356A2" w:rsidP="006862BD">
      <w:pPr>
        <w:rPr>
          <w:rFonts w:ascii="Arial" w:hAnsi="Arial" w:cs="Arial"/>
          <w:b/>
        </w:rPr>
      </w:pPr>
    </w:p>
    <w:p w14:paraId="37FB6608" w14:textId="4F24889F" w:rsidR="00B356A2" w:rsidRDefault="00B356A2" w:rsidP="006862BD">
      <w:pPr>
        <w:rPr>
          <w:rFonts w:ascii="Arial" w:hAnsi="Arial" w:cs="Arial"/>
          <w:b/>
        </w:rPr>
      </w:pPr>
    </w:p>
    <w:p w14:paraId="2E6F1B0B" w14:textId="77777777" w:rsidR="00B356A2" w:rsidRDefault="00B356A2" w:rsidP="006862BD">
      <w:pPr>
        <w:rPr>
          <w:rFonts w:ascii="Arial" w:hAnsi="Arial" w:cs="Arial"/>
          <w:b/>
        </w:rPr>
      </w:pPr>
    </w:p>
    <w:p w14:paraId="1D978EB9" w14:textId="5C02D34B" w:rsidR="009E0BD0" w:rsidRPr="00B64D64" w:rsidRDefault="009E0BD0" w:rsidP="006862BD">
      <w:pPr>
        <w:rPr>
          <w:rFonts w:ascii="Arial" w:hAnsi="Arial" w:cs="Arial"/>
          <w:b/>
        </w:rPr>
      </w:pPr>
      <w:r w:rsidRPr="00B64D64">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p>
    <w:p w14:paraId="5A4B1650" w14:textId="77777777" w:rsidR="009E0BD0" w:rsidRPr="00B64D64" w:rsidRDefault="009E0BD0" w:rsidP="009E0BD0">
      <w:pPr>
        <w:keepLines/>
        <w:autoSpaceDE w:val="0"/>
        <w:autoSpaceDN w:val="0"/>
        <w:adjustRightInd w:val="0"/>
        <w:spacing w:after="0" w:line="240" w:lineRule="auto"/>
        <w:rPr>
          <w:rFonts w:ascii="Arial" w:hAnsi="Arial" w:cs="Arial"/>
          <w:b/>
        </w:rPr>
      </w:pPr>
    </w:p>
    <w:p w14:paraId="0DA3E35E" w14:textId="77777777" w:rsidR="009E0BD0" w:rsidRPr="00B64D64" w:rsidRDefault="009E0BD0" w:rsidP="009E0BD0">
      <w:pPr>
        <w:keepLines/>
        <w:autoSpaceDE w:val="0"/>
        <w:autoSpaceDN w:val="0"/>
        <w:adjustRightInd w:val="0"/>
        <w:spacing w:after="0" w:line="240" w:lineRule="auto"/>
        <w:rPr>
          <w:rFonts w:ascii="Arial" w:hAnsi="Arial" w:cs="Arial"/>
          <w:color w:val="0000FF"/>
          <w:u w:val="single"/>
        </w:rPr>
      </w:pPr>
      <w:r w:rsidRPr="00B64D64">
        <w:rPr>
          <w:rFonts w:ascii="Arial" w:hAnsi="Arial" w:cs="Arial"/>
          <w:b/>
        </w:rPr>
        <w:t>Developing Self &amp; Others</w:t>
      </w:r>
    </w:p>
    <w:p w14:paraId="63563AA1" w14:textId="77777777" w:rsidR="009E0BD0" w:rsidRPr="00B64D64" w:rsidRDefault="009E0BD0" w:rsidP="009E0BD0">
      <w:pPr>
        <w:spacing w:after="0" w:line="240" w:lineRule="auto"/>
        <w:rPr>
          <w:rFonts w:ascii="Arial" w:hAnsi="Arial" w:cs="Arial"/>
        </w:rPr>
      </w:pPr>
      <w:r w:rsidRPr="00B64D64">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7E141624" w14:textId="77777777" w:rsidR="009E0BD0" w:rsidRPr="00B64D64" w:rsidRDefault="009E0BD0" w:rsidP="009E0BD0">
      <w:pPr>
        <w:keepLines/>
        <w:autoSpaceDE w:val="0"/>
        <w:autoSpaceDN w:val="0"/>
        <w:adjustRightInd w:val="0"/>
        <w:spacing w:after="0" w:line="240" w:lineRule="auto"/>
        <w:rPr>
          <w:rFonts w:ascii="Arial" w:hAnsi="Arial" w:cs="Arial"/>
        </w:rPr>
      </w:pPr>
    </w:p>
    <w:p w14:paraId="63A2533E" w14:textId="77777777" w:rsidR="009E0BD0" w:rsidRPr="00B64D64" w:rsidRDefault="009E0BD0" w:rsidP="009E0BD0">
      <w:pPr>
        <w:keepLines/>
        <w:autoSpaceDE w:val="0"/>
        <w:autoSpaceDN w:val="0"/>
        <w:adjustRightInd w:val="0"/>
        <w:spacing w:after="0" w:line="240" w:lineRule="auto"/>
        <w:rPr>
          <w:rFonts w:ascii="Arial" w:hAnsi="Arial" w:cs="Arial"/>
          <w:b/>
        </w:rPr>
      </w:pPr>
      <w:r w:rsidRPr="00B64D64">
        <w:rPr>
          <w:rFonts w:ascii="Arial" w:hAnsi="Arial" w:cs="Arial"/>
          <w:b/>
        </w:rPr>
        <w:t>Civil Contingencies</w:t>
      </w:r>
    </w:p>
    <w:p w14:paraId="65606E94" w14:textId="77777777" w:rsidR="009E0BD0" w:rsidRPr="00B64D64" w:rsidRDefault="009E0BD0" w:rsidP="009E0BD0">
      <w:pPr>
        <w:spacing w:after="0" w:line="240" w:lineRule="auto"/>
        <w:rPr>
          <w:rFonts w:ascii="Arial" w:hAnsi="Arial" w:cs="Arial"/>
        </w:rPr>
      </w:pPr>
      <w:r w:rsidRPr="00B64D64">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3F7F03AD" w14:textId="77777777" w:rsidR="009E0BD0" w:rsidRPr="00B64D64" w:rsidRDefault="009E0BD0" w:rsidP="009E0BD0">
      <w:pPr>
        <w:keepLines/>
        <w:autoSpaceDE w:val="0"/>
        <w:autoSpaceDN w:val="0"/>
        <w:adjustRightInd w:val="0"/>
        <w:spacing w:after="0" w:line="240" w:lineRule="auto"/>
        <w:ind w:left="1069"/>
        <w:rPr>
          <w:rFonts w:ascii="Arial" w:hAnsi="Arial" w:cs="Arial"/>
        </w:rPr>
      </w:pPr>
    </w:p>
    <w:p w14:paraId="06BCCA82" w14:textId="77777777" w:rsidR="009E0BD0" w:rsidRPr="00B64D64" w:rsidRDefault="009E0BD0" w:rsidP="009E0BD0">
      <w:pPr>
        <w:keepLines/>
        <w:autoSpaceDE w:val="0"/>
        <w:autoSpaceDN w:val="0"/>
        <w:adjustRightInd w:val="0"/>
        <w:spacing w:after="0" w:line="240" w:lineRule="auto"/>
        <w:rPr>
          <w:rFonts w:ascii="Arial" w:hAnsi="Arial" w:cs="Arial"/>
          <w:b/>
        </w:rPr>
      </w:pPr>
      <w:r w:rsidRPr="00B64D64">
        <w:rPr>
          <w:rFonts w:ascii="Arial" w:hAnsi="Arial" w:cs="Arial"/>
          <w:b/>
        </w:rPr>
        <w:t>Equality &amp; Diversity</w:t>
      </w:r>
    </w:p>
    <w:p w14:paraId="13B19BB8" w14:textId="77777777" w:rsidR="009E0BD0" w:rsidRPr="00B64D64" w:rsidRDefault="009E0BD0" w:rsidP="009E0BD0">
      <w:pPr>
        <w:spacing w:after="0" w:line="240" w:lineRule="auto"/>
        <w:rPr>
          <w:rFonts w:ascii="Arial" w:hAnsi="Arial" w:cs="Arial"/>
        </w:rPr>
      </w:pPr>
      <w:r w:rsidRPr="00B64D64">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FAFA80E" w14:textId="77777777" w:rsidR="009E0BD0" w:rsidRPr="00B64D64" w:rsidRDefault="009E0BD0" w:rsidP="009E0BD0">
      <w:pPr>
        <w:keepLines/>
        <w:autoSpaceDE w:val="0"/>
        <w:autoSpaceDN w:val="0"/>
        <w:adjustRightInd w:val="0"/>
        <w:spacing w:after="0" w:line="240" w:lineRule="auto"/>
        <w:rPr>
          <w:rFonts w:ascii="Arial" w:hAnsi="Arial" w:cs="Arial"/>
        </w:rPr>
      </w:pPr>
    </w:p>
    <w:p w14:paraId="30CEDC21" w14:textId="77777777" w:rsidR="009E0BD0" w:rsidRPr="00B64D64" w:rsidRDefault="009E0BD0" w:rsidP="009E0BD0">
      <w:pPr>
        <w:keepLines/>
        <w:autoSpaceDE w:val="0"/>
        <w:autoSpaceDN w:val="0"/>
        <w:adjustRightInd w:val="0"/>
        <w:spacing w:after="0" w:line="240" w:lineRule="auto"/>
        <w:rPr>
          <w:rFonts w:ascii="Arial" w:hAnsi="Arial" w:cs="Arial"/>
          <w:b/>
        </w:rPr>
      </w:pPr>
      <w:r w:rsidRPr="00B64D64">
        <w:rPr>
          <w:rFonts w:ascii="Arial" w:hAnsi="Arial" w:cs="Arial"/>
          <w:b/>
        </w:rPr>
        <w:t>Customer Care</w:t>
      </w:r>
    </w:p>
    <w:p w14:paraId="0ADFBCED" w14:textId="77777777" w:rsidR="009E0BD0" w:rsidRPr="00B64D64" w:rsidRDefault="009E0BD0" w:rsidP="009E0BD0">
      <w:pPr>
        <w:spacing w:after="0" w:line="240" w:lineRule="auto"/>
        <w:rPr>
          <w:rFonts w:ascii="Arial" w:hAnsi="Arial" w:cs="Arial"/>
        </w:rPr>
      </w:pPr>
      <w:r w:rsidRPr="00B64D64">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445F88E5" w14:textId="77777777" w:rsidR="009E0BD0" w:rsidRPr="00B64D64" w:rsidRDefault="009E0BD0" w:rsidP="009E0BD0">
      <w:pPr>
        <w:spacing w:after="0" w:line="240" w:lineRule="auto"/>
        <w:rPr>
          <w:rFonts w:ascii="Arial" w:hAnsi="Arial" w:cs="Arial"/>
          <w:color w:val="0000FF"/>
          <w:u w:val="single"/>
        </w:rPr>
      </w:pPr>
    </w:p>
    <w:p w14:paraId="201386E5" w14:textId="77777777" w:rsidR="009E0BD0" w:rsidRPr="00B64D64" w:rsidRDefault="009E0BD0" w:rsidP="009E0BD0">
      <w:pPr>
        <w:keepLines/>
        <w:autoSpaceDE w:val="0"/>
        <w:autoSpaceDN w:val="0"/>
        <w:adjustRightInd w:val="0"/>
        <w:spacing w:after="0" w:line="240" w:lineRule="auto"/>
        <w:rPr>
          <w:rFonts w:ascii="Arial" w:hAnsi="Arial" w:cs="Arial"/>
          <w:b/>
        </w:rPr>
      </w:pPr>
      <w:r w:rsidRPr="00B64D64">
        <w:rPr>
          <w:rFonts w:ascii="Arial" w:hAnsi="Arial" w:cs="Arial"/>
          <w:b/>
        </w:rPr>
        <w:t>Health &amp; Safety</w:t>
      </w:r>
    </w:p>
    <w:p w14:paraId="282AC088" w14:textId="77777777" w:rsidR="009E0BD0" w:rsidRPr="00B64D64" w:rsidRDefault="009E0BD0" w:rsidP="009E0BD0">
      <w:pPr>
        <w:spacing w:after="0" w:line="240" w:lineRule="auto"/>
        <w:rPr>
          <w:rFonts w:ascii="Arial" w:hAnsi="Arial" w:cs="Arial"/>
        </w:rPr>
      </w:pPr>
      <w:r w:rsidRPr="00B64D64">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0B28E3DF" w14:textId="77777777" w:rsidR="009E0BD0" w:rsidRPr="00B64D64" w:rsidRDefault="009E0BD0" w:rsidP="009E0BD0">
      <w:pPr>
        <w:keepLines/>
        <w:autoSpaceDE w:val="0"/>
        <w:autoSpaceDN w:val="0"/>
        <w:adjustRightInd w:val="0"/>
        <w:spacing w:after="0" w:line="240" w:lineRule="auto"/>
        <w:rPr>
          <w:rFonts w:ascii="Arial" w:hAnsi="Arial" w:cs="Arial"/>
        </w:rPr>
      </w:pPr>
    </w:p>
    <w:p w14:paraId="3ABA99E9" w14:textId="77777777" w:rsidR="009E0BD0" w:rsidRPr="00B64D64" w:rsidRDefault="009E0BD0" w:rsidP="009E0BD0">
      <w:pPr>
        <w:spacing w:after="0" w:line="240" w:lineRule="auto"/>
        <w:rPr>
          <w:rFonts w:ascii="Arial" w:hAnsi="Arial" w:cs="Arial"/>
        </w:rPr>
      </w:pPr>
      <w:r w:rsidRPr="00B64D64">
        <w:rPr>
          <w:rFonts w:ascii="Arial" w:hAnsi="Arial" w:cs="Arial"/>
          <w:b/>
          <w:bCs/>
        </w:rPr>
        <w:t>Data Protection and Confidentiality</w:t>
      </w:r>
    </w:p>
    <w:p w14:paraId="23AF4674" w14:textId="77777777" w:rsidR="009E0BD0" w:rsidRPr="00B64D64" w:rsidRDefault="009E0BD0" w:rsidP="009E0BD0">
      <w:pPr>
        <w:spacing w:after="0" w:line="240" w:lineRule="auto"/>
        <w:rPr>
          <w:rFonts w:ascii="Arial" w:hAnsi="Arial" w:cs="Arial"/>
          <w:lang w:val="en-US"/>
        </w:rPr>
      </w:pPr>
      <w:r w:rsidRPr="00B64D64">
        <w:rPr>
          <w:rFonts w:ascii="Arial" w:hAnsi="Arial" w:cs="Arial"/>
        </w:rPr>
        <w:t>Ensure</w:t>
      </w:r>
      <w:r w:rsidRPr="00B64D64">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162E9C92" w14:textId="77777777" w:rsidR="009E0BD0" w:rsidRPr="00B64D64" w:rsidRDefault="009E0BD0" w:rsidP="009E0BD0">
      <w:pPr>
        <w:spacing w:after="0" w:line="240" w:lineRule="auto"/>
        <w:rPr>
          <w:rFonts w:ascii="Arial" w:hAnsi="Arial" w:cs="Arial"/>
        </w:rPr>
      </w:pPr>
    </w:p>
    <w:p w14:paraId="15394B02" w14:textId="77777777" w:rsidR="009E0BD0" w:rsidRPr="00B64D64" w:rsidRDefault="009E0BD0" w:rsidP="009E0BD0">
      <w:pPr>
        <w:spacing w:after="0" w:line="240" w:lineRule="auto"/>
        <w:rPr>
          <w:rFonts w:ascii="Arial" w:hAnsi="Arial" w:cs="Arial"/>
          <w:lang w:val="en-US"/>
        </w:rPr>
      </w:pPr>
      <w:r w:rsidRPr="00B64D64">
        <w:rPr>
          <w:rFonts w:ascii="Arial" w:hAnsi="Arial" w:cs="Arial"/>
          <w:b/>
          <w:lang w:val="en-US"/>
        </w:rPr>
        <w:t>Fluency Duty</w:t>
      </w:r>
    </w:p>
    <w:p w14:paraId="51FF4785" w14:textId="77777777" w:rsidR="009E0BD0" w:rsidRPr="00B64D64" w:rsidRDefault="009E0BD0" w:rsidP="009E0BD0">
      <w:pPr>
        <w:spacing w:after="0" w:line="240" w:lineRule="auto"/>
        <w:rPr>
          <w:rFonts w:ascii="Arial" w:hAnsi="Arial" w:cs="Arial"/>
        </w:rPr>
      </w:pPr>
      <w:r w:rsidRPr="00B64D64">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B64D64">
        <w:rPr>
          <w:rFonts w:ascii="Arial" w:hAnsi="Arial" w:cs="Arial"/>
          <w:i/>
        </w:rPr>
        <w:t xml:space="preserve"> </w:t>
      </w:r>
      <w:r w:rsidRPr="00B64D64">
        <w:rPr>
          <w:rFonts w:ascii="Arial" w:hAnsi="Arial" w:cs="Arial"/>
        </w:rPr>
        <w:t>The Immigration Act 2016.</w:t>
      </w:r>
    </w:p>
    <w:p w14:paraId="49679135" w14:textId="77777777" w:rsidR="009E0BD0" w:rsidRPr="00B64D64" w:rsidRDefault="009E0BD0" w:rsidP="009E0BD0">
      <w:pPr>
        <w:spacing w:after="0" w:line="240" w:lineRule="auto"/>
        <w:rPr>
          <w:rFonts w:ascii="Arial" w:hAnsi="Arial" w:cs="Arial"/>
          <w:lang w:val="en-US"/>
        </w:rPr>
      </w:pPr>
    </w:p>
    <w:p w14:paraId="253A7A91" w14:textId="77777777" w:rsidR="009E0BD0" w:rsidRPr="00B64D64" w:rsidRDefault="009E0BD0" w:rsidP="009E0BD0">
      <w:pPr>
        <w:spacing w:after="0" w:line="240" w:lineRule="auto"/>
        <w:rPr>
          <w:rFonts w:ascii="Arial" w:hAnsi="Arial" w:cs="Arial"/>
          <w:b/>
        </w:rPr>
      </w:pPr>
      <w:r w:rsidRPr="00B64D64">
        <w:rPr>
          <w:rFonts w:ascii="Arial" w:hAnsi="Arial" w:cs="Arial"/>
          <w:b/>
        </w:rPr>
        <w:t>Working Hours</w:t>
      </w:r>
    </w:p>
    <w:p w14:paraId="4F7CDE1F" w14:textId="77777777" w:rsidR="009E0BD0" w:rsidRPr="00B64D64" w:rsidRDefault="009E0BD0" w:rsidP="009E0BD0">
      <w:pPr>
        <w:spacing w:after="0" w:line="240" w:lineRule="auto"/>
        <w:rPr>
          <w:rFonts w:ascii="Arial" w:hAnsi="Arial" w:cs="Arial"/>
        </w:rPr>
      </w:pPr>
      <w:r w:rsidRPr="00B64D64">
        <w:rPr>
          <w:rFonts w:ascii="Arial" w:hAnsi="Arial" w:cs="Arial"/>
        </w:rPr>
        <w:t>The nature and demands of the role are not always predictable and there will be an expectation that work will be required outside of normal hours from time to time.</w:t>
      </w:r>
    </w:p>
    <w:p w14:paraId="0462361D" w14:textId="77777777" w:rsidR="009E0BD0" w:rsidRPr="00B64D64" w:rsidRDefault="009E0BD0" w:rsidP="009E0BD0">
      <w:pPr>
        <w:spacing w:after="0" w:line="240" w:lineRule="auto"/>
        <w:rPr>
          <w:rFonts w:ascii="Arial" w:hAnsi="Arial" w:cs="Arial"/>
        </w:rPr>
      </w:pPr>
    </w:p>
    <w:p w14:paraId="46C2AAC3" w14:textId="77777777" w:rsidR="009E0BD0" w:rsidRPr="00B64D64" w:rsidRDefault="009E0BD0" w:rsidP="009E0BD0">
      <w:pPr>
        <w:spacing w:after="0" w:line="240" w:lineRule="auto"/>
        <w:rPr>
          <w:rFonts w:ascii="Arial" w:hAnsi="Arial" w:cs="Arial"/>
          <w:b/>
          <w:bCs/>
          <w:iCs/>
        </w:rPr>
      </w:pPr>
      <w:r w:rsidRPr="00B64D64">
        <w:rPr>
          <w:rFonts w:ascii="Arial" w:hAnsi="Arial" w:cs="Arial"/>
          <w:b/>
          <w:bCs/>
          <w:iCs/>
        </w:rPr>
        <w:t>Safeguarding</w:t>
      </w:r>
    </w:p>
    <w:p w14:paraId="57B4C8B4" w14:textId="3A3C4F54" w:rsidR="0033535F" w:rsidRDefault="009E0BD0" w:rsidP="00A51C10">
      <w:pPr>
        <w:spacing w:after="0" w:line="240" w:lineRule="auto"/>
        <w:rPr>
          <w:rFonts w:ascii="Arial" w:hAnsi="Arial" w:cs="Arial"/>
          <w:bCs/>
          <w:iCs/>
        </w:rPr>
      </w:pPr>
      <w:r w:rsidRPr="00B64D64">
        <w:rPr>
          <w:rFonts w:ascii="Arial" w:hAnsi="Arial" w:cs="Arial"/>
          <w:bCs/>
          <w:iCs/>
        </w:rPr>
        <w:t>This Council is committed to safeguarding and promoting the welfare of children, young people and vulnerable adults and expects all staff and volunteers to share this commitment.  Should the role</w:t>
      </w:r>
      <w:r w:rsidR="00C303B0">
        <w:rPr>
          <w:rFonts w:ascii="Arial" w:hAnsi="Arial" w:cs="Arial"/>
          <w:bCs/>
          <w:iCs/>
        </w:rPr>
        <w:t xml:space="preserve"> </w:t>
      </w:r>
      <w:r w:rsidRPr="00B64D64">
        <w:rPr>
          <w:rFonts w:ascii="Arial" w:hAnsi="Arial" w:cs="Arial"/>
          <w:bCs/>
          <w:iCs/>
        </w:rPr>
        <w:t>involve working with the above groups, you will be subject to an Enhanced Disclosure and Barred</w:t>
      </w:r>
      <w:r w:rsidR="0033535F">
        <w:rPr>
          <w:rFonts w:ascii="Arial" w:hAnsi="Arial" w:cs="Arial"/>
          <w:bCs/>
          <w:iCs/>
        </w:rPr>
        <w:t xml:space="preserve"> List check by the Disclosure and Barring </w:t>
      </w:r>
      <w:proofErr w:type="spellStart"/>
      <w:r w:rsidR="0033535F">
        <w:rPr>
          <w:rFonts w:ascii="Arial" w:hAnsi="Arial" w:cs="Arial"/>
          <w:bCs/>
          <w:iCs/>
        </w:rPr>
        <w:t>Servcie</w:t>
      </w:r>
      <w:proofErr w:type="spellEnd"/>
      <w:r w:rsidR="0033535F">
        <w:rPr>
          <w:rFonts w:ascii="Arial" w:hAnsi="Arial" w:cs="Arial"/>
          <w:bCs/>
          <w:iCs/>
        </w:rPr>
        <w:t>.</w:t>
      </w:r>
    </w:p>
    <w:p w14:paraId="6EF9B249" w14:textId="77777777" w:rsidR="0033535F" w:rsidRDefault="0033535F" w:rsidP="00A51C10">
      <w:pPr>
        <w:spacing w:after="0" w:line="240" w:lineRule="auto"/>
        <w:rPr>
          <w:rFonts w:ascii="Arial" w:hAnsi="Arial" w:cs="Arial"/>
          <w:bCs/>
          <w:iCs/>
        </w:rPr>
      </w:pPr>
    </w:p>
    <w:p w14:paraId="4E9402A0" w14:textId="77777777" w:rsidR="0033535F" w:rsidRDefault="0033535F" w:rsidP="0033535F">
      <w:pPr>
        <w:rPr>
          <w:rFonts w:ascii="Arial" w:hAnsi="Arial" w:cs="Arial"/>
          <w:color w:val="10191C"/>
          <w:shd w:val="clear" w:color="auto" w:fill="FFFFFF"/>
        </w:rPr>
      </w:pPr>
      <w:bookmarkStart w:id="1" w:name="_Hlk63757685"/>
      <w:r>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Pr>
          <w:rFonts w:ascii="Arial" w:hAnsi="Arial" w:cs="Arial"/>
          <w:color w:val="10191C"/>
          <w:shd w:val="clear" w:color="auto" w:fill="FFFFFF"/>
        </w:rPr>
        <w:t>.</w:t>
      </w:r>
    </w:p>
    <w:p w14:paraId="1F3585E0" w14:textId="183429B8" w:rsidR="0033535F" w:rsidRDefault="0033535F" w:rsidP="0033535F">
      <w:pPr>
        <w:rPr>
          <w:rFonts w:ascii="Arial" w:hAnsi="Arial" w:cs="Arial"/>
          <w:bCs/>
          <w:iCs/>
        </w:rPr>
      </w:pPr>
      <w:r>
        <w:rPr>
          <w:noProof/>
        </w:rPr>
        <w:drawing>
          <wp:inline distT="0" distB="0" distL="0" distR="0" wp14:anchorId="5BE9A5E0" wp14:editId="58BAFACB">
            <wp:extent cx="6120130" cy="1627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27505"/>
                    </a:xfrm>
                    <a:prstGeom prst="rect">
                      <a:avLst/>
                    </a:prstGeom>
                    <a:noFill/>
                    <a:ln>
                      <a:noFill/>
                    </a:ln>
                  </pic:spPr>
                </pic:pic>
              </a:graphicData>
            </a:graphic>
          </wp:inline>
        </w:drawing>
      </w:r>
    </w:p>
    <w:p w14:paraId="635D9C5E" w14:textId="723A4B25" w:rsidR="0033535F" w:rsidRDefault="0033535F" w:rsidP="0033535F">
      <w:pPr>
        <w:rPr>
          <w:rFonts w:ascii="Arial" w:hAnsi="Arial" w:cs="Arial"/>
          <w:bCs/>
          <w:iCs/>
        </w:rPr>
      </w:pPr>
      <w:r>
        <w:rPr>
          <w:noProof/>
        </w:rPr>
        <w:drawing>
          <wp:inline distT="0" distB="0" distL="0" distR="0" wp14:anchorId="2D8D6D13" wp14:editId="27689574">
            <wp:extent cx="6120130" cy="1684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84655"/>
                    </a:xfrm>
                    <a:prstGeom prst="rect">
                      <a:avLst/>
                    </a:prstGeom>
                    <a:noFill/>
                    <a:ln>
                      <a:noFill/>
                    </a:ln>
                  </pic:spPr>
                </pic:pic>
              </a:graphicData>
            </a:graphic>
          </wp:inline>
        </w:drawing>
      </w:r>
      <w:r>
        <w:rPr>
          <w:noProof/>
        </w:rPr>
        <w:drawing>
          <wp:inline distT="0" distB="0" distL="0" distR="0" wp14:anchorId="259E3E8E" wp14:editId="2C4B684B">
            <wp:extent cx="6115050" cy="1514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1514475"/>
                    </a:xfrm>
                    <a:prstGeom prst="rect">
                      <a:avLst/>
                    </a:prstGeom>
                    <a:noFill/>
                    <a:ln>
                      <a:noFill/>
                    </a:ln>
                  </pic:spPr>
                </pic:pic>
              </a:graphicData>
            </a:graphic>
          </wp:inline>
        </w:drawing>
      </w:r>
      <w:r>
        <w:rPr>
          <w:noProof/>
        </w:rPr>
        <w:drawing>
          <wp:inline distT="0" distB="0" distL="0" distR="0" wp14:anchorId="42D2A075" wp14:editId="35319395">
            <wp:extent cx="6120130" cy="1304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304290"/>
                    </a:xfrm>
                    <a:prstGeom prst="rect">
                      <a:avLst/>
                    </a:prstGeom>
                    <a:noFill/>
                    <a:ln>
                      <a:noFill/>
                    </a:ln>
                  </pic:spPr>
                </pic:pic>
              </a:graphicData>
            </a:graphic>
          </wp:inline>
        </w:drawing>
      </w:r>
    </w:p>
    <w:p w14:paraId="1B86E22D" w14:textId="7E9EDB45" w:rsidR="00243DBF" w:rsidRPr="00B64D64" w:rsidRDefault="0033535F" w:rsidP="0033535F">
      <w:pPr>
        <w:rPr>
          <w:rFonts w:ascii="Arial" w:hAnsi="Arial" w:cs="Arial"/>
        </w:rPr>
      </w:pPr>
      <w:r>
        <w:rPr>
          <w:rFonts w:ascii="Arial" w:hAnsi="Arial" w:cs="Arial"/>
          <w:noProof/>
        </w:rPr>
        <w:drawing>
          <wp:inline distT="0" distB="0" distL="0" distR="0" wp14:anchorId="25627E4C" wp14:editId="2F52E24F">
            <wp:extent cx="6120130" cy="1503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503680"/>
                    </a:xfrm>
                    <a:prstGeom prst="rect">
                      <a:avLst/>
                    </a:prstGeom>
                    <a:noFill/>
                    <a:ln>
                      <a:noFill/>
                    </a:ln>
                  </pic:spPr>
                </pic:pic>
              </a:graphicData>
            </a:graphic>
          </wp:inline>
        </w:drawing>
      </w:r>
      <w:bookmarkEnd w:id="1"/>
      <w:r w:rsidR="009E0BD0" w:rsidRPr="00B64D64">
        <w:rPr>
          <w:rFonts w:ascii="Arial" w:hAnsi="Arial" w:cs="Arial"/>
          <w:bCs/>
          <w:iCs/>
        </w:rPr>
        <w:t xml:space="preserve"> </w:t>
      </w:r>
    </w:p>
    <w:sectPr w:rsidR="00243DBF" w:rsidRPr="00B64D64" w:rsidSect="00243DBF">
      <w:footerReference w:type="default" r:id="rId20"/>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7057" w14:textId="77777777" w:rsidR="008C3CB4" w:rsidRDefault="008C3CB4" w:rsidP="00E804EE">
      <w:pPr>
        <w:spacing w:after="0" w:line="240" w:lineRule="auto"/>
      </w:pPr>
      <w:r>
        <w:separator/>
      </w:r>
    </w:p>
  </w:endnote>
  <w:endnote w:type="continuationSeparator" w:id="0">
    <w:p w14:paraId="5C0B419D" w14:textId="77777777" w:rsidR="008C3CB4" w:rsidRDefault="008C3CB4" w:rsidP="00E8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38FF" w14:textId="77777777" w:rsidR="00A23012" w:rsidRDefault="00A23012" w:rsidP="00A23012">
    <w:pPr>
      <w:pStyle w:val="Footer"/>
      <w:jc w:val="center"/>
      <w:rPr>
        <w:rFonts w:ascii="Arial" w:hAnsi="Arial" w:cs="Arial"/>
        <w:sz w:val="21"/>
        <w:szCs w:val="21"/>
      </w:rPr>
    </w:pPr>
    <w:bookmarkStart w:id="2" w:name="_Hlk63757400"/>
    <w:bookmarkStart w:id="3" w:name="_Hlk63757401"/>
    <w:r>
      <w:rPr>
        <w:rFonts w:ascii="Arial" w:hAnsi="Arial" w:cs="Arial"/>
        <w:sz w:val="21"/>
        <w:szCs w:val="21"/>
      </w:rPr>
      <w:t xml:space="preserve">Our Values: </w:t>
    </w:r>
  </w:p>
  <w:p w14:paraId="5E3A7716" w14:textId="77777777" w:rsidR="00A23012" w:rsidRDefault="00A23012" w:rsidP="00A23012">
    <w:pPr>
      <w:pStyle w:val="Footer"/>
      <w:jc w:val="center"/>
      <w:rPr>
        <w:rFonts w:ascii="Arial" w:hAnsi="Arial" w:cs="Arial"/>
        <w:sz w:val="21"/>
        <w:szCs w:val="21"/>
      </w:rPr>
    </w:pPr>
    <w:r>
      <w:rPr>
        <w:rFonts w:ascii="Arial" w:hAnsi="Arial" w:cs="Arial"/>
        <w:sz w:val="21"/>
        <w:szCs w:val="21"/>
      </w:rPr>
      <w:t xml:space="preserve">Accountability, Determination, Honesty and Respect, </w:t>
    </w:r>
    <w:proofErr w:type="gramStart"/>
    <w:r>
      <w:rPr>
        <w:rFonts w:ascii="Arial" w:hAnsi="Arial" w:cs="Arial"/>
        <w:sz w:val="21"/>
        <w:szCs w:val="21"/>
      </w:rPr>
      <w:t>Making</w:t>
    </w:r>
    <w:proofErr w:type="gramEnd"/>
    <w:r>
      <w:rPr>
        <w:rFonts w:ascii="Arial" w:hAnsi="Arial" w:cs="Arial"/>
        <w:sz w:val="21"/>
        <w:szCs w:val="21"/>
      </w:rPr>
      <w:t xml:space="preserve"> a Difference, Working Together</w:t>
    </w:r>
    <w:bookmarkEnd w:id="2"/>
    <w:bookmarkEnd w:id="3"/>
  </w:p>
  <w:p w14:paraId="31384F70" w14:textId="77777777" w:rsidR="00A23012" w:rsidRDefault="00A2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AAE9" w14:textId="77777777" w:rsidR="008C3CB4" w:rsidRDefault="008C3CB4" w:rsidP="00E804EE">
      <w:pPr>
        <w:spacing w:after="0" w:line="240" w:lineRule="auto"/>
      </w:pPr>
      <w:r>
        <w:separator/>
      </w:r>
    </w:p>
  </w:footnote>
  <w:footnote w:type="continuationSeparator" w:id="0">
    <w:p w14:paraId="56326D17" w14:textId="77777777" w:rsidR="008C3CB4" w:rsidRDefault="008C3CB4" w:rsidP="00E8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03E"/>
    <w:multiLevelType w:val="hybridMultilevel"/>
    <w:tmpl w:val="5538D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230B7"/>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949DA"/>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47CED"/>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B61B2"/>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2579B"/>
    <w:multiLevelType w:val="hybridMultilevel"/>
    <w:tmpl w:val="367820C8"/>
    <w:lvl w:ilvl="0" w:tplc="B36245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16206"/>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E325AC"/>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E6099"/>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21B77"/>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BC3CCF"/>
    <w:multiLevelType w:val="hybridMultilevel"/>
    <w:tmpl w:val="CD0CB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85264B"/>
    <w:multiLevelType w:val="hybridMultilevel"/>
    <w:tmpl w:val="6844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4039E"/>
    <w:multiLevelType w:val="hybridMultilevel"/>
    <w:tmpl w:val="F0B0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138765">
    <w:abstractNumId w:val="2"/>
  </w:num>
  <w:num w:numId="2" w16cid:durableId="985008235">
    <w:abstractNumId w:val="0"/>
  </w:num>
  <w:num w:numId="3" w16cid:durableId="1140852561">
    <w:abstractNumId w:val="3"/>
  </w:num>
  <w:num w:numId="4" w16cid:durableId="1415395318">
    <w:abstractNumId w:val="13"/>
  </w:num>
  <w:num w:numId="5" w16cid:durableId="558321137">
    <w:abstractNumId w:val="12"/>
  </w:num>
  <w:num w:numId="6" w16cid:durableId="1459256731">
    <w:abstractNumId w:val="13"/>
  </w:num>
  <w:num w:numId="7" w16cid:durableId="875234913">
    <w:abstractNumId w:val="4"/>
  </w:num>
  <w:num w:numId="8" w16cid:durableId="1852646476">
    <w:abstractNumId w:val="10"/>
  </w:num>
  <w:num w:numId="9" w16cid:durableId="1547134763">
    <w:abstractNumId w:val="7"/>
  </w:num>
  <w:num w:numId="10" w16cid:durableId="1066731193">
    <w:abstractNumId w:val="1"/>
  </w:num>
  <w:num w:numId="11" w16cid:durableId="821656158">
    <w:abstractNumId w:val="5"/>
  </w:num>
  <w:num w:numId="12" w16cid:durableId="77483591">
    <w:abstractNumId w:val="11"/>
  </w:num>
  <w:num w:numId="13" w16cid:durableId="744299699">
    <w:abstractNumId w:val="8"/>
  </w:num>
  <w:num w:numId="14" w16cid:durableId="2099448817">
    <w:abstractNumId w:val="9"/>
  </w:num>
  <w:num w:numId="15" w16cid:durableId="291404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57F97"/>
    <w:rsid w:val="000712A6"/>
    <w:rsid w:val="00087B05"/>
    <w:rsid w:val="00096E2B"/>
    <w:rsid w:val="000B4715"/>
    <w:rsid w:val="000D7423"/>
    <w:rsid w:val="000E6B0E"/>
    <w:rsid w:val="00100901"/>
    <w:rsid w:val="001020D4"/>
    <w:rsid w:val="00117230"/>
    <w:rsid w:val="00131ECA"/>
    <w:rsid w:val="00141893"/>
    <w:rsid w:val="00147901"/>
    <w:rsid w:val="00150661"/>
    <w:rsid w:val="00151DFB"/>
    <w:rsid w:val="00162C95"/>
    <w:rsid w:val="00164594"/>
    <w:rsid w:val="00183387"/>
    <w:rsid w:val="001A798D"/>
    <w:rsid w:val="001B50E7"/>
    <w:rsid w:val="001D4783"/>
    <w:rsid w:val="001E0A2C"/>
    <w:rsid w:val="001E6455"/>
    <w:rsid w:val="002276C6"/>
    <w:rsid w:val="00242A4B"/>
    <w:rsid w:val="00243DBF"/>
    <w:rsid w:val="002453BE"/>
    <w:rsid w:val="0027073A"/>
    <w:rsid w:val="0027075A"/>
    <w:rsid w:val="00276FDC"/>
    <w:rsid w:val="002C537D"/>
    <w:rsid w:val="002D15B3"/>
    <w:rsid w:val="002E44C1"/>
    <w:rsid w:val="002E632B"/>
    <w:rsid w:val="002F0FF7"/>
    <w:rsid w:val="002F5261"/>
    <w:rsid w:val="00314895"/>
    <w:rsid w:val="00315258"/>
    <w:rsid w:val="00317934"/>
    <w:rsid w:val="003252BE"/>
    <w:rsid w:val="0032579D"/>
    <w:rsid w:val="00332408"/>
    <w:rsid w:val="003331CF"/>
    <w:rsid w:val="0033535F"/>
    <w:rsid w:val="00335E6E"/>
    <w:rsid w:val="0034390A"/>
    <w:rsid w:val="00367853"/>
    <w:rsid w:val="00387B76"/>
    <w:rsid w:val="00393EBF"/>
    <w:rsid w:val="003A5365"/>
    <w:rsid w:val="003A7E3F"/>
    <w:rsid w:val="003C2BE0"/>
    <w:rsid w:val="003E20F8"/>
    <w:rsid w:val="003F51EC"/>
    <w:rsid w:val="003F6F78"/>
    <w:rsid w:val="004001B3"/>
    <w:rsid w:val="00407F62"/>
    <w:rsid w:val="004160E8"/>
    <w:rsid w:val="004213A9"/>
    <w:rsid w:val="00426514"/>
    <w:rsid w:val="00432B2A"/>
    <w:rsid w:val="0044270B"/>
    <w:rsid w:val="0044342C"/>
    <w:rsid w:val="004466A2"/>
    <w:rsid w:val="00453B45"/>
    <w:rsid w:val="0045608A"/>
    <w:rsid w:val="004757BB"/>
    <w:rsid w:val="00480AA0"/>
    <w:rsid w:val="0048768D"/>
    <w:rsid w:val="0049171A"/>
    <w:rsid w:val="004933CB"/>
    <w:rsid w:val="004941C0"/>
    <w:rsid w:val="004C4E03"/>
    <w:rsid w:val="004F1A0E"/>
    <w:rsid w:val="004F4226"/>
    <w:rsid w:val="00502EA6"/>
    <w:rsid w:val="00527245"/>
    <w:rsid w:val="00531684"/>
    <w:rsid w:val="00532AF6"/>
    <w:rsid w:val="00555C76"/>
    <w:rsid w:val="0055791D"/>
    <w:rsid w:val="00561911"/>
    <w:rsid w:val="00582666"/>
    <w:rsid w:val="005A01FC"/>
    <w:rsid w:val="005C3072"/>
    <w:rsid w:val="005C63AB"/>
    <w:rsid w:val="005E2A43"/>
    <w:rsid w:val="005E670F"/>
    <w:rsid w:val="005F055B"/>
    <w:rsid w:val="0060577B"/>
    <w:rsid w:val="006146C2"/>
    <w:rsid w:val="006147DF"/>
    <w:rsid w:val="0062064E"/>
    <w:rsid w:val="006401FD"/>
    <w:rsid w:val="00646C4F"/>
    <w:rsid w:val="00652269"/>
    <w:rsid w:val="00680310"/>
    <w:rsid w:val="006815C1"/>
    <w:rsid w:val="00681E00"/>
    <w:rsid w:val="006862BD"/>
    <w:rsid w:val="0069594B"/>
    <w:rsid w:val="006B3577"/>
    <w:rsid w:val="006C1E99"/>
    <w:rsid w:val="006C6977"/>
    <w:rsid w:val="006D226F"/>
    <w:rsid w:val="006E0F92"/>
    <w:rsid w:val="006E23A4"/>
    <w:rsid w:val="00715921"/>
    <w:rsid w:val="00722102"/>
    <w:rsid w:val="00736D36"/>
    <w:rsid w:val="00744951"/>
    <w:rsid w:val="0078721C"/>
    <w:rsid w:val="00790B32"/>
    <w:rsid w:val="007A1269"/>
    <w:rsid w:val="007A3871"/>
    <w:rsid w:val="007B0BF0"/>
    <w:rsid w:val="007B6D97"/>
    <w:rsid w:val="007C0E1A"/>
    <w:rsid w:val="007C75E5"/>
    <w:rsid w:val="007D02F4"/>
    <w:rsid w:val="007D1FC9"/>
    <w:rsid w:val="007F34B0"/>
    <w:rsid w:val="008010E9"/>
    <w:rsid w:val="00801794"/>
    <w:rsid w:val="0081336E"/>
    <w:rsid w:val="00813892"/>
    <w:rsid w:val="00841797"/>
    <w:rsid w:val="008635A8"/>
    <w:rsid w:val="0087008F"/>
    <w:rsid w:val="00887190"/>
    <w:rsid w:val="008C2C68"/>
    <w:rsid w:val="008C3CB4"/>
    <w:rsid w:val="008D22B3"/>
    <w:rsid w:val="008D7406"/>
    <w:rsid w:val="008E2959"/>
    <w:rsid w:val="00906A3C"/>
    <w:rsid w:val="00910D6C"/>
    <w:rsid w:val="009148ED"/>
    <w:rsid w:val="00923395"/>
    <w:rsid w:val="00936EB1"/>
    <w:rsid w:val="00957252"/>
    <w:rsid w:val="00966321"/>
    <w:rsid w:val="0097052F"/>
    <w:rsid w:val="00986AE6"/>
    <w:rsid w:val="009E0BD0"/>
    <w:rsid w:val="00A00765"/>
    <w:rsid w:val="00A01107"/>
    <w:rsid w:val="00A164AE"/>
    <w:rsid w:val="00A23012"/>
    <w:rsid w:val="00A51C10"/>
    <w:rsid w:val="00A742E5"/>
    <w:rsid w:val="00A82B06"/>
    <w:rsid w:val="00A86841"/>
    <w:rsid w:val="00AA032B"/>
    <w:rsid w:val="00AA3DB3"/>
    <w:rsid w:val="00AC0A26"/>
    <w:rsid w:val="00AC73E2"/>
    <w:rsid w:val="00AE2210"/>
    <w:rsid w:val="00AF470B"/>
    <w:rsid w:val="00B05B02"/>
    <w:rsid w:val="00B105BB"/>
    <w:rsid w:val="00B356A2"/>
    <w:rsid w:val="00B419C4"/>
    <w:rsid w:val="00B426C3"/>
    <w:rsid w:val="00B56787"/>
    <w:rsid w:val="00B64D64"/>
    <w:rsid w:val="00B822B5"/>
    <w:rsid w:val="00B90670"/>
    <w:rsid w:val="00B94CA3"/>
    <w:rsid w:val="00B96816"/>
    <w:rsid w:val="00BA33C8"/>
    <w:rsid w:val="00BB0D36"/>
    <w:rsid w:val="00BC2D85"/>
    <w:rsid w:val="00BF2863"/>
    <w:rsid w:val="00C14173"/>
    <w:rsid w:val="00C1497A"/>
    <w:rsid w:val="00C24662"/>
    <w:rsid w:val="00C303B0"/>
    <w:rsid w:val="00C36549"/>
    <w:rsid w:val="00C45584"/>
    <w:rsid w:val="00C47349"/>
    <w:rsid w:val="00C50A4B"/>
    <w:rsid w:val="00C56E71"/>
    <w:rsid w:val="00C60252"/>
    <w:rsid w:val="00C625DE"/>
    <w:rsid w:val="00C71DA1"/>
    <w:rsid w:val="00C8082B"/>
    <w:rsid w:val="00C85136"/>
    <w:rsid w:val="00C86038"/>
    <w:rsid w:val="00C94D49"/>
    <w:rsid w:val="00CA2C92"/>
    <w:rsid w:val="00CB12B4"/>
    <w:rsid w:val="00CB7EF5"/>
    <w:rsid w:val="00CC4732"/>
    <w:rsid w:val="00CD3FC7"/>
    <w:rsid w:val="00CF5DFB"/>
    <w:rsid w:val="00D05409"/>
    <w:rsid w:val="00D07155"/>
    <w:rsid w:val="00D2733F"/>
    <w:rsid w:val="00D532A8"/>
    <w:rsid w:val="00D61ACA"/>
    <w:rsid w:val="00D653BB"/>
    <w:rsid w:val="00D65408"/>
    <w:rsid w:val="00D70C4B"/>
    <w:rsid w:val="00D818F5"/>
    <w:rsid w:val="00D858DC"/>
    <w:rsid w:val="00D85ACE"/>
    <w:rsid w:val="00D85DA5"/>
    <w:rsid w:val="00D95D36"/>
    <w:rsid w:val="00D96E3A"/>
    <w:rsid w:val="00D975DA"/>
    <w:rsid w:val="00DB561F"/>
    <w:rsid w:val="00DC1F92"/>
    <w:rsid w:val="00DD1B3E"/>
    <w:rsid w:val="00DD2254"/>
    <w:rsid w:val="00DF01F6"/>
    <w:rsid w:val="00DF1E85"/>
    <w:rsid w:val="00E13575"/>
    <w:rsid w:val="00E146AA"/>
    <w:rsid w:val="00E22EE3"/>
    <w:rsid w:val="00E35BFD"/>
    <w:rsid w:val="00E71FCF"/>
    <w:rsid w:val="00E804EE"/>
    <w:rsid w:val="00EA5CAF"/>
    <w:rsid w:val="00EB7989"/>
    <w:rsid w:val="00EC003B"/>
    <w:rsid w:val="00ED53E1"/>
    <w:rsid w:val="00EE2B6F"/>
    <w:rsid w:val="00EF40E8"/>
    <w:rsid w:val="00EF54A5"/>
    <w:rsid w:val="00EF6DE0"/>
    <w:rsid w:val="00F01F29"/>
    <w:rsid w:val="00F057B8"/>
    <w:rsid w:val="00F07557"/>
    <w:rsid w:val="00F27D72"/>
    <w:rsid w:val="00F30DC2"/>
    <w:rsid w:val="00F508E8"/>
    <w:rsid w:val="00F60C9C"/>
    <w:rsid w:val="00F701F6"/>
    <w:rsid w:val="00F93362"/>
    <w:rsid w:val="00FA007B"/>
    <w:rsid w:val="00FA4D03"/>
    <w:rsid w:val="00FC5CE4"/>
    <w:rsid w:val="00FF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5C1"/>
    <w:rPr>
      <w:sz w:val="16"/>
      <w:szCs w:val="16"/>
    </w:rPr>
  </w:style>
  <w:style w:type="paragraph" w:styleId="CommentText">
    <w:name w:val="annotation text"/>
    <w:basedOn w:val="Normal"/>
    <w:link w:val="CommentTextChar"/>
    <w:uiPriority w:val="99"/>
    <w:semiHidden/>
    <w:unhideWhenUsed/>
    <w:rsid w:val="006815C1"/>
    <w:pPr>
      <w:spacing w:line="240" w:lineRule="auto"/>
    </w:pPr>
    <w:rPr>
      <w:sz w:val="20"/>
      <w:szCs w:val="20"/>
    </w:rPr>
  </w:style>
  <w:style w:type="character" w:customStyle="1" w:styleId="CommentTextChar">
    <w:name w:val="Comment Text Char"/>
    <w:basedOn w:val="DefaultParagraphFont"/>
    <w:link w:val="CommentText"/>
    <w:uiPriority w:val="99"/>
    <w:semiHidden/>
    <w:rsid w:val="006815C1"/>
    <w:rPr>
      <w:sz w:val="20"/>
      <w:szCs w:val="20"/>
    </w:rPr>
  </w:style>
  <w:style w:type="paragraph" w:styleId="CommentSubject">
    <w:name w:val="annotation subject"/>
    <w:basedOn w:val="CommentText"/>
    <w:next w:val="CommentText"/>
    <w:link w:val="CommentSubjectChar"/>
    <w:uiPriority w:val="99"/>
    <w:semiHidden/>
    <w:unhideWhenUsed/>
    <w:rsid w:val="006815C1"/>
    <w:rPr>
      <w:b/>
      <w:bCs/>
    </w:rPr>
  </w:style>
  <w:style w:type="character" w:customStyle="1" w:styleId="CommentSubjectChar">
    <w:name w:val="Comment Subject Char"/>
    <w:basedOn w:val="CommentTextChar"/>
    <w:link w:val="CommentSubject"/>
    <w:uiPriority w:val="99"/>
    <w:semiHidden/>
    <w:rsid w:val="006815C1"/>
    <w:rPr>
      <w:b/>
      <w:bCs/>
      <w:sz w:val="20"/>
      <w:szCs w:val="20"/>
    </w:rPr>
  </w:style>
  <w:style w:type="paragraph" w:styleId="BalloonText">
    <w:name w:val="Balloon Text"/>
    <w:basedOn w:val="Normal"/>
    <w:link w:val="BalloonTextChar"/>
    <w:uiPriority w:val="99"/>
    <w:semiHidden/>
    <w:unhideWhenUsed/>
    <w:rsid w:val="00681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5C1"/>
    <w:rPr>
      <w:rFonts w:ascii="Segoe UI" w:hAnsi="Segoe UI" w:cs="Segoe UI"/>
      <w:sz w:val="18"/>
      <w:szCs w:val="18"/>
    </w:rPr>
  </w:style>
  <w:style w:type="paragraph" w:customStyle="1" w:styleId="BODYTEXTSTYLE">
    <w:name w:val="BODY TEXT STYLE"/>
    <w:basedOn w:val="Normal"/>
    <w:uiPriority w:val="99"/>
    <w:rsid w:val="00A164AE"/>
    <w:pPr>
      <w:suppressAutoHyphens/>
      <w:autoSpaceDE w:val="0"/>
      <w:autoSpaceDN w:val="0"/>
      <w:adjustRightInd w:val="0"/>
      <w:spacing w:after="113" w:line="280" w:lineRule="atLeast"/>
    </w:pPr>
    <w:rPr>
      <w:rFonts w:ascii="Calibri" w:eastAsia="Times New Roman" w:hAnsi="Calibri" w:cs="Calibri"/>
      <w:color w:val="8A0066"/>
    </w:rPr>
  </w:style>
  <w:style w:type="paragraph" w:styleId="Header">
    <w:name w:val="header"/>
    <w:basedOn w:val="Normal"/>
    <w:link w:val="HeaderChar"/>
    <w:uiPriority w:val="99"/>
    <w:unhideWhenUsed/>
    <w:rsid w:val="00E80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4EE"/>
  </w:style>
  <w:style w:type="paragraph" w:styleId="Footer">
    <w:name w:val="footer"/>
    <w:basedOn w:val="Normal"/>
    <w:link w:val="FooterChar"/>
    <w:uiPriority w:val="99"/>
    <w:unhideWhenUsed/>
    <w:rsid w:val="00E80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4EE"/>
  </w:style>
  <w:style w:type="paragraph" w:styleId="NoSpacing">
    <w:name w:val="No Spacing"/>
    <w:uiPriority w:val="1"/>
    <w:qFormat/>
    <w:rsid w:val="006B3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9226">
      <w:bodyDiv w:val="1"/>
      <w:marLeft w:val="0"/>
      <w:marRight w:val="0"/>
      <w:marTop w:val="0"/>
      <w:marBottom w:val="0"/>
      <w:divBdr>
        <w:top w:val="none" w:sz="0" w:space="0" w:color="auto"/>
        <w:left w:val="none" w:sz="0" w:space="0" w:color="auto"/>
        <w:bottom w:val="none" w:sz="0" w:space="0" w:color="auto"/>
        <w:right w:val="none" w:sz="0" w:space="0" w:color="auto"/>
      </w:divBdr>
    </w:div>
    <w:div w:id="252904382">
      <w:bodyDiv w:val="1"/>
      <w:marLeft w:val="0"/>
      <w:marRight w:val="0"/>
      <w:marTop w:val="0"/>
      <w:marBottom w:val="0"/>
      <w:divBdr>
        <w:top w:val="none" w:sz="0" w:space="0" w:color="auto"/>
        <w:left w:val="none" w:sz="0" w:space="0" w:color="auto"/>
        <w:bottom w:val="none" w:sz="0" w:space="0" w:color="auto"/>
        <w:right w:val="none" w:sz="0" w:space="0" w:color="auto"/>
      </w:divBdr>
    </w:div>
    <w:div w:id="294334528">
      <w:bodyDiv w:val="1"/>
      <w:marLeft w:val="0"/>
      <w:marRight w:val="0"/>
      <w:marTop w:val="0"/>
      <w:marBottom w:val="0"/>
      <w:divBdr>
        <w:top w:val="none" w:sz="0" w:space="0" w:color="auto"/>
        <w:left w:val="none" w:sz="0" w:space="0" w:color="auto"/>
        <w:bottom w:val="none" w:sz="0" w:space="0" w:color="auto"/>
        <w:right w:val="none" w:sz="0" w:space="0" w:color="auto"/>
      </w:divBdr>
    </w:div>
    <w:div w:id="765924316">
      <w:bodyDiv w:val="1"/>
      <w:marLeft w:val="0"/>
      <w:marRight w:val="0"/>
      <w:marTop w:val="0"/>
      <w:marBottom w:val="0"/>
      <w:divBdr>
        <w:top w:val="none" w:sz="0" w:space="0" w:color="auto"/>
        <w:left w:val="none" w:sz="0" w:space="0" w:color="auto"/>
        <w:bottom w:val="none" w:sz="0" w:space="0" w:color="auto"/>
        <w:right w:val="none" w:sz="0" w:space="0" w:color="auto"/>
      </w:divBdr>
    </w:div>
    <w:div w:id="816801159">
      <w:bodyDiv w:val="1"/>
      <w:marLeft w:val="0"/>
      <w:marRight w:val="0"/>
      <w:marTop w:val="0"/>
      <w:marBottom w:val="0"/>
      <w:divBdr>
        <w:top w:val="none" w:sz="0" w:space="0" w:color="auto"/>
        <w:left w:val="none" w:sz="0" w:space="0" w:color="auto"/>
        <w:bottom w:val="none" w:sz="0" w:space="0" w:color="auto"/>
        <w:right w:val="none" w:sz="0" w:space="0" w:color="auto"/>
      </w:divBdr>
    </w:div>
    <w:div w:id="1115446801">
      <w:bodyDiv w:val="1"/>
      <w:marLeft w:val="0"/>
      <w:marRight w:val="0"/>
      <w:marTop w:val="0"/>
      <w:marBottom w:val="0"/>
      <w:divBdr>
        <w:top w:val="none" w:sz="0" w:space="0" w:color="auto"/>
        <w:left w:val="none" w:sz="0" w:space="0" w:color="auto"/>
        <w:bottom w:val="none" w:sz="0" w:space="0" w:color="auto"/>
        <w:right w:val="none" w:sz="0" w:space="0" w:color="auto"/>
      </w:divBdr>
    </w:div>
    <w:div w:id="1295258922">
      <w:bodyDiv w:val="1"/>
      <w:marLeft w:val="0"/>
      <w:marRight w:val="0"/>
      <w:marTop w:val="0"/>
      <w:marBottom w:val="0"/>
      <w:divBdr>
        <w:top w:val="none" w:sz="0" w:space="0" w:color="auto"/>
        <w:left w:val="none" w:sz="0" w:space="0" w:color="auto"/>
        <w:bottom w:val="none" w:sz="0" w:space="0" w:color="auto"/>
        <w:right w:val="none" w:sz="0" w:space="0" w:color="auto"/>
      </w:divBdr>
    </w:div>
    <w:div w:id="1841390738">
      <w:bodyDiv w:val="1"/>
      <w:marLeft w:val="0"/>
      <w:marRight w:val="0"/>
      <w:marTop w:val="0"/>
      <w:marBottom w:val="0"/>
      <w:divBdr>
        <w:top w:val="none" w:sz="0" w:space="0" w:color="auto"/>
        <w:left w:val="none" w:sz="0" w:space="0" w:color="auto"/>
        <w:bottom w:val="none" w:sz="0" w:space="0" w:color="auto"/>
        <w:right w:val="none" w:sz="0" w:space="0" w:color="auto"/>
      </w:divBdr>
    </w:div>
    <w:div w:id="1920795975">
      <w:bodyDiv w:val="1"/>
      <w:marLeft w:val="0"/>
      <w:marRight w:val="0"/>
      <w:marTop w:val="0"/>
      <w:marBottom w:val="0"/>
      <w:divBdr>
        <w:top w:val="none" w:sz="0" w:space="0" w:color="auto"/>
        <w:left w:val="none" w:sz="0" w:space="0" w:color="auto"/>
        <w:bottom w:val="none" w:sz="0" w:space="0" w:color="auto"/>
        <w:right w:val="none" w:sz="0" w:space="0" w:color="auto"/>
      </w:divBdr>
    </w:div>
    <w:div w:id="19670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10.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image" Target="media/image8.png" /><Relationship Id="rId9" Type="http://schemas.openxmlformats.org/officeDocument/2006/relationships/footnotes" Target="footnote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1667</Words>
  <Characters>10020</Characters>
  <Application>Microsoft Office Word</Application>
  <DocSecurity>0</DocSecurity>
  <Lines>330</Lines>
  <Paragraphs>175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5</cp:revision>
  <cp:lastPrinted>2021-03-05T14:13:00Z</cp:lastPrinted>
  <dcterms:created xsi:type="dcterms:W3CDTF">2025-12-04T11:28:00Z</dcterms:created>
  <dcterms:modified xsi:type="dcterms:W3CDTF">2026-02-04T14:54:00Z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