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4A9C1710" w:rsidR="00243DBF" w:rsidRDefault="00243DBF" w:rsidP="005B6096">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003F295A">
        <w:tab/>
      </w:r>
      <w:r w:rsidR="003F295A">
        <w:tab/>
      </w:r>
      <w:r w:rsidR="003F295A">
        <w:tab/>
      </w:r>
      <w:r w:rsidR="003F295A">
        <w:tab/>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C84CADD" w:rsidR="00243DBF" w:rsidRPr="007A0E1F" w:rsidRDefault="00B532DC" w:rsidP="00243DBF">
            <w:pPr>
              <w:spacing w:after="0"/>
              <w:rPr>
                <w:rFonts w:ascii="Arial" w:hAnsi="Arial" w:cs="Arial"/>
                <w:b/>
              </w:rPr>
            </w:pPr>
            <w:r w:rsidRPr="007A0E1F">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2E276111" w:rsidR="00243DBF" w:rsidRPr="007A0E1F" w:rsidRDefault="00B532DC" w:rsidP="00243DBF">
            <w:pPr>
              <w:spacing w:after="0"/>
              <w:rPr>
                <w:rFonts w:ascii="Arial" w:hAnsi="Arial" w:cs="Arial"/>
                <w:b/>
              </w:rPr>
            </w:pPr>
            <w:r w:rsidRPr="007A0E1F">
              <w:rPr>
                <w:rFonts w:ascii="Arial" w:hAnsi="Arial" w:cs="Arial"/>
                <w:b/>
              </w:rPr>
              <w:t>TEAM MANAGER FAMILY HELP SERVICE</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09A9990" w:rsidR="00243DBF" w:rsidRPr="008C5818" w:rsidRDefault="003F295A" w:rsidP="00243DBF">
            <w:pPr>
              <w:spacing w:after="0"/>
              <w:rPr>
                <w:rFonts w:ascii="Arial" w:hAnsi="Arial" w:cs="Arial"/>
              </w:rPr>
            </w:pPr>
            <w:r>
              <w:rPr>
                <w:rFonts w:ascii="Arial" w:hAnsi="Arial" w:cs="Arial"/>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13542B76" w14:textId="03F4E1C9" w:rsidR="007F058C" w:rsidRDefault="003F295A" w:rsidP="00B532DC">
            <w:pPr>
              <w:spacing w:line="240" w:lineRule="auto"/>
              <w:jc w:val="both"/>
              <w:rPr>
                <w:rFonts w:ascii="Arial" w:hAnsi="Arial" w:cs="Arial"/>
                <w:bCs/>
              </w:rPr>
            </w:pPr>
            <w:r w:rsidRPr="00543EA7">
              <w:rPr>
                <w:rFonts w:ascii="Arial" w:hAnsi="Arial" w:cs="Arial"/>
                <w:bCs/>
              </w:rPr>
              <w:t xml:space="preserve">To manage and maintain oversight of </w:t>
            </w:r>
            <w:r w:rsidR="007F058C">
              <w:rPr>
                <w:rFonts w:ascii="Arial" w:hAnsi="Arial" w:cs="Arial"/>
                <w:bCs/>
              </w:rPr>
              <w:t>a</w:t>
            </w:r>
            <w:r w:rsidRPr="00543EA7">
              <w:rPr>
                <w:rFonts w:ascii="Arial" w:hAnsi="Arial" w:cs="Arial"/>
                <w:bCs/>
              </w:rPr>
              <w:t xml:space="preserve"> </w:t>
            </w:r>
            <w:r w:rsidR="007F058C">
              <w:rPr>
                <w:rFonts w:ascii="Arial" w:hAnsi="Arial" w:cs="Arial"/>
                <w:bCs/>
              </w:rPr>
              <w:t>Locality based Family</w:t>
            </w:r>
            <w:r>
              <w:rPr>
                <w:rFonts w:ascii="Arial" w:hAnsi="Arial" w:cs="Arial"/>
                <w:bCs/>
              </w:rPr>
              <w:t xml:space="preserve"> Help </w:t>
            </w:r>
            <w:r w:rsidR="007F058C">
              <w:rPr>
                <w:rFonts w:ascii="Arial" w:hAnsi="Arial" w:cs="Arial"/>
                <w:bCs/>
              </w:rPr>
              <w:t>team</w:t>
            </w:r>
            <w:r w:rsidRPr="00543EA7">
              <w:rPr>
                <w:rFonts w:ascii="Arial" w:hAnsi="Arial" w:cs="Arial"/>
                <w:bCs/>
              </w:rPr>
              <w:t xml:space="preserve"> including direct line management of </w:t>
            </w:r>
            <w:r>
              <w:rPr>
                <w:rFonts w:ascii="Arial" w:hAnsi="Arial" w:cs="Arial"/>
                <w:bCs/>
              </w:rPr>
              <w:t>the staff</w:t>
            </w:r>
            <w:r w:rsidR="007F058C">
              <w:rPr>
                <w:rFonts w:ascii="Arial" w:hAnsi="Arial" w:cs="Arial"/>
                <w:bCs/>
              </w:rPr>
              <w:t xml:space="preserve">. </w:t>
            </w:r>
          </w:p>
          <w:p w14:paraId="43899D0F" w14:textId="0FB69CF9" w:rsidR="007F058C" w:rsidRDefault="007F058C" w:rsidP="00B532DC">
            <w:pPr>
              <w:spacing w:line="240" w:lineRule="auto"/>
              <w:jc w:val="both"/>
              <w:rPr>
                <w:rFonts w:ascii="Arial" w:hAnsi="Arial" w:cs="Arial"/>
                <w:bCs/>
              </w:rPr>
            </w:pPr>
            <w:r>
              <w:rPr>
                <w:rFonts w:ascii="Arial" w:hAnsi="Arial" w:cs="Arial"/>
                <w:bCs/>
              </w:rPr>
              <w:t xml:space="preserve">Work with partners to support integrated working through the Family Hubs and supporting community engagement and development within the Locality team.  </w:t>
            </w:r>
          </w:p>
          <w:p w14:paraId="2DCB085A" w14:textId="14A25FC0" w:rsidR="00565038" w:rsidRDefault="007F058C" w:rsidP="00B532DC">
            <w:pPr>
              <w:spacing w:line="240" w:lineRule="auto"/>
              <w:jc w:val="both"/>
              <w:rPr>
                <w:rFonts w:ascii="Arial" w:hAnsi="Arial" w:cs="Arial"/>
                <w:bCs/>
              </w:rPr>
            </w:pPr>
            <w:r>
              <w:rPr>
                <w:rFonts w:ascii="Arial" w:hAnsi="Arial" w:cs="Arial"/>
                <w:bCs/>
              </w:rPr>
              <w:t xml:space="preserve">Ensure consistency of service provision by working alongside other Locality teams, whilst ensuring responsivity of the offer for local communities as needs emerge.  </w:t>
            </w:r>
          </w:p>
          <w:p w14:paraId="29E6F163" w14:textId="548C005B" w:rsidR="00243DBF" w:rsidRPr="00B532DC" w:rsidRDefault="00565038" w:rsidP="00B532DC">
            <w:pPr>
              <w:spacing w:line="240" w:lineRule="auto"/>
              <w:jc w:val="both"/>
              <w:rPr>
                <w:rFonts w:ascii="Arial" w:hAnsi="Arial" w:cs="Arial"/>
                <w:bCs/>
              </w:rPr>
            </w:pPr>
            <w:r>
              <w:rPr>
                <w:rFonts w:ascii="Arial" w:hAnsi="Arial" w:cs="Arial"/>
                <w:bCs/>
              </w:rPr>
              <w:t xml:space="preserve">Manage </w:t>
            </w:r>
            <w:r w:rsidR="00DA1D55">
              <w:rPr>
                <w:rFonts w:ascii="Arial" w:hAnsi="Arial" w:cs="Arial"/>
                <w:bCs/>
              </w:rPr>
              <w:t>services and</w:t>
            </w:r>
            <w:r>
              <w:rPr>
                <w:rFonts w:ascii="Arial" w:hAnsi="Arial" w:cs="Arial"/>
                <w:bCs/>
              </w:rPr>
              <w:t xml:space="preserve"> resources across a team ensuring Family Hub and targeted intervention programme plans are coordinated and meet the needs of the community. </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49D17D23" w:rsidR="0074656B" w:rsidRPr="0074656B" w:rsidRDefault="0074656B" w:rsidP="003406DD">
            <w:pPr>
              <w:spacing w:after="0" w:line="240" w:lineRule="auto"/>
              <w:rPr>
                <w:rFonts w:ascii="Arial" w:hAnsi="Arial" w:cs="Arial"/>
              </w:rPr>
            </w:pPr>
            <w:r w:rsidRPr="0074656B">
              <w:rPr>
                <w:rFonts w:ascii="Arial" w:hAnsi="Arial" w:cs="Arial"/>
              </w:rPr>
              <w:t>Service Manage</w:t>
            </w:r>
            <w:r w:rsidR="00B532DC">
              <w:rPr>
                <w:rFonts w:ascii="Arial" w:hAnsi="Arial" w:cs="Arial"/>
              </w:rPr>
              <w:t>r</w:t>
            </w:r>
            <w:r w:rsidRPr="0074656B">
              <w:rPr>
                <w:rFonts w:ascii="Arial" w:hAnsi="Arial" w:cs="Arial"/>
              </w:rPr>
              <w:t xml:space="preserve">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F81BBF1" w:rsidR="00243DBF" w:rsidRPr="008C5818" w:rsidRDefault="00565038" w:rsidP="00243DBF">
            <w:pPr>
              <w:spacing w:after="0"/>
              <w:rPr>
                <w:rFonts w:ascii="Arial" w:hAnsi="Arial" w:cs="Arial"/>
              </w:rPr>
            </w:pPr>
            <w:r>
              <w:rPr>
                <w:rFonts w:ascii="Arial" w:hAnsi="Arial" w:cs="Arial"/>
              </w:rPr>
              <w:t>Family Help Workers</w:t>
            </w:r>
            <w:r w:rsidR="0048257D">
              <w:rPr>
                <w:rFonts w:ascii="Arial" w:hAnsi="Arial" w:cs="Arial"/>
              </w:rPr>
              <w:t xml:space="preserve"> </w:t>
            </w:r>
          </w:p>
        </w:tc>
      </w:tr>
    </w:tbl>
    <w:p w14:paraId="5055B52A" w14:textId="77777777" w:rsidR="00243DBF" w:rsidRPr="00FE3B41" w:rsidRDefault="00243DBF" w:rsidP="00243DBF">
      <w:pPr>
        <w:spacing w:after="120" w:line="240" w:lineRule="auto"/>
        <w:rPr>
          <w:rFonts w:ascii="Arial" w:hAnsi="Arial" w:cs="Arial"/>
          <w:sz w:val="16"/>
          <w:szCs w:val="16"/>
        </w:rPr>
      </w:pPr>
    </w:p>
    <w:p w14:paraId="656EFD8B" w14:textId="77777777" w:rsidR="005C7B2C" w:rsidRDefault="005C7B2C" w:rsidP="00243DBF">
      <w:pPr>
        <w:spacing w:after="120" w:line="240" w:lineRule="auto"/>
        <w:rPr>
          <w:rFonts w:ascii="Arial" w:hAnsi="Arial" w:cs="Arial"/>
          <w:b/>
        </w:rPr>
      </w:pPr>
    </w:p>
    <w:p w14:paraId="19DE0A95" w14:textId="5693213D"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0"/>
        <w:gridCol w:w="3665"/>
        <w:gridCol w:w="11"/>
      </w:tblGrid>
      <w:tr w:rsidR="003F295A" w:rsidRPr="008C5818" w14:paraId="755FB812" w14:textId="77777777" w:rsidTr="00B532DC">
        <w:trPr>
          <w:trHeight w:val="506"/>
        </w:trPr>
        <w:tc>
          <w:tcPr>
            <w:tcW w:w="9638" w:type="dxa"/>
            <w:gridSpan w:val="3"/>
          </w:tcPr>
          <w:tbl>
            <w:tblPr>
              <w:tblStyle w:val="TableGrid"/>
              <w:tblW w:w="9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083"/>
            </w:tblGrid>
            <w:tr w:rsidR="003F295A" w:rsidRPr="00B746A5" w14:paraId="1000DBBE" w14:textId="77777777" w:rsidTr="00B532DC">
              <w:trPr>
                <w:trHeight w:val="506"/>
              </w:trPr>
              <w:tc>
                <w:tcPr>
                  <w:tcW w:w="353" w:type="dxa"/>
                </w:tcPr>
                <w:p w14:paraId="4FFA7B63" w14:textId="77777777" w:rsidR="003F295A" w:rsidRPr="00B746A5" w:rsidRDefault="003F295A" w:rsidP="00B42671">
                  <w:pPr>
                    <w:rPr>
                      <w:rFonts w:ascii="Arial" w:hAnsi="Arial" w:cs="Arial"/>
                      <w:b/>
                    </w:rPr>
                  </w:pPr>
                  <w:r w:rsidRPr="00B746A5">
                    <w:rPr>
                      <w:rFonts w:ascii="Arial" w:hAnsi="Arial" w:cs="Arial"/>
                      <w:b/>
                    </w:rPr>
                    <w:t>1</w:t>
                  </w:r>
                </w:p>
              </w:tc>
              <w:tc>
                <w:tcPr>
                  <w:tcW w:w="9191" w:type="dxa"/>
                </w:tcPr>
                <w:p w14:paraId="575C6E50" w14:textId="6BF0747B" w:rsidR="00640175" w:rsidRPr="00B532DC" w:rsidRDefault="003F295A" w:rsidP="00DC4C57">
                  <w:pPr>
                    <w:spacing w:line="240" w:lineRule="auto"/>
                    <w:ind w:right="-91"/>
                    <w:jc w:val="both"/>
                    <w:rPr>
                      <w:rFonts w:ascii="Arial" w:hAnsi="Arial" w:cs="Arial"/>
                    </w:rPr>
                  </w:pPr>
                  <w:r w:rsidRPr="00543EA7">
                    <w:rPr>
                      <w:rFonts w:ascii="Arial" w:hAnsi="Arial" w:cs="Arial"/>
                    </w:rPr>
                    <w:t xml:space="preserve">To manage </w:t>
                  </w:r>
                  <w:r w:rsidR="00640175">
                    <w:rPr>
                      <w:rFonts w:ascii="Arial" w:hAnsi="Arial" w:cs="Arial"/>
                    </w:rPr>
                    <w:t>Family Help service delivery, including</w:t>
                  </w:r>
                  <w:r w:rsidR="00B532DC">
                    <w:rPr>
                      <w:rFonts w:ascii="Arial" w:hAnsi="Arial" w:cs="Arial"/>
                    </w:rPr>
                    <w:t xml:space="preserve"> </w:t>
                  </w:r>
                  <w:r w:rsidR="00640175">
                    <w:rPr>
                      <w:rFonts w:ascii="Arial" w:hAnsi="Arial" w:cs="Arial"/>
                    </w:rPr>
                    <w:t xml:space="preserve">management oversight of family facing support and interventions, in line with the </w:t>
                  </w:r>
                  <w:r w:rsidRPr="00543EA7">
                    <w:rPr>
                      <w:rFonts w:ascii="Arial" w:hAnsi="Arial" w:cs="Arial"/>
                    </w:rPr>
                    <w:t>performance requirements for the service.</w:t>
                  </w:r>
                </w:p>
              </w:tc>
            </w:tr>
            <w:tr w:rsidR="003F295A" w:rsidRPr="00B746A5" w14:paraId="09B0BC43" w14:textId="77777777" w:rsidTr="00B532DC">
              <w:trPr>
                <w:trHeight w:val="506"/>
              </w:trPr>
              <w:tc>
                <w:tcPr>
                  <w:tcW w:w="353" w:type="dxa"/>
                </w:tcPr>
                <w:p w14:paraId="0BFAB1FD" w14:textId="77777777" w:rsidR="003F295A" w:rsidRPr="00B746A5" w:rsidRDefault="003F295A" w:rsidP="003F295A">
                  <w:pPr>
                    <w:rPr>
                      <w:rFonts w:ascii="Arial" w:hAnsi="Arial" w:cs="Arial"/>
                      <w:b/>
                    </w:rPr>
                  </w:pPr>
                  <w:r w:rsidRPr="00B746A5">
                    <w:rPr>
                      <w:rFonts w:ascii="Arial" w:hAnsi="Arial" w:cs="Arial"/>
                      <w:b/>
                    </w:rPr>
                    <w:t>2</w:t>
                  </w:r>
                </w:p>
              </w:tc>
              <w:tc>
                <w:tcPr>
                  <w:tcW w:w="9191" w:type="dxa"/>
                </w:tcPr>
                <w:p w14:paraId="2B8ADF99" w14:textId="2F34CF22" w:rsidR="00640175" w:rsidRPr="00B746A5" w:rsidRDefault="003F295A" w:rsidP="00DC4C57">
                  <w:pPr>
                    <w:spacing w:line="240" w:lineRule="auto"/>
                    <w:ind w:right="-91"/>
                    <w:jc w:val="both"/>
                    <w:rPr>
                      <w:rFonts w:ascii="Arial" w:hAnsi="Arial" w:cs="Arial"/>
                    </w:rPr>
                  </w:pPr>
                  <w:r w:rsidRPr="00543EA7">
                    <w:rPr>
                      <w:rFonts w:ascii="Arial" w:hAnsi="Arial" w:cs="Arial"/>
                    </w:rPr>
                    <w:t>To ensure</w:t>
                  </w:r>
                  <w:r w:rsidR="00A41EEC">
                    <w:rPr>
                      <w:rFonts w:ascii="Arial" w:hAnsi="Arial" w:cs="Arial"/>
                    </w:rPr>
                    <w:t xml:space="preserve"> a strength based and restorative approach, ensuring</w:t>
                  </w:r>
                  <w:r w:rsidRPr="00543EA7">
                    <w:rPr>
                      <w:rFonts w:ascii="Arial" w:hAnsi="Arial" w:cs="Arial"/>
                    </w:rPr>
                    <w:t xml:space="preserve"> the service is focused upon and maintains the</w:t>
                  </w:r>
                  <w:r>
                    <w:rPr>
                      <w:rFonts w:ascii="Arial" w:hAnsi="Arial" w:cs="Arial"/>
                    </w:rPr>
                    <w:t xml:space="preserve"> child and </w:t>
                  </w:r>
                  <w:r w:rsidRPr="00543EA7">
                    <w:rPr>
                      <w:rFonts w:ascii="Arial" w:hAnsi="Arial" w:cs="Arial"/>
                    </w:rPr>
                    <w:t xml:space="preserve">young </w:t>
                  </w:r>
                  <w:r w:rsidR="007A0E1F" w:rsidRPr="00543EA7">
                    <w:rPr>
                      <w:rFonts w:ascii="Arial" w:hAnsi="Arial" w:cs="Arial"/>
                    </w:rPr>
                    <w:t>person’s</w:t>
                  </w:r>
                  <w:r w:rsidRPr="00543EA7">
                    <w:rPr>
                      <w:rFonts w:ascii="Arial" w:hAnsi="Arial" w:cs="Arial"/>
                    </w:rPr>
                    <w:t xml:space="preserve"> needs</w:t>
                  </w:r>
                  <w:r w:rsidR="00A41EEC">
                    <w:rPr>
                      <w:rFonts w:ascii="Arial" w:hAnsi="Arial" w:cs="Arial"/>
                    </w:rPr>
                    <w:t xml:space="preserve"> </w:t>
                  </w:r>
                  <w:r w:rsidRPr="00543EA7">
                    <w:rPr>
                      <w:rFonts w:ascii="Arial" w:hAnsi="Arial" w:cs="Arial"/>
                    </w:rPr>
                    <w:t xml:space="preserve">and best interests </w:t>
                  </w:r>
                  <w:r w:rsidR="00A41EEC">
                    <w:rPr>
                      <w:rFonts w:ascii="Arial" w:hAnsi="Arial" w:cs="Arial"/>
                    </w:rPr>
                    <w:t xml:space="preserve">are </w:t>
                  </w:r>
                  <w:r w:rsidRPr="00543EA7">
                    <w:rPr>
                      <w:rFonts w:ascii="Arial" w:hAnsi="Arial" w:cs="Arial"/>
                    </w:rPr>
                    <w:t xml:space="preserve">at the centre of service </w:t>
                  </w:r>
                  <w:r>
                    <w:rPr>
                      <w:rFonts w:ascii="Arial" w:hAnsi="Arial" w:cs="Arial"/>
                    </w:rPr>
                    <w:t xml:space="preserve">delivery </w:t>
                  </w:r>
                  <w:r w:rsidR="00640175">
                    <w:rPr>
                      <w:rFonts w:ascii="Arial" w:hAnsi="Arial" w:cs="Arial"/>
                    </w:rPr>
                    <w:t>across Family</w:t>
                  </w:r>
                  <w:r>
                    <w:rPr>
                      <w:rFonts w:ascii="Arial" w:hAnsi="Arial" w:cs="Arial"/>
                    </w:rPr>
                    <w:t xml:space="preserve"> Help</w:t>
                  </w:r>
                  <w:r w:rsidR="00640175">
                    <w:rPr>
                      <w:rFonts w:ascii="Arial" w:hAnsi="Arial" w:cs="Arial"/>
                    </w:rPr>
                    <w:t xml:space="preserve"> and the </w:t>
                  </w:r>
                  <w:r w:rsidR="00D1532C">
                    <w:rPr>
                      <w:rFonts w:ascii="Arial" w:hAnsi="Arial" w:cs="Arial"/>
                    </w:rPr>
                    <w:t>locality-based</w:t>
                  </w:r>
                  <w:r w:rsidR="00640175">
                    <w:rPr>
                      <w:rFonts w:ascii="Arial" w:hAnsi="Arial" w:cs="Arial"/>
                    </w:rPr>
                    <w:t xml:space="preserve"> team</w:t>
                  </w:r>
                  <w:r>
                    <w:rPr>
                      <w:rFonts w:ascii="Arial" w:hAnsi="Arial" w:cs="Arial"/>
                    </w:rPr>
                    <w:t xml:space="preserve">.  </w:t>
                  </w:r>
                </w:p>
              </w:tc>
            </w:tr>
            <w:tr w:rsidR="003F295A" w:rsidRPr="00B746A5" w14:paraId="1C725964" w14:textId="77777777" w:rsidTr="00B532DC">
              <w:trPr>
                <w:trHeight w:val="506"/>
              </w:trPr>
              <w:tc>
                <w:tcPr>
                  <w:tcW w:w="353" w:type="dxa"/>
                </w:tcPr>
                <w:p w14:paraId="5C331B59" w14:textId="77777777" w:rsidR="003F295A" w:rsidRPr="00B746A5" w:rsidRDefault="003F295A" w:rsidP="003F295A">
                  <w:pPr>
                    <w:rPr>
                      <w:rFonts w:ascii="Arial" w:hAnsi="Arial" w:cs="Arial"/>
                      <w:b/>
                    </w:rPr>
                  </w:pPr>
                  <w:r w:rsidRPr="00B746A5">
                    <w:rPr>
                      <w:rFonts w:ascii="Arial" w:hAnsi="Arial" w:cs="Arial"/>
                      <w:b/>
                    </w:rPr>
                    <w:t>3</w:t>
                  </w:r>
                </w:p>
              </w:tc>
              <w:tc>
                <w:tcPr>
                  <w:tcW w:w="9191" w:type="dxa"/>
                </w:tcPr>
                <w:p w14:paraId="2FAD0A56" w14:textId="296C69EB" w:rsidR="003F295A" w:rsidRPr="00B746A5" w:rsidRDefault="003F295A" w:rsidP="00DC4C57">
                  <w:pPr>
                    <w:spacing w:line="240" w:lineRule="auto"/>
                    <w:ind w:right="-91"/>
                    <w:jc w:val="both"/>
                    <w:rPr>
                      <w:rFonts w:ascii="Arial" w:hAnsi="Arial" w:cs="Arial"/>
                    </w:rPr>
                  </w:pPr>
                  <w:r w:rsidRPr="00543EA7">
                    <w:rPr>
                      <w:rFonts w:ascii="Arial" w:hAnsi="Arial" w:cs="Arial"/>
                    </w:rPr>
                    <w:t xml:space="preserve">To </w:t>
                  </w:r>
                  <w:r w:rsidR="00640175">
                    <w:rPr>
                      <w:rFonts w:ascii="Arial" w:hAnsi="Arial" w:cs="Arial"/>
                    </w:rPr>
                    <w:t xml:space="preserve">support the </w:t>
                  </w:r>
                  <w:r w:rsidR="00CA2A60">
                    <w:rPr>
                      <w:rFonts w:ascii="Arial" w:hAnsi="Arial" w:cs="Arial"/>
                    </w:rPr>
                    <w:t xml:space="preserve">development, </w:t>
                  </w:r>
                  <w:r w:rsidR="00640175">
                    <w:rPr>
                      <w:rFonts w:ascii="Arial" w:hAnsi="Arial" w:cs="Arial"/>
                    </w:rPr>
                    <w:t xml:space="preserve">management and organisation of Family Hubs and activities within the Locality and </w:t>
                  </w:r>
                  <w:r w:rsidRPr="00543EA7">
                    <w:rPr>
                      <w:rFonts w:ascii="Arial" w:hAnsi="Arial" w:cs="Arial"/>
                    </w:rPr>
                    <w:t>participate in</w:t>
                  </w:r>
                  <w:r w:rsidR="00A41EEC">
                    <w:rPr>
                      <w:rFonts w:ascii="Arial" w:hAnsi="Arial" w:cs="Arial"/>
                    </w:rPr>
                    <w:t xml:space="preserve"> </w:t>
                  </w:r>
                  <w:r w:rsidR="00640175">
                    <w:rPr>
                      <w:rFonts w:ascii="Arial" w:hAnsi="Arial" w:cs="Arial"/>
                    </w:rPr>
                    <w:t>integrated</w:t>
                  </w:r>
                  <w:r w:rsidRPr="00543EA7">
                    <w:rPr>
                      <w:rFonts w:ascii="Arial" w:hAnsi="Arial" w:cs="Arial"/>
                    </w:rPr>
                    <w:t xml:space="preserve"> service development initiatives</w:t>
                  </w:r>
                  <w:r w:rsidR="00640175">
                    <w:rPr>
                      <w:rFonts w:ascii="Arial" w:hAnsi="Arial" w:cs="Arial"/>
                    </w:rPr>
                    <w:t>,</w:t>
                  </w:r>
                  <w:r w:rsidRPr="00543EA7">
                    <w:rPr>
                      <w:rFonts w:ascii="Arial" w:hAnsi="Arial" w:cs="Arial"/>
                    </w:rPr>
                    <w:t xml:space="preserve"> promot</w:t>
                  </w:r>
                  <w:r w:rsidR="00640175">
                    <w:rPr>
                      <w:rFonts w:ascii="Arial" w:hAnsi="Arial" w:cs="Arial"/>
                    </w:rPr>
                    <w:t>ing</w:t>
                  </w:r>
                  <w:r w:rsidRPr="00543EA7">
                    <w:rPr>
                      <w:rFonts w:ascii="Arial" w:hAnsi="Arial" w:cs="Arial"/>
                    </w:rPr>
                    <w:t xml:space="preserve"> best practice for </w:t>
                  </w:r>
                  <w:r w:rsidR="00A41EEC" w:rsidRPr="00543EA7">
                    <w:rPr>
                      <w:rFonts w:ascii="Arial" w:hAnsi="Arial" w:cs="Arial"/>
                    </w:rPr>
                    <w:t>the</w:t>
                  </w:r>
                  <w:r w:rsidR="00A41EEC">
                    <w:rPr>
                      <w:rFonts w:ascii="Arial" w:hAnsi="Arial" w:cs="Arial"/>
                    </w:rPr>
                    <w:t xml:space="preserve"> integrated team within the Family Hub. </w:t>
                  </w:r>
                </w:p>
              </w:tc>
            </w:tr>
            <w:tr w:rsidR="003F295A" w:rsidRPr="00B746A5" w14:paraId="1E58AF9A" w14:textId="77777777" w:rsidTr="00B532DC">
              <w:trPr>
                <w:trHeight w:val="506"/>
              </w:trPr>
              <w:tc>
                <w:tcPr>
                  <w:tcW w:w="353" w:type="dxa"/>
                </w:tcPr>
                <w:p w14:paraId="69DC0421" w14:textId="77777777" w:rsidR="003F295A" w:rsidRPr="00B746A5" w:rsidRDefault="003F295A" w:rsidP="003F295A">
                  <w:pPr>
                    <w:rPr>
                      <w:rFonts w:ascii="Arial" w:hAnsi="Arial" w:cs="Arial"/>
                      <w:b/>
                    </w:rPr>
                  </w:pPr>
                  <w:r w:rsidRPr="00B746A5">
                    <w:rPr>
                      <w:rFonts w:ascii="Arial" w:hAnsi="Arial" w:cs="Arial"/>
                      <w:b/>
                    </w:rPr>
                    <w:t>4</w:t>
                  </w:r>
                </w:p>
              </w:tc>
              <w:tc>
                <w:tcPr>
                  <w:tcW w:w="9191" w:type="dxa"/>
                </w:tcPr>
                <w:p w14:paraId="389745AC" w14:textId="223B9470" w:rsidR="003F295A" w:rsidRPr="00B746A5" w:rsidRDefault="003F295A" w:rsidP="00DC4C57">
                  <w:pPr>
                    <w:spacing w:line="240" w:lineRule="auto"/>
                    <w:ind w:right="-91"/>
                    <w:jc w:val="both"/>
                    <w:rPr>
                      <w:rFonts w:ascii="Arial" w:hAnsi="Arial" w:cs="Arial"/>
                    </w:rPr>
                  </w:pPr>
                  <w:r w:rsidRPr="00543EA7">
                    <w:rPr>
                      <w:rFonts w:ascii="Arial" w:hAnsi="Arial" w:cs="Arial"/>
                    </w:rPr>
                    <w:t>To work within multi-disciplinary and multi-organisational teams, networks and systems</w:t>
                  </w:r>
                  <w:r w:rsidR="00A41EEC">
                    <w:rPr>
                      <w:rFonts w:ascii="Arial" w:hAnsi="Arial" w:cs="Arial"/>
                    </w:rPr>
                    <w:t>, offering some matrix management, t</w:t>
                  </w:r>
                  <w:r>
                    <w:rPr>
                      <w:rFonts w:ascii="Arial" w:hAnsi="Arial" w:cs="Arial"/>
                    </w:rPr>
                    <w:t>o support and further</w:t>
                  </w:r>
                  <w:r w:rsidR="00B532DC">
                    <w:rPr>
                      <w:rFonts w:ascii="Arial" w:hAnsi="Arial" w:cs="Arial"/>
                    </w:rPr>
                    <w:t xml:space="preserve"> </w:t>
                  </w:r>
                  <w:r>
                    <w:rPr>
                      <w:rFonts w:ascii="Arial" w:hAnsi="Arial" w:cs="Arial"/>
                    </w:rPr>
                    <w:t>develop integrated working and</w:t>
                  </w:r>
                  <w:r w:rsidR="00B532DC">
                    <w:rPr>
                      <w:rFonts w:ascii="Arial" w:hAnsi="Arial" w:cs="Arial"/>
                    </w:rPr>
                    <w:t xml:space="preserve"> </w:t>
                  </w:r>
                  <w:r w:rsidR="00A41EEC">
                    <w:rPr>
                      <w:rFonts w:ascii="Arial" w:hAnsi="Arial" w:cs="Arial"/>
                    </w:rPr>
                    <w:t>support the development of good practice across early help delivery</w:t>
                  </w:r>
                  <w:r w:rsidRPr="00543EA7">
                    <w:rPr>
                      <w:rFonts w:ascii="Arial" w:hAnsi="Arial" w:cs="Arial"/>
                    </w:rPr>
                    <w:t>.</w:t>
                  </w:r>
                </w:p>
              </w:tc>
            </w:tr>
            <w:tr w:rsidR="003F295A" w:rsidRPr="00B746A5" w14:paraId="77FF558E" w14:textId="77777777" w:rsidTr="00B532DC">
              <w:trPr>
                <w:trHeight w:val="506"/>
              </w:trPr>
              <w:tc>
                <w:tcPr>
                  <w:tcW w:w="353" w:type="dxa"/>
                </w:tcPr>
                <w:p w14:paraId="4B5571CC" w14:textId="77777777" w:rsidR="003F295A" w:rsidRPr="00B746A5" w:rsidRDefault="003F295A" w:rsidP="003F295A">
                  <w:pPr>
                    <w:rPr>
                      <w:rFonts w:ascii="Arial" w:hAnsi="Arial" w:cs="Arial"/>
                      <w:b/>
                    </w:rPr>
                  </w:pPr>
                  <w:r w:rsidRPr="00B746A5">
                    <w:rPr>
                      <w:rFonts w:ascii="Arial" w:hAnsi="Arial" w:cs="Arial"/>
                      <w:b/>
                    </w:rPr>
                    <w:t>5</w:t>
                  </w:r>
                </w:p>
              </w:tc>
              <w:tc>
                <w:tcPr>
                  <w:tcW w:w="9191" w:type="dxa"/>
                </w:tcPr>
                <w:p w14:paraId="27FB8A8F" w14:textId="726F6998" w:rsidR="003F295A" w:rsidRPr="00B746A5" w:rsidRDefault="00A41EEC" w:rsidP="00DC4C57">
                  <w:pPr>
                    <w:spacing w:line="240" w:lineRule="auto"/>
                    <w:ind w:right="-91"/>
                    <w:jc w:val="both"/>
                    <w:rPr>
                      <w:rFonts w:ascii="Arial" w:hAnsi="Arial" w:cs="Arial"/>
                    </w:rPr>
                  </w:pPr>
                  <w:r>
                    <w:rPr>
                      <w:rFonts w:ascii="Arial" w:hAnsi="Arial" w:cs="Arial"/>
                    </w:rPr>
                    <w:t xml:space="preserve">As part of the Family Help and shared </w:t>
                  </w:r>
                  <w:r w:rsidR="004238CB">
                    <w:rPr>
                      <w:rFonts w:ascii="Arial" w:hAnsi="Arial" w:cs="Arial"/>
                    </w:rPr>
                    <w:t>locality-based</w:t>
                  </w:r>
                  <w:r>
                    <w:rPr>
                      <w:rFonts w:ascii="Arial" w:hAnsi="Arial" w:cs="Arial"/>
                    </w:rPr>
                    <w:t xml:space="preserve"> approach to performance and </w:t>
                  </w:r>
                  <w:r w:rsidR="00DB5E59">
                    <w:rPr>
                      <w:rFonts w:ascii="Arial" w:hAnsi="Arial" w:cs="Arial"/>
                    </w:rPr>
                    <w:t>a</w:t>
                  </w:r>
                  <w:r>
                    <w:rPr>
                      <w:rFonts w:ascii="Arial" w:hAnsi="Arial" w:cs="Arial"/>
                    </w:rPr>
                    <w:t>ssurance,</w:t>
                  </w:r>
                  <w:r w:rsidR="003F295A" w:rsidRPr="00543EA7">
                    <w:rPr>
                      <w:rFonts w:ascii="Arial" w:hAnsi="Arial" w:cs="Arial"/>
                    </w:rPr>
                    <w:t xml:space="preserve"> collate and oversee the performance data and activity for the service and ensure the service delivers performance in line with national and service standards.</w:t>
                  </w:r>
                </w:p>
              </w:tc>
            </w:tr>
            <w:tr w:rsidR="003F295A" w:rsidRPr="00B746A5" w14:paraId="67D185CC" w14:textId="77777777" w:rsidTr="00B532DC">
              <w:trPr>
                <w:trHeight w:val="506"/>
              </w:trPr>
              <w:tc>
                <w:tcPr>
                  <w:tcW w:w="353" w:type="dxa"/>
                </w:tcPr>
                <w:p w14:paraId="19821EFA" w14:textId="77777777" w:rsidR="003F295A" w:rsidRPr="00B746A5" w:rsidRDefault="003F295A" w:rsidP="003F295A">
                  <w:pPr>
                    <w:rPr>
                      <w:rFonts w:ascii="Arial" w:hAnsi="Arial" w:cs="Arial"/>
                      <w:b/>
                    </w:rPr>
                  </w:pPr>
                  <w:r w:rsidRPr="00B746A5">
                    <w:rPr>
                      <w:rFonts w:ascii="Arial" w:hAnsi="Arial" w:cs="Arial"/>
                      <w:b/>
                    </w:rPr>
                    <w:lastRenderedPageBreak/>
                    <w:t>6</w:t>
                  </w:r>
                </w:p>
              </w:tc>
              <w:tc>
                <w:tcPr>
                  <w:tcW w:w="9191" w:type="dxa"/>
                </w:tcPr>
                <w:p w14:paraId="2FEB0FFF" w14:textId="2990605F" w:rsidR="00A41EEC" w:rsidRPr="00B746A5" w:rsidRDefault="003F295A" w:rsidP="00DC4C57">
                  <w:pPr>
                    <w:spacing w:line="240" w:lineRule="auto"/>
                    <w:ind w:right="-91"/>
                    <w:jc w:val="both"/>
                    <w:rPr>
                      <w:rFonts w:ascii="Arial" w:hAnsi="Arial" w:cs="Arial"/>
                    </w:rPr>
                  </w:pPr>
                  <w:r w:rsidRPr="00543EA7">
                    <w:rPr>
                      <w:rFonts w:ascii="Arial" w:hAnsi="Arial" w:cs="Arial"/>
                    </w:rPr>
                    <w:t xml:space="preserve">To </w:t>
                  </w:r>
                  <w:r w:rsidR="00A41EEC">
                    <w:rPr>
                      <w:rFonts w:ascii="Arial" w:hAnsi="Arial" w:cs="Arial"/>
                    </w:rPr>
                    <w:t xml:space="preserve">manage a budget and </w:t>
                  </w:r>
                  <w:r w:rsidRPr="00543EA7">
                    <w:rPr>
                      <w:rFonts w:ascii="Arial" w:hAnsi="Arial" w:cs="Arial"/>
                    </w:rPr>
                    <w:t xml:space="preserve">maintain oversight of financial resources and costs linked to </w:t>
                  </w:r>
                  <w:r w:rsidR="00A41EEC">
                    <w:rPr>
                      <w:rFonts w:ascii="Arial" w:hAnsi="Arial" w:cs="Arial"/>
                    </w:rPr>
                    <w:t xml:space="preserve">the service </w:t>
                  </w:r>
                  <w:r w:rsidRPr="00543EA7">
                    <w:rPr>
                      <w:rFonts w:ascii="Arial" w:hAnsi="Arial" w:cs="Arial"/>
                    </w:rPr>
                    <w:t xml:space="preserve">activity, </w:t>
                  </w:r>
                  <w:r w:rsidR="005A12FB" w:rsidRPr="00543EA7">
                    <w:rPr>
                      <w:rFonts w:ascii="Arial" w:hAnsi="Arial" w:cs="Arial"/>
                    </w:rPr>
                    <w:t>to</w:t>
                  </w:r>
                  <w:r w:rsidRPr="00543EA7">
                    <w:rPr>
                      <w:rFonts w:ascii="Arial" w:hAnsi="Arial" w:cs="Arial"/>
                    </w:rPr>
                    <w:t xml:space="preserve"> provide</w:t>
                  </w:r>
                  <w:r w:rsidR="00A41EEC">
                    <w:rPr>
                      <w:rFonts w:ascii="Arial" w:hAnsi="Arial" w:cs="Arial"/>
                    </w:rPr>
                    <w:t xml:space="preserve"> accurate financial updates to support accurate</w:t>
                  </w:r>
                  <w:r w:rsidR="00B532DC">
                    <w:rPr>
                      <w:rFonts w:ascii="Arial" w:hAnsi="Arial" w:cs="Arial"/>
                    </w:rPr>
                    <w:t xml:space="preserve"> </w:t>
                  </w:r>
                  <w:r w:rsidR="00A41EEC">
                    <w:rPr>
                      <w:rFonts w:ascii="Arial" w:hAnsi="Arial" w:cs="Arial"/>
                    </w:rPr>
                    <w:t xml:space="preserve">budget management and planning.  </w:t>
                  </w:r>
                </w:p>
              </w:tc>
            </w:tr>
            <w:tr w:rsidR="003F295A" w:rsidRPr="00B746A5" w14:paraId="07C7D346" w14:textId="77777777" w:rsidTr="00B532DC">
              <w:trPr>
                <w:trHeight w:val="506"/>
              </w:trPr>
              <w:tc>
                <w:tcPr>
                  <w:tcW w:w="353" w:type="dxa"/>
                </w:tcPr>
                <w:p w14:paraId="6C06CCFB" w14:textId="77777777" w:rsidR="003F295A" w:rsidRPr="00B746A5" w:rsidRDefault="003F295A" w:rsidP="003F295A">
                  <w:pPr>
                    <w:rPr>
                      <w:rFonts w:ascii="Arial" w:hAnsi="Arial" w:cs="Arial"/>
                      <w:b/>
                    </w:rPr>
                  </w:pPr>
                  <w:r w:rsidRPr="00B746A5">
                    <w:rPr>
                      <w:rFonts w:ascii="Arial" w:hAnsi="Arial" w:cs="Arial"/>
                      <w:b/>
                    </w:rPr>
                    <w:t>7</w:t>
                  </w:r>
                </w:p>
              </w:tc>
              <w:tc>
                <w:tcPr>
                  <w:tcW w:w="9191" w:type="dxa"/>
                </w:tcPr>
                <w:p w14:paraId="5BF2AC46" w14:textId="246E31EF" w:rsidR="00A41EEC" w:rsidRPr="00B746A5" w:rsidRDefault="003F295A" w:rsidP="00DC4C57">
                  <w:pPr>
                    <w:spacing w:line="240" w:lineRule="auto"/>
                    <w:ind w:right="-91"/>
                    <w:jc w:val="both"/>
                    <w:rPr>
                      <w:rFonts w:ascii="Arial" w:hAnsi="Arial" w:cs="Arial"/>
                    </w:rPr>
                  </w:pPr>
                  <w:r w:rsidRPr="00543EA7">
                    <w:rPr>
                      <w:rFonts w:ascii="Arial" w:hAnsi="Arial" w:cs="Arial"/>
                    </w:rPr>
                    <w:t>To participate in recruitment processes in accordance with Bolton Council procedures</w:t>
                  </w:r>
                  <w:r w:rsidR="00A41EEC">
                    <w:rPr>
                      <w:rFonts w:ascii="Arial" w:hAnsi="Arial" w:cs="Arial"/>
                    </w:rPr>
                    <w:t>, to</w:t>
                  </w:r>
                  <w:r w:rsidR="00B532DC">
                    <w:rPr>
                      <w:rFonts w:ascii="Arial" w:hAnsi="Arial" w:cs="Arial"/>
                    </w:rPr>
                    <w:t xml:space="preserve"> </w:t>
                  </w:r>
                  <w:r w:rsidR="00A41EEC">
                    <w:rPr>
                      <w:rFonts w:ascii="Arial" w:hAnsi="Arial" w:cs="Arial"/>
                    </w:rPr>
                    <w:t>ensure staffing levels are maintained and the impact of vacancies is minimised</w:t>
                  </w:r>
                  <w:r>
                    <w:rPr>
                      <w:rFonts w:ascii="Arial" w:hAnsi="Arial" w:cs="Arial"/>
                    </w:rPr>
                    <w:t>.</w:t>
                  </w:r>
                </w:p>
              </w:tc>
            </w:tr>
            <w:tr w:rsidR="003F295A" w:rsidRPr="00B746A5" w14:paraId="780143F2" w14:textId="77777777" w:rsidTr="00B532DC">
              <w:trPr>
                <w:trHeight w:val="506"/>
              </w:trPr>
              <w:tc>
                <w:tcPr>
                  <w:tcW w:w="353" w:type="dxa"/>
                </w:tcPr>
                <w:p w14:paraId="1800CFBE" w14:textId="77777777" w:rsidR="003F295A" w:rsidRPr="00B746A5" w:rsidRDefault="003F295A" w:rsidP="003F295A">
                  <w:pPr>
                    <w:rPr>
                      <w:rFonts w:ascii="Arial" w:hAnsi="Arial" w:cs="Arial"/>
                      <w:b/>
                    </w:rPr>
                  </w:pPr>
                  <w:r w:rsidRPr="00B746A5">
                    <w:rPr>
                      <w:rFonts w:ascii="Arial" w:hAnsi="Arial" w:cs="Arial"/>
                      <w:b/>
                    </w:rPr>
                    <w:t>8</w:t>
                  </w:r>
                </w:p>
              </w:tc>
              <w:tc>
                <w:tcPr>
                  <w:tcW w:w="9191" w:type="dxa"/>
                </w:tcPr>
                <w:p w14:paraId="722E5F0C" w14:textId="0BE59DB2" w:rsidR="003F295A" w:rsidRPr="00B746A5" w:rsidRDefault="003F295A" w:rsidP="00DC4C57">
                  <w:pPr>
                    <w:jc w:val="both"/>
                    <w:rPr>
                      <w:rFonts w:ascii="Arial" w:hAnsi="Arial" w:cs="Arial"/>
                    </w:rPr>
                  </w:pPr>
                  <w:r w:rsidRPr="00543EA7">
                    <w:rPr>
                      <w:rFonts w:ascii="Arial" w:hAnsi="Arial" w:cs="Arial"/>
                    </w:rPr>
                    <w:t>To follow HR processes in accordance with Bolton’s HR policies</w:t>
                  </w:r>
                  <w:r>
                    <w:rPr>
                      <w:rFonts w:ascii="Arial" w:hAnsi="Arial" w:cs="Arial"/>
                    </w:rPr>
                    <w:t>.</w:t>
                  </w:r>
                </w:p>
              </w:tc>
            </w:tr>
            <w:tr w:rsidR="003F295A" w:rsidRPr="00B746A5" w14:paraId="08DA99DC" w14:textId="77777777" w:rsidTr="00B532DC">
              <w:trPr>
                <w:trHeight w:val="506"/>
              </w:trPr>
              <w:tc>
                <w:tcPr>
                  <w:tcW w:w="353" w:type="dxa"/>
                </w:tcPr>
                <w:p w14:paraId="63988D07" w14:textId="653D7CD0" w:rsidR="003F295A" w:rsidRPr="00B746A5" w:rsidRDefault="003F295A" w:rsidP="003F295A">
                  <w:pPr>
                    <w:rPr>
                      <w:rFonts w:ascii="Arial" w:hAnsi="Arial" w:cs="Arial"/>
                      <w:b/>
                    </w:rPr>
                  </w:pPr>
                  <w:r>
                    <w:rPr>
                      <w:rFonts w:ascii="Arial" w:hAnsi="Arial" w:cs="Arial"/>
                      <w:b/>
                    </w:rPr>
                    <w:t>9</w:t>
                  </w:r>
                </w:p>
              </w:tc>
              <w:tc>
                <w:tcPr>
                  <w:tcW w:w="9191" w:type="dxa"/>
                </w:tcPr>
                <w:p w14:paraId="6DBAF05D" w14:textId="77777777" w:rsidR="00CA2A60" w:rsidRDefault="003F295A" w:rsidP="00DC4C57">
                  <w:pPr>
                    <w:spacing w:after="0" w:line="240" w:lineRule="auto"/>
                    <w:jc w:val="both"/>
                    <w:rPr>
                      <w:rFonts w:ascii="Arial" w:hAnsi="Arial" w:cs="Arial"/>
                    </w:rPr>
                  </w:pPr>
                  <w:r w:rsidRPr="00F16084">
                    <w:rPr>
                      <w:rFonts w:ascii="Arial" w:hAnsi="Arial" w:cs="Arial"/>
                    </w:rPr>
                    <w:t xml:space="preserve">To </w:t>
                  </w:r>
                  <w:r w:rsidR="00A41EEC">
                    <w:rPr>
                      <w:rFonts w:ascii="Arial" w:hAnsi="Arial" w:cs="Arial"/>
                    </w:rPr>
                    <w:t xml:space="preserve">organise and </w:t>
                  </w:r>
                  <w:r w:rsidRPr="00F16084">
                    <w:rPr>
                      <w:rFonts w:ascii="Arial" w:hAnsi="Arial" w:cs="Arial"/>
                    </w:rPr>
                    <w:t xml:space="preserve">chair development, operational and service </w:t>
                  </w:r>
                  <w:r>
                    <w:rPr>
                      <w:rFonts w:ascii="Arial" w:hAnsi="Arial" w:cs="Arial"/>
                    </w:rPr>
                    <w:t>m</w:t>
                  </w:r>
                  <w:r w:rsidRPr="00F16084">
                    <w:rPr>
                      <w:rFonts w:ascii="Arial" w:hAnsi="Arial" w:cs="Arial"/>
                    </w:rPr>
                    <w:t xml:space="preserve">eetings </w:t>
                  </w:r>
                  <w:r w:rsidR="00640175">
                    <w:rPr>
                      <w:rFonts w:ascii="Arial" w:hAnsi="Arial" w:cs="Arial"/>
                    </w:rPr>
                    <w:t xml:space="preserve">within the locality </w:t>
                  </w:r>
                </w:p>
                <w:p w14:paraId="09A5F9C1" w14:textId="77777777" w:rsidR="00CA2A60" w:rsidRDefault="00640175" w:rsidP="00DC4C57">
                  <w:pPr>
                    <w:spacing w:after="0" w:line="240" w:lineRule="auto"/>
                    <w:jc w:val="both"/>
                    <w:rPr>
                      <w:rFonts w:ascii="Arial" w:hAnsi="Arial" w:cs="Arial"/>
                    </w:rPr>
                  </w:pPr>
                  <w:r>
                    <w:rPr>
                      <w:rFonts w:ascii="Arial" w:hAnsi="Arial" w:cs="Arial"/>
                    </w:rPr>
                    <w:t xml:space="preserve">based team </w:t>
                  </w:r>
                  <w:r w:rsidR="003F295A" w:rsidRPr="00F16084">
                    <w:rPr>
                      <w:rFonts w:ascii="Arial" w:hAnsi="Arial" w:cs="Arial"/>
                    </w:rPr>
                    <w:t>where appropriate as well facilitate service development activities</w:t>
                  </w:r>
                  <w:r w:rsidR="00CA2A60">
                    <w:rPr>
                      <w:rFonts w:ascii="Arial" w:hAnsi="Arial" w:cs="Arial"/>
                    </w:rPr>
                    <w:t xml:space="preserve"> to support </w:t>
                  </w:r>
                </w:p>
                <w:p w14:paraId="2F11162D" w14:textId="32627902" w:rsidR="003F295A" w:rsidRDefault="00CA2A60" w:rsidP="00DC4C57">
                  <w:pPr>
                    <w:spacing w:after="0" w:line="240" w:lineRule="auto"/>
                    <w:jc w:val="both"/>
                    <w:rPr>
                      <w:rFonts w:ascii="Arial" w:hAnsi="Arial" w:cs="Arial"/>
                    </w:rPr>
                  </w:pPr>
                  <w:r>
                    <w:rPr>
                      <w:rFonts w:ascii="Arial" w:hAnsi="Arial" w:cs="Arial"/>
                    </w:rPr>
                    <w:t xml:space="preserve">local needs.  </w:t>
                  </w:r>
                </w:p>
                <w:p w14:paraId="6E6737F5" w14:textId="7B988F9B" w:rsidR="00CA2A60" w:rsidRPr="00B746A5" w:rsidRDefault="00CA2A60" w:rsidP="00DC4C57">
                  <w:pPr>
                    <w:spacing w:after="0" w:line="240" w:lineRule="auto"/>
                    <w:jc w:val="both"/>
                    <w:rPr>
                      <w:rFonts w:ascii="Arial" w:hAnsi="Arial" w:cs="Arial"/>
                    </w:rPr>
                  </w:pPr>
                </w:p>
              </w:tc>
            </w:tr>
            <w:tr w:rsidR="003F295A" w:rsidRPr="00B746A5" w14:paraId="51845976" w14:textId="77777777" w:rsidTr="00B532DC">
              <w:trPr>
                <w:trHeight w:val="506"/>
              </w:trPr>
              <w:tc>
                <w:tcPr>
                  <w:tcW w:w="353" w:type="dxa"/>
                </w:tcPr>
                <w:p w14:paraId="7CC39C78" w14:textId="1AF17BB9" w:rsidR="003F295A" w:rsidRDefault="003F295A" w:rsidP="003F295A">
                  <w:pPr>
                    <w:rPr>
                      <w:rFonts w:ascii="Arial" w:hAnsi="Arial" w:cs="Arial"/>
                      <w:b/>
                    </w:rPr>
                  </w:pPr>
                  <w:r>
                    <w:rPr>
                      <w:rFonts w:ascii="Arial" w:hAnsi="Arial" w:cs="Arial"/>
                      <w:b/>
                    </w:rPr>
                    <w:t>10</w:t>
                  </w:r>
                </w:p>
              </w:tc>
              <w:tc>
                <w:tcPr>
                  <w:tcW w:w="9191" w:type="dxa"/>
                </w:tcPr>
                <w:p w14:paraId="667C1835" w14:textId="77777777" w:rsidR="00CA2A60" w:rsidRDefault="003F295A" w:rsidP="00DC4C57">
                  <w:pPr>
                    <w:spacing w:after="0" w:line="240" w:lineRule="auto"/>
                    <w:jc w:val="both"/>
                    <w:rPr>
                      <w:rFonts w:ascii="Arial" w:hAnsi="Arial" w:cs="Arial"/>
                    </w:rPr>
                  </w:pPr>
                  <w:r w:rsidRPr="00F16084">
                    <w:rPr>
                      <w:rFonts w:ascii="Arial" w:hAnsi="Arial" w:cs="Arial"/>
                    </w:rPr>
                    <w:t>To prepare for and participate in decision making forums</w:t>
                  </w:r>
                  <w:r w:rsidR="00CA2A60">
                    <w:rPr>
                      <w:rFonts w:ascii="Arial" w:hAnsi="Arial" w:cs="Arial"/>
                    </w:rPr>
                    <w:t xml:space="preserve">, representing Family Help and </w:t>
                  </w:r>
                </w:p>
                <w:p w14:paraId="706E5709" w14:textId="77777777" w:rsidR="003F295A" w:rsidRDefault="00CA2A60" w:rsidP="00DC4C57">
                  <w:pPr>
                    <w:spacing w:after="0" w:line="240" w:lineRule="auto"/>
                    <w:jc w:val="both"/>
                    <w:rPr>
                      <w:rFonts w:ascii="Arial" w:hAnsi="Arial" w:cs="Arial"/>
                    </w:rPr>
                  </w:pPr>
                  <w:r>
                    <w:rPr>
                      <w:rFonts w:ascii="Arial" w:hAnsi="Arial" w:cs="Arial"/>
                    </w:rPr>
                    <w:t>early help approaches</w:t>
                  </w:r>
                  <w:r w:rsidR="003F295A" w:rsidRPr="00F16084">
                    <w:rPr>
                      <w:rFonts w:ascii="Arial" w:hAnsi="Arial" w:cs="Arial"/>
                    </w:rPr>
                    <w:t>.</w:t>
                  </w:r>
                </w:p>
                <w:p w14:paraId="7756A1A6" w14:textId="50B76551" w:rsidR="00CA2A60" w:rsidRPr="00F16084" w:rsidRDefault="00CA2A60" w:rsidP="00DC4C57">
                  <w:pPr>
                    <w:spacing w:after="0" w:line="240" w:lineRule="auto"/>
                    <w:jc w:val="both"/>
                    <w:rPr>
                      <w:rFonts w:ascii="Arial" w:hAnsi="Arial" w:cs="Arial"/>
                    </w:rPr>
                  </w:pPr>
                </w:p>
              </w:tc>
            </w:tr>
            <w:tr w:rsidR="003F295A" w:rsidRPr="00B746A5" w14:paraId="3AEF13C7" w14:textId="77777777" w:rsidTr="00B532DC">
              <w:trPr>
                <w:trHeight w:val="506"/>
              </w:trPr>
              <w:tc>
                <w:tcPr>
                  <w:tcW w:w="353" w:type="dxa"/>
                </w:tcPr>
                <w:p w14:paraId="55677FD0" w14:textId="43A087F8" w:rsidR="003F295A" w:rsidRDefault="003F295A" w:rsidP="003F295A">
                  <w:pPr>
                    <w:rPr>
                      <w:rFonts w:ascii="Arial" w:hAnsi="Arial" w:cs="Arial"/>
                      <w:b/>
                    </w:rPr>
                  </w:pPr>
                  <w:r>
                    <w:rPr>
                      <w:rFonts w:ascii="Arial" w:hAnsi="Arial" w:cs="Arial"/>
                      <w:b/>
                    </w:rPr>
                    <w:t>11</w:t>
                  </w:r>
                </w:p>
              </w:tc>
              <w:tc>
                <w:tcPr>
                  <w:tcW w:w="9191" w:type="dxa"/>
                </w:tcPr>
                <w:p w14:paraId="1E0BAC16" w14:textId="77777777" w:rsidR="00CA2A60" w:rsidRDefault="003F295A" w:rsidP="00DC4C57">
                  <w:pPr>
                    <w:spacing w:after="0" w:line="240" w:lineRule="auto"/>
                    <w:jc w:val="both"/>
                    <w:rPr>
                      <w:rFonts w:ascii="Arial" w:hAnsi="Arial" w:cs="Arial"/>
                    </w:rPr>
                  </w:pPr>
                  <w:r w:rsidRPr="00F16084">
                    <w:rPr>
                      <w:rFonts w:ascii="Arial" w:hAnsi="Arial" w:cs="Arial"/>
                    </w:rPr>
                    <w:t>To ensure compliance with legal, regulatory, ethical and social requirements</w:t>
                  </w:r>
                  <w:r w:rsidR="00CA2A60">
                    <w:rPr>
                      <w:rFonts w:ascii="Arial" w:hAnsi="Arial" w:cs="Arial"/>
                    </w:rPr>
                    <w:t xml:space="preserve"> as part of </w:t>
                  </w:r>
                </w:p>
                <w:p w14:paraId="3A1BDE62" w14:textId="7880D79D" w:rsidR="003F295A" w:rsidRDefault="00B532DC" w:rsidP="00DC4C57">
                  <w:pPr>
                    <w:spacing w:after="0" w:line="240" w:lineRule="auto"/>
                    <w:jc w:val="both"/>
                    <w:rPr>
                      <w:rFonts w:ascii="Arial" w:hAnsi="Arial" w:cs="Arial"/>
                    </w:rPr>
                  </w:pPr>
                  <w:r>
                    <w:rPr>
                      <w:rFonts w:ascii="Arial" w:hAnsi="Arial" w:cs="Arial"/>
                    </w:rPr>
                    <w:t>e</w:t>
                  </w:r>
                  <w:r w:rsidR="00CA2A60">
                    <w:rPr>
                      <w:rFonts w:ascii="Arial" w:hAnsi="Arial" w:cs="Arial"/>
                    </w:rPr>
                    <w:t xml:space="preserve">ffective and safe management arrangements.  </w:t>
                  </w:r>
                </w:p>
                <w:p w14:paraId="7E9F28D9" w14:textId="4416140A" w:rsidR="00CA2A60" w:rsidRPr="00F16084" w:rsidRDefault="00CA2A60" w:rsidP="00DC4C57">
                  <w:pPr>
                    <w:spacing w:after="0" w:line="240" w:lineRule="auto"/>
                    <w:jc w:val="both"/>
                    <w:rPr>
                      <w:rFonts w:ascii="Arial" w:hAnsi="Arial" w:cs="Arial"/>
                    </w:rPr>
                  </w:pPr>
                </w:p>
              </w:tc>
            </w:tr>
            <w:tr w:rsidR="003F295A" w:rsidRPr="00B746A5" w14:paraId="718453DF" w14:textId="77777777" w:rsidTr="00B532DC">
              <w:trPr>
                <w:trHeight w:val="506"/>
              </w:trPr>
              <w:tc>
                <w:tcPr>
                  <w:tcW w:w="353" w:type="dxa"/>
                </w:tcPr>
                <w:p w14:paraId="136D031D" w14:textId="0F967BD0" w:rsidR="003F295A" w:rsidRDefault="003F295A" w:rsidP="003F295A">
                  <w:pPr>
                    <w:rPr>
                      <w:rFonts w:ascii="Arial" w:hAnsi="Arial" w:cs="Arial"/>
                      <w:b/>
                    </w:rPr>
                  </w:pPr>
                  <w:r>
                    <w:rPr>
                      <w:rFonts w:ascii="Arial" w:hAnsi="Arial" w:cs="Arial"/>
                      <w:b/>
                    </w:rPr>
                    <w:t>12</w:t>
                  </w:r>
                </w:p>
              </w:tc>
              <w:tc>
                <w:tcPr>
                  <w:tcW w:w="9191" w:type="dxa"/>
                </w:tcPr>
                <w:p w14:paraId="581D2795" w14:textId="12C79B29" w:rsidR="003F295A" w:rsidRPr="00F16084" w:rsidRDefault="003F295A" w:rsidP="00DC4C57">
                  <w:pPr>
                    <w:spacing w:line="240" w:lineRule="auto"/>
                    <w:ind w:right="-91"/>
                    <w:jc w:val="both"/>
                    <w:rPr>
                      <w:rFonts w:ascii="Arial" w:hAnsi="Arial" w:cs="Arial"/>
                    </w:rPr>
                  </w:pPr>
                  <w:r w:rsidRPr="00F16084">
                    <w:rPr>
                      <w:rFonts w:ascii="Arial" w:hAnsi="Arial" w:cs="Arial"/>
                    </w:rPr>
                    <w:t>To implement and monitor compliance</w:t>
                  </w:r>
                  <w:r w:rsidR="00CA2A60">
                    <w:rPr>
                      <w:rFonts w:ascii="Arial" w:hAnsi="Arial" w:cs="Arial"/>
                    </w:rPr>
                    <w:t xml:space="preserve"> and quality of work undertaken within the service by supporting the service audit framework, undertaking audits and observations, and providing</w:t>
                  </w:r>
                  <w:r w:rsidR="00B532DC">
                    <w:rPr>
                      <w:rFonts w:ascii="Arial" w:hAnsi="Arial" w:cs="Arial"/>
                    </w:rPr>
                    <w:t xml:space="preserve"> </w:t>
                  </w:r>
                  <w:r w:rsidR="00CA2A60">
                    <w:rPr>
                      <w:rFonts w:ascii="Arial" w:hAnsi="Arial" w:cs="Arial"/>
                    </w:rPr>
                    <w:t xml:space="preserve">analysis and feedback as part of a 360 and restorative learning approach.  </w:t>
                  </w:r>
                  <w:r w:rsidRPr="00F16084">
                    <w:rPr>
                      <w:rFonts w:ascii="Arial" w:hAnsi="Arial" w:cs="Arial"/>
                    </w:rPr>
                    <w:t xml:space="preserve"> </w:t>
                  </w:r>
                </w:p>
              </w:tc>
            </w:tr>
            <w:tr w:rsidR="003F295A" w:rsidRPr="00B746A5" w14:paraId="267A2685" w14:textId="77777777" w:rsidTr="00B532DC">
              <w:trPr>
                <w:trHeight w:val="506"/>
              </w:trPr>
              <w:tc>
                <w:tcPr>
                  <w:tcW w:w="353" w:type="dxa"/>
                </w:tcPr>
                <w:p w14:paraId="2F0B48EE" w14:textId="0CCA65F2" w:rsidR="003F295A" w:rsidRDefault="003F295A" w:rsidP="003F295A">
                  <w:pPr>
                    <w:rPr>
                      <w:rFonts w:ascii="Arial" w:hAnsi="Arial" w:cs="Arial"/>
                      <w:b/>
                    </w:rPr>
                  </w:pPr>
                  <w:r>
                    <w:rPr>
                      <w:rFonts w:ascii="Arial" w:hAnsi="Arial" w:cs="Arial"/>
                      <w:b/>
                    </w:rPr>
                    <w:t>13</w:t>
                  </w:r>
                </w:p>
              </w:tc>
              <w:tc>
                <w:tcPr>
                  <w:tcW w:w="9191" w:type="dxa"/>
                </w:tcPr>
                <w:p w14:paraId="5EF98BEF" w14:textId="5363CEFE" w:rsidR="00652EE7" w:rsidRPr="00F16084" w:rsidRDefault="003F295A" w:rsidP="00DC4C57">
                  <w:pPr>
                    <w:spacing w:line="240" w:lineRule="auto"/>
                    <w:ind w:right="-91"/>
                    <w:jc w:val="both"/>
                    <w:rPr>
                      <w:rFonts w:ascii="Arial" w:hAnsi="Arial" w:cs="Arial"/>
                    </w:rPr>
                  </w:pPr>
                  <w:r w:rsidRPr="00F16084">
                    <w:rPr>
                      <w:rFonts w:ascii="Arial" w:hAnsi="Arial" w:cs="Arial"/>
                    </w:rPr>
                    <w:t xml:space="preserve">To manage, organise, support and maintain the </w:t>
                  </w:r>
                  <w:r w:rsidR="00CA2A60">
                    <w:rPr>
                      <w:rFonts w:ascii="Arial" w:hAnsi="Arial" w:cs="Arial"/>
                    </w:rPr>
                    <w:t xml:space="preserve">effective </w:t>
                  </w:r>
                  <w:r w:rsidRPr="00F16084">
                    <w:rPr>
                      <w:rFonts w:ascii="Arial" w:hAnsi="Arial" w:cs="Arial"/>
                    </w:rPr>
                    <w:t xml:space="preserve">use of information technology </w:t>
                  </w:r>
                  <w:r w:rsidRPr="6175C601">
                    <w:rPr>
                      <w:rFonts w:ascii="Arial" w:hAnsi="Arial" w:cs="Arial"/>
                    </w:rPr>
                    <w:t>systems and software</w:t>
                  </w:r>
                  <w:r w:rsidR="00652EE7">
                    <w:rPr>
                      <w:rFonts w:ascii="Arial" w:hAnsi="Arial" w:cs="Arial"/>
                    </w:rPr>
                    <w:t>.</w:t>
                  </w:r>
                </w:p>
              </w:tc>
            </w:tr>
            <w:tr w:rsidR="003F295A" w:rsidRPr="00B746A5" w14:paraId="3CB549D2" w14:textId="77777777" w:rsidTr="00B532DC">
              <w:trPr>
                <w:trHeight w:val="506"/>
              </w:trPr>
              <w:tc>
                <w:tcPr>
                  <w:tcW w:w="353" w:type="dxa"/>
                </w:tcPr>
                <w:p w14:paraId="417C6D3A" w14:textId="04BB73E0" w:rsidR="003F295A" w:rsidRDefault="003F295A" w:rsidP="003F295A">
                  <w:pPr>
                    <w:rPr>
                      <w:rFonts w:ascii="Arial" w:hAnsi="Arial" w:cs="Arial"/>
                      <w:b/>
                    </w:rPr>
                  </w:pPr>
                  <w:r>
                    <w:rPr>
                      <w:rFonts w:ascii="Arial" w:hAnsi="Arial" w:cs="Arial"/>
                      <w:b/>
                    </w:rPr>
                    <w:t>14</w:t>
                  </w:r>
                </w:p>
              </w:tc>
              <w:tc>
                <w:tcPr>
                  <w:tcW w:w="9191" w:type="dxa"/>
                </w:tcPr>
                <w:p w14:paraId="5D7716DF" w14:textId="001CBE90" w:rsidR="00CA2A60" w:rsidRPr="00F16084" w:rsidRDefault="003F295A" w:rsidP="00DC4C57">
                  <w:pPr>
                    <w:spacing w:line="240" w:lineRule="auto"/>
                    <w:ind w:right="-91"/>
                    <w:jc w:val="both"/>
                    <w:rPr>
                      <w:rFonts w:ascii="Arial" w:hAnsi="Arial" w:cs="Arial"/>
                    </w:rPr>
                  </w:pPr>
                  <w:r w:rsidRPr="00F16084">
                    <w:rPr>
                      <w:rFonts w:ascii="Arial" w:hAnsi="Arial" w:cs="Arial"/>
                    </w:rPr>
                    <w:t>To provid</w:t>
                  </w:r>
                  <w:r w:rsidR="00640175">
                    <w:rPr>
                      <w:rFonts w:ascii="Arial" w:hAnsi="Arial" w:cs="Arial"/>
                    </w:rPr>
                    <w:t>e</w:t>
                  </w:r>
                  <w:r w:rsidRPr="00F16084">
                    <w:rPr>
                      <w:rFonts w:ascii="Arial" w:hAnsi="Arial" w:cs="Arial"/>
                    </w:rPr>
                    <w:t xml:space="preserve"> briefings and training across the </w:t>
                  </w:r>
                  <w:r w:rsidR="00B532DC" w:rsidRPr="00F16084">
                    <w:rPr>
                      <w:rFonts w:ascii="Arial" w:hAnsi="Arial" w:cs="Arial"/>
                    </w:rPr>
                    <w:t>multi-agency</w:t>
                  </w:r>
                  <w:r w:rsidR="00640175">
                    <w:rPr>
                      <w:rFonts w:ascii="Arial" w:hAnsi="Arial" w:cs="Arial"/>
                    </w:rPr>
                    <w:t xml:space="preserve"> and </w:t>
                  </w:r>
                  <w:r w:rsidR="003C6E95">
                    <w:rPr>
                      <w:rFonts w:ascii="Arial" w:hAnsi="Arial" w:cs="Arial"/>
                    </w:rPr>
                    <w:t>locality-based</w:t>
                  </w:r>
                  <w:r w:rsidRPr="00F16084">
                    <w:rPr>
                      <w:rFonts w:ascii="Arial" w:hAnsi="Arial" w:cs="Arial"/>
                    </w:rPr>
                    <w:t xml:space="preserve"> partnership as appropriate</w:t>
                  </w:r>
                </w:p>
              </w:tc>
            </w:tr>
            <w:tr w:rsidR="003F295A" w:rsidRPr="00B746A5" w14:paraId="3A9DEE90" w14:textId="77777777" w:rsidTr="00B532DC">
              <w:trPr>
                <w:trHeight w:val="506"/>
              </w:trPr>
              <w:tc>
                <w:tcPr>
                  <w:tcW w:w="353" w:type="dxa"/>
                </w:tcPr>
                <w:p w14:paraId="4CF33EFB" w14:textId="4006A739" w:rsidR="003F295A" w:rsidRDefault="003F295A" w:rsidP="003F295A">
                  <w:pPr>
                    <w:rPr>
                      <w:rFonts w:ascii="Arial" w:hAnsi="Arial" w:cs="Arial"/>
                      <w:b/>
                    </w:rPr>
                  </w:pPr>
                  <w:r>
                    <w:rPr>
                      <w:rFonts w:ascii="Arial" w:hAnsi="Arial" w:cs="Arial"/>
                      <w:b/>
                    </w:rPr>
                    <w:t>15</w:t>
                  </w:r>
                </w:p>
              </w:tc>
              <w:tc>
                <w:tcPr>
                  <w:tcW w:w="9191" w:type="dxa"/>
                </w:tcPr>
                <w:p w14:paraId="2AC3F515" w14:textId="66993ED9" w:rsidR="003F295A" w:rsidRPr="00F16084" w:rsidRDefault="003F295A" w:rsidP="00DC4C57">
                  <w:pPr>
                    <w:spacing w:line="240" w:lineRule="auto"/>
                    <w:ind w:right="-91"/>
                    <w:jc w:val="both"/>
                    <w:rPr>
                      <w:rFonts w:ascii="Arial" w:hAnsi="Arial" w:cs="Arial"/>
                    </w:rPr>
                  </w:pPr>
                  <w:r w:rsidRPr="00F16084">
                    <w:rPr>
                      <w:rFonts w:ascii="Arial" w:hAnsi="Arial" w:cs="Arial"/>
                    </w:rPr>
                    <w:t>To attend mee</w:t>
                  </w:r>
                  <w:r w:rsidRPr="00FA1782">
                    <w:rPr>
                      <w:rFonts w:ascii="Arial" w:hAnsi="Arial" w:cs="Arial"/>
                    </w:rPr>
                    <w:t>tings or deputise</w:t>
                  </w:r>
                  <w:r w:rsidRPr="00F16084">
                    <w:rPr>
                      <w:rFonts w:ascii="Arial" w:hAnsi="Arial" w:cs="Arial"/>
                    </w:rPr>
                    <w:t xml:space="preserve"> on behalf of the </w:t>
                  </w:r>
                  <w:r>
                    <w:rPr>
                      <w:rFonts w:ascii="Arial" w:hAnsi="Arial" w:cs="Arial"/>
                    </w:rPr>
                    <w:t>Strategic Lead</w:t>
                  </w:r>
                  <w:r w:rsidR="00B532DC">
                    <w:rPr>
                      <w:rFonts w:ascii="Arial" w:hAnsi="Arial" w:cs="Arial"/>
                    </w:rPr>
                    <w:t xml:space="preserve"> </w:t>
                  </w:r>
                  <w:r w:rsidRPr="00F16084">
                    <w:rPr>
                      <w:rFonts w:ascii="Arial" w:hAnsi="Arial" w:cs="Arial"/>
                    </w:rPr>
                    <w:t>where appropriate</w:t>
                  </w:r>
                  <w:r w:rsidR="00640175">
                    <w:rPr>
                      <w:rFonts w:ascii="Arial" w:hAnsi="Arial" w:cs="Arial"/>
                    </w:rPr>
                    <w:t xml:space="preserve">. </w:t>
                  </w:r>
                </w:p>
              </w:tc>
            </w:tr>
            <w:tr w:rsidR="00B532DC" w:rsidRPr="00B746A5" w14:paraId="526DE207" w14:textId="77777777" w:rsidTr="00B532DC">
              <w:trPr>
                <w:trHeight w:val="506"/>
              </w:trPr>
              <w:tc>
                <w:tcPr>
                  <w:tcW w:w="353" w:type="dxa"/>
                </w:tcPr>
                <w:p w14:paraId="7AE18522" w14:textId="74612D4C" w:rsidR="00B532DC" w:rsidRPr="00B532DC" w:rsidRDefault="00B532DC" w:rsidP="003F295A">
                  <w:pPr>
                    <w:rPr>
                      <w:rFonts w:ascii="Arial" w:hAnsi="Arial" w:cs="Arial"/>
                      <w:b/>
                    </w:rPr>
                  </w:pPr>
                  <w:r w:rsidRPr="00B532DC">
                    <w:rPr>
                      <w:rFonts w:ascii="Arial" w:hAnsi="Arial" w:cs="Arial"/>
                      <w:b/>
                    </w:rPr>
                    <w:t>16</w:t>
                  </w:r>
                </w:p>
              </w:tc>
              <w:tc>
                <w:tcPr>
                  <w:tcW w:w="9191" w:type="dxa"/>
                </w:tcPr>
                <w:p w14:paraId="38BD54E0" w14:textId="1DB73193" w:rsidR="00B532DC" w:rsidRPr="00B532DC" w:rsidRDefault="00B532DC" w:rsidP="00DC4C57">
                  <w:pPr>
                    <w:spacing w:line="240" w:lineRule="auto"/>
                    <w:ind w:right="-91"/>
                    <w:jc w:val="both"/>
                    <w:rPr>
                      <w:rFonts w:ascii="Arial" w:hAnsi="Arial" w:cs="Arial"/>
                    </w:rPr>
                  </w:pPr>
                  <w:r w:rsidRPr="00B532DC">
                    <w:rPr>
                      <w:rFonts w:ascii="Arial" w:hAnsi="Arial" w:cs="Arial"/>
                    </w:rPr>
                    <w:t>Any other duties in line with the post, which may be required from time to time.</w:t>
                  </w:r>
                </w:p>
              </w:tc>
            </w:tr>
          </w:tbl>
          <w:p w14:paraId="7648B238" w14:textId="2DC52CCF" w:rsidR="003F295A" w:rsidRPr="008C5818" w:rsidRDefault="003F295A" w:rsidP="00B42671">
            <w:pPr>
              <w:rPr>
                <w:rFonts w:ascii="Arial" w:hAnsi="Arial" w:cs="Arial"/>
                <w:b/>
              </w:rPr>
            </w:pPr>
          </w:p>
        </w:tc>
      </w:tr>
      <w:tr w:rsidR="00B532DC" w14:paraId="0DDF1B3E" w14:textId="77777777" w:rsidTr="00B532DC">
        <w:trPr>
          <w:gridAfter w:val="1"/>
          <w:wAfter w:w="10" w:type="dxa"/>
        </w:trPr>
        <w:tc>
          <w:tcPr>
            <w:tcW w:w="5920" w:type="dxa"/>
          </w:tcPr>
          <w:p w14:paraId="17F89480" w14:textId="77777777" w:rsidR="00B532DC" w:rsidRDefault="00B532DC" w:rsidP="00C653CB">
            <w:pPr>
              <w:rPr>
                <w:rFonts w:ascii="Arial" w:hAnsi="Arial" w:cs="Arial"/>
                <w:b/>
              </w:rPr>
            </w:pPr>
            <w:r w:rsidRPr="0018028D">
              <w:rPr>
                <w:rFonts w:ascii="Arial" w:hAnsi="Arial" w:cs="Arial"/>
                <w:b/>
              </w:rPr>
              <w:lastRenderedPageBreak/>
              <w:t xml:space="preserve">Date </w:t>
            </w:r>
            <w:r>
              <w:rPr>
                <w:rFonts w:ascii="Arial" w:hAnsi="Arial" w:cs="Arial"/>
                <w:b/>
              </w:rPr>
              <w:t>Person Specification</w:t>
            </w:r>
            <w:r w:rsidRPr="0018028D">
              <w:rPr>
                <w:rFonts w:ascii="Arial" w:hAnsi="Arial" w:cs="Arial"/>
                <w:b/>
              </w:rPr>
              <w:t xml:space="preserve"> prepared/updated</w:t>
            </w:r>
            <w:r>
              <w:rPr>
                <w:rFonts w:ascii="Arial" w:hAnsi="Arial" w:cs="Arial"/>
                <w:b/>
              </w:rPr>
              <w:t xml:space="preserve">  </w:t>
            </w:r>
          </w:p>
        </w:tc>
        <w:tc>
          <w:tcPr>
            <w:tcW w:w="3816" w:type="dxa"/>
          </w:tcPr>
          <w:p w14:paraId="73AEA439" w14:textId="77777777" w:rsidR="00B532DC" w:rsidRDefault="00B532DC" w:rsidP="00C653CB">
            <w:pPr>
              <w:rPr>
                <w:rFonts w:ascii="Arial" w:hAnsi="Arial" w:cs="Arial"/>
                <w:b/>
              </w:rPr>
            </w:pPr>
            <w:r>
              <w:rPr>
                <w:rFonts w:ascii="Arial" w:hAnsi="Arial" w:cs="Arial"/>
                <w:b/>
              </w:rPr>
              <w:t>Nov 2024</w:t>
            </w:r>
          </w:p>
        </w:tc>
      </w:tr>
      <w:tr w:rsidR="00B532DC" w14:paraId="0CAB5800" w14:textId="77777777" w:rsidTr="00B532DC">
        <w:trPr>
          <w:gridAfter w:val="1"/>
          <w:wAfter w:w="10" w:type="dxa"/>
        </w:trPr>
        <w:tc>
          <w:tcPr>
            <w:tcW w:w="5920" w:type="dxa"/>
          </w:tcPr>
          <w:p w14:paraId="4324C8CE" w14:textId="77777777" w:rsidR="00B532DC" w:rsidRDefault="00B532DC" w:rsidP="00C653CB">
            <w:pPr>
              <w:rPr>
                <w:rFonts w:ascii="Arial" w:hAnsi="Arial" w:cs="Arial"/>
                <w:b/>
              </w:rPr>
            </w:pPr>
            <w:r w:rsidRPr="00DF1E85">
              <w:rPr>
                <w:rFonts w:ascii="Arial" w:hAnsi="Arial" w:cs="Arial"/>
                <w:b/>
              </w:rPr>
              <w:t>Person Specification prepared by</w:t>
            </w:r>
            <w:r>
              <w:rPr>
                <w:rFonts w:ascii="Arial" w:hAnsi="Arial" w:cs="Arial"/>
                <w:b/>
              </w:rPr>
              <w:t xml:space="preserve">  </w:t>
            </w:r>
          </w:p>
        </w:tc>
        <w:tc>
          <w:tcPr>
            <w:tcW w:w="3816" w:type="dxa"/>
          </w:tcPr>
          <w:p w14:paraId="753851E9" w14:textId="77777777" w:rsidR="00B532DC" w:rsidRDefault="00B532DC" w:rsidP="00C653CB">
            <w:pPr>
              <w:rPr>
                <w:rFonts w:ascii="Arial" w:hAnsi="Arial" w:cs="Arial"/>
                <w:b/>
              </w:rPr>
            </w:pPr>
            <w:r>
              <w:rPr>
                <w:rFonts w:ascii="Arial" w:hAnsi="Arial" w:cs="Arial"/>
                <w:b/>
              </w:rPr>
              <w:t>Nicola Murphy</w:t>
            </w:r>
          </w:p>
        </w:tc>
      </w:tr>
    </w:tbl>
    <w:p w14:paraId="62A94163" w14:textId="77777777" w:rsidR="00B532DC" w:rsidRDefault="00B532DC" w:rsidP="00C55DED">
      <w:pPr>
        <w:rPr>
          <w:b/>
          <w:bCs/>
          <w:sz w:val="40"/>
          <w:szCs w:val="40"/>
        </w:rPr>
      </w:pPr>
    </w:p>
    <w:p w14:paraId="005F2F99" w14:textId="77777777" w:rsidR="00B532DC" w:rsidRDefault="00B532DC">
      <w:pPr>
        <w:spacing w:after="160" w:line="259" w:lineRule="auto"/>
        <w:rPr>
          <w:b/>
          <w:bCs/>
          <w:sz w:val="40"/>
          <w:szCs w:val="40"/>
        </w:rPr>
      </w:pPr>
      <w:r>
        <w:rPr>
          <w:b/>
          <w:bCs/>
          <w:sz w:val="40"/>
          <w:szCs w:val="40"/>
        </w:rPr>
        <w:br w:type="page"/>
      </w:r>
    </w:p>
    <w:p w14:paraId="6A149C19" w14:textId="123E7019"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593CC6">
            <w:pPr>
              <w:spacing w:before="60" w:after="60"/>
              <w:rPr>
                <w:rFonts w:ascii="Arial" w:hAnsi="Arial" w:cs="Arial"/>
                <w:b/>
              </w:rPr>
            </w:pPr>
            <w:r w:rsidRPr="0066265F">
              <w:rPr>
                <w:rFonts w:ascii="Arial" w:hAnsi="Arial" w:cs="Arial"/>
                <w:b/>
              </w:rPr>
              <w:t>Department</w:t>
            </w:r>
          </w:p>
        </w:tc>
        <w:tc>
          <w:tcPr>
            <w:tcW w:w="8397" w:type="dxa"/>
            <w:gridSpan w:val="4"/>
          </w:tcPr>
          <w:p w14:paraId="2B4E140B" w14:textId="7D254AA3" w:rsidR="004C4E03" w:rsidRPr="0066265F" w:rsidRDefault="00652EE7" w:rsidP="00593CC6">
            <w:pPr>
              <w:spacing w:before="60" w:after="60"/>
              <w:rPr>
                <w:rFonts w:ascii="Arial" w:hAnsi="Arial" w:cs="Arial"/>
                <w:b/>
                <w:caps/>
              </w:rPr>
            </w:pPr>
            <w:r>
              <w:rPr>
                <w:rFonts w:ascii="Arial" w:hAnsi="Arial" w:cs="Arial"/>
                <w:b/>
                <w:caps/>
              </w:rPr>
              <w:t>CHILDRENS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593CC6">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BC7B2BC" w:rsidR="004C4E03" w:rsidRPr="0066265F" w:rsidRDefault="003F295A" w:rsidP="00593CC6">
            <w:pPr>
              <w:spacing w:before="60" w:after="60"/>
              <w:rPr>
                <w:rFonts w:ascii="Arial" w:hAnsi="Arial" w:cs="Arial"/>
                <w:b/>
                <w:caps/>
              </w:rPr>
            </w:pPr>
            <w:r>
              <w:rPr>
                <w:rFonts w:ascii="Arial" w:hAnsi="Arial" w:cs="Arial"/>
                <w:b/>
                <w:caps/>
              </w:rPr>
              <w:t xml:space="preserve">Team Manager </w:t>
            </w:r>
            <w:r w:rsidR="00002CCB">
              <w:rPr>
                <w:rFonts w:ascii="Arial" w:hAnsi="Arial" w:cs="Arial"/>
                <w:b/>
                <w:caps/>
              </w:rPr>
              <w:t>FAMILY HELP SERVICE</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593CC6">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593CC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593CC6">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593CC6">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593CC6">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593CC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9C157D2" w:rsidR="00DF1E85" w:rsidRPr="0066265F" w:rsidRDefault="00617BEA" w:rsidP="00593CC6">
            <w:pPr>
              <w:spacing w:before="120" w:after="120"/>
              <w:ind w:right="175"/>
              <w:rPr>
                <w:rFonts w:ascii="Arial" w:hAnsi="Arial" w:cs="Arial"/>
              </w:rPr>
            </w:pPr>
            <w:r w:rsidRPr="00F16084">
              <w:rPr>
                <w:rFonts w:ascii="Arial" w:hAnsi="Arial" w:cs="Arial"/>
              </w:rPr>
              <w:t xml:space="preserve">To demonstrate </w:t>
            </w:r>
            <w:r>
              <w:rPr>
                <w:rFonts w:ascii="Arial" w:hAnsi="Arial" w:cs="Arial"/>
              </w:rPr>
              <w:t xml:space="preserve">knowledge and understanding of </w:t>
            </w:r>
            <w:r w:rsidRPr="00F16084">
              <w:rPr>
                <w:rFonts w:ascii="Arial" w:hAnsi="Arial" w:cs="Arial"/>
              </w:rPr>
              <w:t>key</w:t>
            </w:r>
            <w:r>
              <w:rPr>
                <w:rFonts w:ascii="Arial" w:hAnsi="Arial" w:cs="Arial"/>
              </w:rPr>
              <w:t xml:space="preserve"> legislation and national drivers </w:t>
            </w:r>
            <w:r w:rsidRPr="00F16084">
              <w:rPr>
                <w:rFonts w:ascii="Arial" w:hAnsi="Arial" w:cs="Arial"/>
              </w:rPr>
              <w:t xml:space="preserve">such as </w:t>
            </w:r>
            <w:r>
              <w:rPr>
                <w:rFonts w:ascii="Arial" w:hAnsi="Arial" w:cs="Arial"/>
              </w:rPr>
              <w:t xml:space="preserve">Stable Homes Built on Love, </w:t>
            </w:r>
            <w:r w:rsidRPr="00F16084">
              <w:rPr>
                <w:rFonts w:ascii="Arial" w:hAnsi="Arial" w:cs="Arial"/>
              </w:rPr>
              <w:t>Children and Families Act 2014,</w:t>
            </w:r>
            <w:r>
              <w:rPr>
                <w:rFonts w:ascii="Arial" w:hAnsi="Arial" w:cs="Arial"/>
              </w:rPr>
              <w:t xml:space="preserve"> Working Together 2023 </w:t>
            </w:r>
            <w:r w:rsidRPr="00F16084">
              <w:rPr>
                <w:rFonts w:ascii="Arial" w:hAnsi="Arial" w:cs="Arial"/>
              </w:rPr>
              <w:t>and other relevant</w:t>
            </w:r>
            <w:r>
              <w:rPr>
                <w:rFonts w:ascii="Arial" w:hAnsi="Arial" w:cs="Arial"/>
              </w:rPr>
              <w:t xml:space="preserve"> guidance. </w:t>
            </w:r>
          </w:p>
        </w:tc>
        <w:tc>
          <w:tcPr>
            <w:tcW w:w="3578" w:type="dxa"/>
            <w:tcBorders>
              <w:top w:val="single" w:sz="4" w:space="0" w:color="auto"/>
              <w:left w:val="single" w:sz="4" w:space="0" w:color="auto"/>
              <w:bottom w:val="single" w:sz="4" w:space="0" w:color="auto"/>
              <w:right w:val="single" w:sz="4" w:space="0" w:color="auto"/>
            </w:tcBorders>
          </w:tcPr>
          <w:p w14:paraId="27FF0670" w14:textId="196EDCA9" w:rsidR="00DF1E85" w:rsidRPr="0066265F" w:rsidRDefault="003F295A" w:rsidP="00593CC6">
            <w:pPr>
              <w:spacing w:before="120" w:after="120"/>
              <w:rPr>
                <w:rFonts w:ascii="Arial" w:hAnsi="Arial" w:cs="Arial"/>
              </w:rPr>
            </w:pPr>
            <w:r>
              <w:rPr>
                <w:rFonts w:ascii="Arial" w:hAnsi="Arial" w:cs="Arial"/>
              </w:rPr>
              <w:t>Interview</w:t>
            </w:r>
          </w:p>
        </w:tc>
      </w:tr>
      <w:tr w:rsidR="00DF1E85" w:rsidRPr="0066265F" w14:paraId="6C6C2DD6"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593CC6">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5DB3544B" w:rsidR="00DF1E85" w:rsidRPr="0066265F" w:rsidRDefault="003F295A" w:rsidP="00593CC6">
            <w:pPr>
              <w:spacing w:before="120" w:after="120"/>
              <w:ind w:right="175"/>
              <w:rPr>
                <w:rFonts w:ascii="Arial" w:hAnsi="Arial" w:cs="Arial"/>
              </w:rPr>
            </w:pPr>
            <w:r w:rsidRPr="00F16084">
              <w:rPr>
                <w:rFonts w:ascii="Arial" w:hAnsi="Arial" w:cs="Arial"/>
              </w:rPr>
              <w:t>To have the ability to develop and maintain effective working relationships</w:t>
            </w:r>
            <w:r w:rsidR="00617BEA">
              <w:rPr>
                <w:rFonts w:ascii="Arial" w:hAnsi="Arial" w:cs="Arial"/>
              </w:rPr>
              <w:t xml:space="preserve"> across an integrated and multi-disciplinary partnership</w:t>
            </w:r>
            <w:r w:rsidRPr="00F16084">
              <w:rPr>
                <w:rFonts w:ascii="Arial" w:hAnsi="Arial" w:cs="Arial"/>
              </w:rPr>
              <w:t xml:space="preserve"> </w:t>
            </w:r>
            <w:r w:rsidR="00617BEA">
              <w:rPr>
                <w:rFonts w:ascii="Arial" w:hAnsi="Arial" w:cs="Arial"/>
              </w:rPr>
              <w:t>using restorative and relational approaches</w:t>
            </w:r>
            <w:r w:rsidRPr="00F16084">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352BCD35" w14:textId="7C570811" w:rsidR="00DF1E85" w:rsidRPr="0066265F" w:rsidRDefault="003F295A" w:rsidP="00593CC6">
            <w:pPr>
              <w:spacing w:before="120" w:after="120"/>
              <w:rPr>
                <w:rFonts w:ascii="Arial" w:hAnsi="Arial" w:cs="Arial"/>
              </w:rPr>
            </w:pPr>
            <w:r>
              <w:rPr>
                <w:rFonts w:ascii="Arial" w:hAnsi="Arial" w:cs="Arial"/>
              </w:rPr>
              <w:t xml:space="preserve">Application </w:t>
            </w:r>
          </w:p>
        </w:tc>
      </w:tr>
      <w:tr w:rsidR="00DF1E85" w:rsidRPr="0066265F" w14:paraId="40CA1B97"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593CC6">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451AB686" w:rsidR="00DF1E85" w:rsidRPr="0066265F" w:rsidRDefault="00617BEA" w:rsidP="00593CC6">
            <w:pPr>
              <w:spacing w:before="120" w:after="120"/>
              <w:ind w:right="175"/>
              <w:rPr>
                <w:rFonts w:ascii="Arial" w:hAnsi="Arial" w:cs="Arial"/>
              </w:rPr>
            </w:pPr>
            <w:r>
              <w:rPr>
                <w:rFonts w:ascii="Arial" w:hAnsi="Arial" w:cs="Arial"/>
              </w:rPr>
              <w:t xml:space="preserve">To demonstrate a developed understanding of Family Hubs and how this applies to the development of Family Help and integrated working.  </w:t>
            </w:r>
          </w:p>
        </w:tc>
        <w:tc>
          <w:tcPr>
            <w:tcW w:w="3578" w:type="dxa"/>
            <w:tcBorders>
              <w:top w:val="single" w:sz="4" w:space="0" w:color="auto"/>
              <w:left w:val="single" w:sz="4" w:space="0" w:color="auto"/>
              <w:bottom w:val="single" w:sz="4" w:space="0" w:color="auto"/>
              <w:right w:val="single" w:sz="4" w:space="0" w:color="auto"/>
            </w:tcBorders>
          </w:tcPr>
          <w:p w14:paraId="75BF23B7" w14:textId="1C11F55D" w:rsidR="00DF1E85" w:rsidRPr="0066265F" w:rsidRDefault="003F295A" w:rsidP="00593CC6">
            <w:pPr>
              <w:spacing w:before="120" w:after="120"/>
              <w:rPr>
                <w:rFonts w:ascii="Arial" w:hAnsi="Arial" w:cs="Arial"/>
              </w:rPr>
            </w:pPr>
            <w:r>
              <w:rPr>
                <w:rFonts w:ascii="Arial" w:hAnsi="Arial" w:cs="Arial"/>
              </w:rPr>
              <w:t xml:space="preserve">Application </w:t>
            </w:r>
          </w:p>
        </w:tc>
      </w:tr>
      <w:tr w:rsidR="00617BEA" w:rsidRPr="0066265F" w14:paraId="1BE57A6A"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1765048" w14:textId="5EE30F0B" w:rsidR="00617BEA" w:rsidRPr="0066265F" w:rsidRDefault="00617BEA" w:rsidP="00593CC6">
            <w:pPr>
              <w:spacing w:before="120" w:after="120"/>
              <w:rPr>
                <w:rFonts w:ascii="Arial" w:hAnsi="Arial" w:cs="Arial"/>
              </w:rPr>
            </w:pPr>
            <w:r>
              <w:rPr>
                <w:rFonts w:ascii="Arial" w:hAnsi="Arial" w:cs="Arial"/>
              </w:rPr>
              <w:t>4.</w:t>
            </w:r>
          </w:p>
        </w:tc>
        <w:tc>
          <w:tcPr>
            <w:tcW w:w="5812" w:type="dxa"/>
            <w:gridSpan w:val="5"/>
            <w:tcBorders>
              <w:top w:val="single" w:sz="4" w:space="0" w:color="auto"/>
              <w:left w:val="nil"/>
              <w:bottom w:val="single" w:sz="4" w:space="0" w:color="auto"/>
              <w:right w:val="single" w:sz="4" w:space="0" w:color="auto"/>
            </w:tcBorders>
          </w:tcPr>
          <w:p w14:paraId="02F2A563" w14:textId="15503EFC" w:rsidR="00617BEA" w:rsidRPr="00F16084" w:rsidRDefault="00617BEA" w:rsidP="00593CC6">
            <w:pPr>
              <w:spacing w:before="120" w:after="120"/>
              <w:ind w:right="175"/>
              <w:rPr>
                <w:rFonts w:ascii="Arial" w:hAnsi="Arial" w:cs="Arial"/>
              </w:rPr>
            </w:pPr>
            <w:r>
              <w:rPr>
                <w:rFonts w:ascii="Arial" w:hAnsi="Arial" w:cs="Arial"/>
              </w:rPr>
              <w:t xml:space="preserve">To have an in depth understanding of the Supporting Families framework and the requirements associated with this, including experience of applying the framework in practice.  </w:t>
            </w:r>
          </w:p>
        </w:tc>
        <w:tc>
          <w:tcPr>
            <w:tcW w:w="3578" w:type="dxa"/>
            <w:tcBorders>
              <w:top w:val="single" w:sz="4" w:space="0" w:color="auto"/>
              <w:left w:val="single" w:sz="4" w:space="0" w:color="auto"/>
              <w:bottom w:val="single" w:sz="4" w:space="0" w:color="auto"/>
              <w:right w:val="single" w:sz="4" w:space="0" w:color="auto"/>
            </w:tcBorders>
          </w:tcPr>
          <w:p w14:paraId="31BF8887" w14:textId="5444C195" w:rsidR="00617BEA" w:rsidRDefault="005D7A53" w:rsidP="00593CC6">
            <w:pPr>
              <w:spacing w:before="120" w:after="120"/>
              <w:rPr>
                <w:rFonts w:ascii="Arial" w:hAnsi="Arial" w:cs="Arial"/>
              </w:rPr>
            </w:pPr>
            <w:r>
              <w:rPr>
                <w:rFonts w:ascii="Arial" w:hAnsi="Arial" w:cs="Arial"/>
              </w:rPr>
              <w:t>Application</w:t>
            </w:r>
          </w:p>
        </w:tc>
      </w:tr>
      <w:tr w:rsidR="00491F55" w:rsidRPr="0066265F" w14:paraId="46884DFF"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43B5A427" w:rsidR="00491F55" w:rsidRPr="0066265F" w:rsidRDefault="00756876" w:rsidP="00491F55">
            <w:pPr>
              <w:spacing w:before="120" w:after="120"/>
              <w:rPr>
                <w:rFonts w:ascii="Arial" w:hAnsi="Arial" w:cs="Arial"/>
              </w:rPr>
            </w:pPr>
            <w:r>
              <w:rPr>
                <w:rFonts w:ascii="Arial" w:hAnsi="Arial" w:cs="Arial"/>
              </w:rPr>
              <w:t>5</w:t>
            </w:r>
            <w:r w:rsidR="00491F55"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75C1F7F4" w14:textId="1C6CFBFC" w:rsidR="00491F55" w:rsidRPr="0066265F" w:rsidRDefault="003F295A" w:rsidP="00491F55">
            <w:pPr>
              <w:spacing w:before="120" w:after="120"/>
              <w:ind w:right="175"/>
              <w:rPr>
                <w:rFonts w:ascii="Arial" w:hAnsi="Arial" w:cs="Arial"/>
              </w:rPr>
            </w:pPr>
            <w:r w:rsidRPr="00F16084">
              <w:rPr>
                <w:rFonts w:ascii="Arial" w:hAnsi="Arial" w:cs="Arial"/>
              </w:rPr>
              <w:t>To demonstrate the ability to chair, lead and facilitate meetings.</w:t>
            </w:r>
            <w:r w:rsidR="00617BEA" w:rsidRPr="00F16084">
              <w:rPr>
                <w:rFonts w:ascii="Arial" w:hAnsi="Arial" w:cs="Arial"/>
              </w:rPr>
              <w:t xml:space="preserve"> To be able to analyse data and identify issues to influence decision making.</w:t>
            </w:r>
          </w:p>
        </w:tc>
        <w:tc>
          <w:tcPr>
            <w:tcW w:w="3578" w:type="dxa"/>
            <w:tcBorders>
              <w:top w:val="nil"/>
              <w:left w:val="single" w:sz="4" w:space="0" w:color="auto"/>
              <w:bottom w:val="single" w:sz="4" w:space="0" w:color="auto"/>
              <w:right w:val="single" w:sz="4" w:space="0" w:color="auto"/>
            </w:tcBorders>
          </w:tcPr>
          <w:p w14:paraId="2D523A03" w14:textId="6505EE49" w:rsidR="00491F55" w:rsidRPr="0066265F" w:rsidRDefault="003F295A" w:rsidP="00491F55">
            <w:pPr>
              <w:spacing w:before="120" w:after="120"/>
              <w:rPr>
                <w:rFonts w:ascii="Arial" w:hAnsi="Arial" w:cs="Arial"/>
              </w:rPr>
            </w:pPr>
            <w:r>
              <w:rPr>
                <w:rFonts w:ascii="Arial" w:hAnsi="Arial" w:cs="Arial"/>
              </w:rPr>
              <w:t>Interview</w:t>
            </w:r>
          </w:p>
        </w:tc>
      </w:tr>
      <w:tr w:rsidR="00491F55" w:rsidRPr="0066265F" w14:paraId="5EA04F7B"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2A673D04" w:rsidR="00491F55" w:rsidRPr="0066265F" w:rsidRDefault="00756876" w:rsidP="00491F55">
            <w:pPr>
              <w:spacing w:before="120" w:after="120"/>
              <w:rPr>
                <w:rFonts w:ascii="Arial" w:hAnsi="Arial" w:cs="Arial"/>
              </w:rPr>
            </w:pPr>
            <w:r>
              <w:rPr>
                <w:rFonts w:ascii="Arial" w:hAnsi="Arial" w:cs="Arial"/>
              </w:rPr>
              <w:t>6</w:t>
            </w:r>
            <w:r w:rsidR="00491F55"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04655075" w14:textId="559C9BEB" w:rsidR="00617BEA" w:rsidRPr="0066265F" w:rsidRDefault="00617BEA" w:rsidP="00491F55">
            <w:pPr>
              <w:spacing w:before="120" w:after="120"/>
              <w:ind w:right="175"/>
              <w:rPr>
                <w:rFonts w:ascii="Arial" w:hAnsi="Arial" w:cs="Arial"/>
              </w:rPr>
            </w:pPr>
            <w:r w:rsidRPr="00F16084">
              <w:rPr>
                <w:rFonts w:ascii="Arial" w:hAnsi="Arial" w:cs="Arial"/>
              </w:rPr>
              <w:t>To be able to develop and manage your own time</w:t>
            </w:r>
            <w:r>
              <w:rPr>
                <w:rFonts w:ascii="Arial" w:hAnsi="Arial" w:cs="Arial"/>
              </w:rPr>
              <w:t>,</w:t>
            </w:r>
            <w:r w:rsidRPr="00F16084">
              <w:rPr>
                <w:rFonts w:ascii="Arial" w:hAnsi="Arial" w:cs="Arial"/>
              </w:rPr>
              <w:t xml:space="preserve"> resources </w:t>
            </w:r>
            <w:r>
              <w:rPr>
                <w:rFonts w:ascii="Arial" w:hAnsi="Arial" w:cs="Arial"/>
              </w:rPr>
              <w:t xml:space="preserve">and priorities, </w:t>
            </w:r>
            <w:r w:rsidRPr="00F16084">
              <w:rPr>
                <w:rFonts w:ascii="Arial" w:hAnsi="Arial" w:cs="Arial"/>
              </w:rPr>
              <w:t>and review your performance</w:t>
            </w:r>
            <w:r>
              <w:rPr>
                <w:rFonts w:ascii="Arial" w:hAnsi="Arial" w:cs="Arial"/>
              </w:rPr>
              <w:t xml:space="preserve"> </w:t>
            </w:r>
            <w:r w:rsidRPr="00F16084">
              <w:rPr>
                <w:rFonts w:ascii="Arial" w:hAnsi="Arial" w:cs="Arial"/>
              </w:rPr>
              <w:t>to meet agreed objectives.</w:t>
            </w:r>
          </w:p>
        </w:tc>
        <w:tc>
          <w:tcPr>
            <w:tcW w:w="3578" w:type="dxa"/>
            <w:tcBorders>
              <w:top w:val="nil"/>
              <w:left w:val="single" w:sz="4" w:space="0" w:color="auto"/>
              <w:bottom w:val="single" w:sz="4" w:space="0" w:color="auto"/>
              <w:right w:val="single" w:sz="4" w:space="0" w:color="auto"/>
            </w:tcBorders>
          </w:tcPr>
          <w:p w14:paraId="3DCC3880" w14:textId="5FF7530E" w:rsidR="00491F55" w:rsidRPr="0066265F" w:rsidRDefault="003F295A" w:rsidP="00491F55">
            <w:pPr>
              <w:spacing w:before="120" w:after="120"/>
              <w:rPr>
                <w:rFonts w:ascii="Arial" w:hAnsi="Arial" w:cs="Arial"/>
              </w:rPr>
            </w:pPr>
            <w:r>
              <w:rPr>
                <w:rFonts w:ascii="Arial" w:hAnsi="Arial" w:cs="Arial"/>
              </w:rPr>
              <w:t xml:space="preserve">Interview </w:t>
            </w:r>
          </w:p>
        </w:tc>
      </w:tr>
      <w:tr w:rsidR="001821C2" w:rsidRPr="0066265F" w14:paraId="4CFF5389"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3D31F0C" w14:textId="652FEC8F" w:rsidR="001821C2" w:rsidRPr="0066265F" w:rsidRDefault="00756876" w:rsidP="00491F55">
            <w:pPr>
              <w:spacing w:before="120" w:after="120"/>
              <w:rPr>
                <w:rFonts w:ascii="Arial" w:hAnsi="Arial" w:cs="Arial"/>
              </w:rPr>
            </w:pPr>
            <w:r>
              <w:rPr>
                <w:rFonts w:ascii="Arial" w:hAnsi="Arial" w:cs="Arial"/>
              </w:rPr>
              <w:t>7</w:t>
            </w:r>
            <w:r w:rsidR="001821C2">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055B097F" w14:textId="175CC77B" w:rsidR="001821C2" w:rsidRPr="00B532DC" w:rsidRDefault="001821C2" w:rsidP="00491F55">
            <w:pPr>
              <w:spacing w:before="120" w:after="120"/>
              <w:ind w:right="175"/>
              <w:rPr>
                <w:rFonts w:ascii="Arial" w:hAnsi="Arial" w:cs="Arial"/>
              </w:rPr>
            </w:pPr>
            <w:r w:rsidRPr="00B532DC">
              <w:rPr>
                <w:rFonts w:ascii="Arial" w:hAnsi="Arial" w:cs="Arial"/>
              </w:rPr>
              <w:t xml:space="preserve">To demonstrate a high level understanding of Child Protection procedures and </w:t>
            </w:r>
            <w:r w:rsidR="0093610B" w:rsidRPr="00B532DC">
              <w:rPr>
                <w:rFonts w:ascii="Arial" w:hAnsi="Arial" w:cs="Arial"/>
              </w:rPr>
              <w:t>can</w:t>
            </w:r>
            <w:r w:rsidRPr="00B532DC">
              <w:rPr>
                <w:rFonts w:ascii="Arial" w:hAnsi="Arial" w:cs="Arial"/>
              </w:rPr>
              <w:t xml:space="preserve"> respond to and act upon your own and other people’s suspicion/disclosure of risk of significant harm and abuse.</w:t>
            </w:r>
          </w:p>
        </w:tc>
        <w:tc>
          <w:tcPr>
            <w:tcW w:w="3578" w:type="dxa"/>
            <w:tcBorders>
              <w:top w:val="nil"/>
              <w:left w:val="single" w:sz="4" w:space="0" w:color="auto"/>
              <w:bottom w:val="single" w:sz="4" w:space="0" w:color="auto"/>
              <w:right w:val="single" w:sz="4" w:space="0" w:color="auto"/>
            </w:tcBorders>
          </w:tcPr>
          <w:p w14:paraId="1088039D" w14:textId="77777777" w:rsidR="001821C2" w:rsidRDefault="001821C2" w:rsidP="00491F55">
            <w:pPr>
              <w:spacing w:before="120" w:after="120"/>
              <w:rPr>
                <w:rFonts w:ascii="Arial" w:hAnsi="Arial" w:cs="Arial"/>
              </w:rPr>
            </w:pPr>
          </w:p>
        </w:tc>
      </w:tr>
      <w:tr w:rsidR="00491F55" w:rsidRPr="0066265F" w14:paraId="7308ACB3"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4165B90" w:rsidR="00491F55" w:rsidRPr="0066265F" w:rsidRDefault="00756876" w:rsidP="00491F55">
            <w:pPr>
              <w:spacing w:before="120" w:after="120"/>
              <w:rPr>
                <w:rFonts w:ascii="Arial" w:hAnsi="Arial" w:cs="Arial"/>
              </w:rPr>
            </w:pPr>
            <w:r>
              <w:rPr>
                <w:rFonts w:ascii="Arial" w:hAnsi="Arial" w:cs="Arial"/>
              </w:rPr>
              <w:lastRenderedPageBreak/>
              <w:t>8</w:t>
            </w:r>
            <w:r w:rsidR="00491F55"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30E65AC9" w14:textId="1B068728" w:rsidR="00491F55" w:rsidRPr="0066265F" w:rsidRDefault="003F295A" w:rsidP="00491F55">
            <w:pPr>
              <w:spacing w:before="120" w:after="120"/>
              <w:ind w:right="175"/>
              <w:rPr>
                <w:rFonts w:ascii="Arial" w:hAnsi="Arial" w:cs="Arial"/>
              </w:rPr>
            </w:pPr>
            <w:r w:rsidRPr="00F16084">
              <w:rPr>
                <w:rFonts w:ascii="Arial" w:hAnsi="Arial" w:cs="Arial"/>
              </w:rPr>
              <w:t xml:space="preserve">To use influencing skills to negotiate appropriate outcomes for </w:t>
            </w:r>
            <w:r>
              <w:rPr>
                <w:rFonts w:ascii="Arial" w:hAnsi="Arial" w:cs="Arial"/>
              </w:rPr>
              <w:t>workers and partners</w:t>
            </w:r>
            <w:r w:rsidRPr="00F16084">
              <w:rPr>
                <w:rFonts w:ascii="Arial" w:hAnsi="Arial" w:cs="Arial"/>
              </w:rPr>
              <w:t xml:space="preserve"> to comply with relevant legislation and improve the service</w:t>
            </w:r>
            <w:r>
              <w:rPr>
                <w:rFonts w:ascii="Arial" w:hAnsi="Arial" w:cs="Arial"/>
              </w:rPr>
              <w:t xml:space="preserve"> and broader partnership </w:t>
            </w:r>
            <w:r w:rsidR="00617BEA">
              <w:rPr>
                <w:rFonts w:ascii="Arial" w:hAnsi="Arial" w:cs="Arial"/>
              </w:rPr>
              <w:t xml:space="preserve">integrated </w:t>
            </w:r>
            <w:r>
              <w:rPr>
                <w:rFonts w:ascii="Arial" w:hAnsi="Arial" w:cs="Arial"/>
              </w:rPr>
              <w:t>early help response.</w:t>
            </w:r>
          </w:p>
        </w:tc>
        <w:tc>
          <w:tcPr>
            <w:tcW w:w="3578" w:type="dxa"/>
            <w:tcBorders>
              <w:top w:val="nil"/>
              <w:left w:val="single" w:sz="4" w:space="0" w:color="auto"/>
              <w:bottom w:val="single" w:sz="4" w:space="0" w:color="auto"/>
              <w:right w:val="single" w:sz="4" w:space="0" w:color="auto"/>
            </w:tcBorders>
          </w:tcPr>
          <w:p w14:paraId="103597AE" w14:textId="29C896B6" w:rsidR="00491F55" w:rsidRPr="0066265F" w:rsidRDefault="003F295A" w:rsidP="00491F55">
            <w:pPr>
              <w:spacing w:before="120" w:after="120"/>
              <w:rPr>
                <w:rFonts w:ascii="Arial" w:hAnsi="Arial" w:cs="Arial"/>
              </w:rPr>
            </w:pPr>
            <w:r>
              <w:rPr>
                <w:rFonts w:ascii="Arial" w:hAnsi="Arial" w:cs="Arial"/>
              </w:rPr>
              <w:t>Interview</w:t>
            </w:r>
          </w:p>
        </w:tc>
      </w:tr>
      <w:tr w:rsidR="003F295A" w:rsidRPr="0066265F" w14:paraId="5FFBAEC6"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CBF4BFC" w14:textId="18C3914F" w:rsidR="003F295A" w:rsidRPr="0066265F" w:rsidRDefault="00756876" w:rsidP="00491F55">
            <w:pPr>
              <w:spacing w:before="120" w:after="120"/>
              <w:rPr>
                <w:rFonts w:ascii="Arial" w:hAnsi="Arial" w:cs="Arial"/>
              </w:rPr>
            </w:pPr>
            <w:r>
              <w:rPr>
                <w:rFonts w:ascii="Arial" w:hAnsi="Arial" w:cs="Arial"/>
              </w:rPr>
              <w:t>9</w:t>
            </w:r>
            <w:r w:rsidR="003F295A">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11D2DA37" w14:textId="018019EB" w:rsidR="003F295A" w:rsidRPr="00F16084" w:rsidRDefault="003F295A" w:rsidP="00491F55">
            <w:pPr>
              <w:spacing w:before="120" w:after="120"/>
              <w:ind w:right="175"/>
              <w:rPr>
                <w:rFonts w:ascii="Arial" w:hAnsi="Arial" w:cs="Arial"/>
              </w:rPr>
            </w:pPr>
            <w:r w:rsidRPr="00F16084">
              <w:rPr>
                <w:rFonts w:ascii="Arial" w:hAnsi="Arial" w:cs="Arial"/>
              </w:rPr>
              <w:t xml:space="preserve">To provide direction, motivate and support </w:t>
            </w:r>
            <w:r w:rsidR="00617BEA">
              <w:rPr>
                <w:rFonts w:ascii="Arial" w:hAnsi="Arial" w:cs="Arial"/>
              </w:rPr>
              <w:t>the team</w:t>
            </w:r>
            <w:r w:rsidR="00617BEA" w:rsidRPr="00F16084">
              <w:rPr>
                <w:rFonts w:ascii="Arial" w:hAnsi="Arial" w:cs="Arial"/>
              </w:rPr>
              <w:t xml:space="preserve"> </w:t>
            </w:r>
            <w:r w:rsidRPr="00F16084">
              <w:rPr>
                <w:rFonts w:ascii="Arial" w:hAnsi="Arial" w:cs="Arial"/>
              </w:rPr>
              <w:t>to achieve the vision and objectives for your area</w:t>
            </w:r>
            <w:r w:rsidR="00617BEA">
              <w:rPr>
                <w:rFonts w:ascii="Arial" w:hAnsi="Arial" w:cs="Arial"/>
              </w:rPr>
              <w:t>, including</w:t>
            </w:r>
            <w:r w:rsidR="00617BEA" w:rsidRPr="00F16084">
              <w:rPr>
                <w:rFonts w:ascii="Arial" w:hAnsi="Arial" w:cs="Arial"/>
              </w:rPr>
              <w:t xml:space="preserve"> contribut</w:t>
            </w:r>
            <w:r w:rsidR="00617BEA">
              <w:rPr>
                <w:rFonts w:ascii="Arial" w:hAnsi="Arial" w:cs="Arial"/>
              </w:rPr>
              <w:t>ing</w:t>
            </w:r>
            <w:r w:rsidR="00617BEA" w:rsidRPr="00F16084">
              <w:rPr>
                <w:rFonts w:ascii="Arial" w:hAnsi="Arial" w:cs="Arial"/>
              </w:rPr>
              <w:t xml:space="preserve"> to identifying and agreeing goals and objectives of teams and evaluat</w:t>
            </w:r>
            <w:r w:rsidR="00617BEA">
              <w:rPr>
                <w:rFonts w:ascii="Arial" w:hAnsi="Arial" w:cs="Arial"/>
              </w:rPr>
              <w:t>ing</w:t>
            </w:r>
            <w:r w:rsidR="00617BEA" w:rsidRPr="00F16084">
              <w:rPr>
                <w:rFonts w:ascii="Arial" w:hAnsi="Arial" w:cs="Arial"/>
              </w:rPr>
              <w:t xml:space="preserve"> their effectiveness</w:t>
            </w:r>
            <w:r w:rsidR="00F54F5C">
              <w:rPr>
                <w:rFonts w:ascii="Arial" w:hAnsi="Arial" w:cs="Arial"/>
              </w:rPr>
              <w:t>.</w:t>
            </w:r>
          </w:p>
        </w:tc>
        <w:tc>
          <w:tcPr>
            <w:tcW w:w="3578" w:type="dxa"/>
            <w:tcBorders>
              <w:top w:val="nil"/>
              <w:left w:val="single" w:sz="4" w:space="0" w:color="auto"/>
              <w:bottom w:val="single" w:sz="4" w:space="0" w:color="auto"/>
              <w:right w:val="single" w:sz="4" w:space="0" w:color="auto"/>
            </w:tcBorders>
          </w:tcPr>
          <w:p w14:paraId="610A3763" w14:textId="5815BE10" w:rsidR="003F295A" w:rsidRDefault="003F295A" w:rsidP="00491F55">
            <w:pPr>
              <w:spacing w:before="120" w:after="120"/>
              <w:rPr>
                <w:rFonts w:ascii="Arial" w:hAnsi="Arial" w:cs="Arial"/>
              </w:rPr>
            </w:pPr>
            <w:r>
              <w:rPr>
                <w:rFonts w:ascii="Arial" w:hAnsi="Arial" w:cs="Arial"/>
              </w:rPr>
              <w:t>Application</w:t>
            </w:r>
          </w:p>
        </w:tc>
      </w:tr>
      <w:tr w:rsidR="003F295A" w:rsidRPr="0066265F" w14:paraId="48E5D97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9CAA00B" w14:textId="1DCDE016" w:rsidR="003F295A" w:rsidRDefault="00EC625D" w:rsidP="00491F55">
            <w:pPr>
              <w:spacing w:before="120" w:after="120"/>
              <w:rPr>
                <w:rFonts w:ascii="Arial" w:hAnsi="Arial" w:cs="Arial"/>
              </w:rPr>
            </w:pPr>
            <w:r>
              <w:rPr>
                <w:rFonts w:ascii="Arial" w:hAnsi="Arial" w:cs="Arial"/>
              </w:rPr>
              <w:t>1</w:t>
            </w:r>
            <w:r w:rsidR="00756876">
              <w:rPr>
                <w:rFonts w:ascii="Arial" w:hAnsi="Arial" w:cs="Arial"/>
              </w:rPr>
              <w:t>0</w:t>
            </w:r>
            <w:r>
              <w:rPr>
                <w:rFonts w:ascii="Arial" w:hAnsi="Arial" w:cs="Arial"/>
              </w:rPr>
              <w:t>.</w:t>
            </w:r>
          </w:p>
        </w:tc>
        <w:tc>
          <w:tcPr>
            <w:tcW w:w="5812" w:type="dxa"/>
            <w:gridSpan w:val="5"/>
            <w:tcBorders>
              <w:top w:val="nil"/>
              <w:left w:val="nil"/>
              <w:bottom w:val="single" w:sz="4" w:space="0" w:color="auto"/>
              <w:right w:val="single" w:sz="4" w:space="0" w:color="auto"/>
            </w:tcBorders>
          </w:tcPr>
          <w:p w14:paraId="6D6ABE41" w14:textId="2700B3E0" w:rsidR="003F295A" w:rsidRPr="00F16084" w:rsidRDefault="003F295A" w:rsidP="00491F55">
            <w:pPr>
              <w:spacing w:before="120" w:after="120"/>
              <w:ind w:right="175"/>
              <w:rPr>
                <w:rFonts w:ascii="Arial" w:hAnsi="Arial" w:cs="Arial"/>
              </w:rPr>
            </w:pPr>
            <w:r w:rsidRPr="00F16084">
              <w:rPr>
                <w:rFonts w:ascii="Arial" w:hAnsi="Arial" w:cs="Arial"/>
              </w:rPr>
              <w:t xml:space="preserve">The ability to </w:t>
            </w:r>
            <w:r w:rsidR="001F7CBB">
              <w:rPr>
                <w:rFonts w:ascii="Arial" w:hAnsi="Arial" w:cs="Arial"/>
              </w:rPr>
              <w:t xml:space="preserve">apply the audit framework, </w:t>
            </w:r>
            <w:r w:rsidR="00EB5B69">
              <w:rPr>
                <w:rFonts w:ascii="Arial" w:hAnsi="Arial" w:cs="Arial"/>
              </w:rPr>
              <w:t>undertake</w:t>
            </w:r>
            <w:r w:rsidR="001F7CBB">
              <w:rPr>
                <w:rFonts w:ascii="Arial" w:hAnsi="Arial" w:cs="Arial"/>
              </w:rPr>
              <w:t xml:space="preserve"> </w:t>
            </w:r>
            <w:r>
              <w:rPr>
                <w:rFonts w:ascii="Arial" w:hAnsi="Arial" w:cs="Arial"/>
              </w:rPr>
              <w:t>quality assur</w:t>
            </w:r>
            <w:r w:rsidR="001F7CBB">
              <w:rPr>
                <w:rFonts w:ascii="Arial" w:hAnsi="Arial" w:cs="Arial"/>
              </w:rPr>
              <w:t>anc</w:t>
            </w:r>
            <w:r>
              <w:rPr>
                <w:rFonts w:ascii="Arial" w:hAnsi="Arial" w:cs="Arial"/>
              </w:rPr>
              <w:t>e</w:t>
            </w:r>
            <w:r w:rsidR="001F7CBB">
              <w:rPr>
                <w:rFonts w:ascii="Arial" w:hAnsi="Arial" w:cs="Arial"/>
              </w:rPr>
              <w:t xml:space="preserve"> exercises and</w:t>
            </w:r>
            <w:r>
              <w:rPr>
                <w:rFonts w:ascii="Arial" w:hAnsi="Arial" w:cs="Arial"/>
              </w:rPr>
              <w:t xml:space="preserve"> </w:t>
            </w:r>
            <w:r w:rsidRPr="00F16084">
              <w:rPr>
                <w:rFonts w:ascii="Arial" w:hAnsi="Arial" w:cs="Arial"/>
              </w:rPr>
              <w:t>implement and evaluate plans</w:t>
            </w:r>
            <w:r w:rsidR="001F7CBB">
              <w:rPr>
                <w:rFonts w:ascii="Arial" w:hAnsi="Arial" w:cs="Arial"/>
              </w:rPr>
              <w:t xml:space="preserve"> in line with the findings, to support the improvement </w:t>
            </w:r>
            <w:r w:rsidR="006746E7">
              <w:rPr>
                <w:rFonts w:ascii="Arial" w:hAnsi="Arial" w:cs="Arial"/>
              </w:rPr>
              <w:t>of practice across</w:t>
            </w:r>
            <w:r w:rsidR="00EC625D">
              <w:rPr>
                <w:rFonts w:ascii="Arial" w:hAnsi="Arial" w:cs="Arial"/>
              </w:rPr>
              <w:t xml:space="preserve"> </w:t>
            </w:r>
            <w:r w:rsidR="00EB5B69">
              <w:rPr>
                <w:rFonts w:ascii="Arial" w:hAnsi="Arial" w:cs="Arial"/>
              </w:rPr>
              <w:t>locality-based</w:t>
            </w:r>
            <w:r w:rsidR="00EC625D">
              <w:rPr>
                <w:rFonts w:ascii="Arial" w:hAnsi="Arial" w:cs="Arial"/>
              </w:rPr>
              <w:t xml:space="preserve"> teams</w:t>
            </w:r>
            <w:r w:rsidR="00EB5B69">
              <w:rPr>
                <w:rFonts w:ascii="Arial" w:hAnsi="Arial" w:cs="Arial"/>
              </w:rPr>
              <w:t>.</w:t>
            </w:r>
            <w:r w:rsidR="00617BEA">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3311B1FC" w14:textId="78BD9ADE" w:rsidR="003F295A" w:rsidRDefault="003F295A" w:rsidP="00491F55">
            <w:pPr>
              <w:spacing w:before="120" w:after="120"/>
              <w:rPr>
                <w:rFonts w:ascii="Arial" w:hAnsi="Arial" w:cs="Arial"/>
              </w:rPr>
            </w:pPr>
            <w:r>
              <w:rPr>
                <w:rFonts w:ascii="Arial" w:hAnsi="Arial" w:cs="Arial"/>
              </w:rPr>
              <w:t xml:space="preserve">Interview </w:t>
            </w:r>
          </w:p>
        </w:tc>
      </w:tr>
      <w:tr w:rsidR="003F295A" w:rsidRPr="0066265F" w14:paraId="099B7182"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62E889E" w14:textId="75BA2B7B" w:rsidR="003F295A" w:rsidRDefault="00EC625D" w:rsidP="00491F55">
            <w:pPr>
              <w:spacing w:before="120" w:after="120"/>
              <w:rPr>
                <w:rFonts w:ascii="Arial" w:hAnsi="Arial" w:cs="Arial"/>
              </w:rPr>
            </w:pPr>
            <w:r>
              <w:rPr>
                <w:rFonts w:ascii="Arial" w:hAnsi="Arial" w:cs="Arial"/>
              </w:rPr>
              <w:t>1</w:t>
            </w:r>
            <w:r w:rsidR="00756876">
              <w:rPr>
                <w:rFonts w:ascii="Arial" w:hAnsi="Arial" w:cs="Arial"/>
              </w:rPr>
              <w:t>1</w:t>
            </w:r>
            <w:r w:rsidR="003F295A">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423BD610" w14:textId="565511BD" w:rsidR="003F295A" w:rsidRPr="00F16084" w:rsidRDefault="003F295A" w:rsidP="00491F55">
            <w:pPr>
              <w:spacing w:before="120" w:after="120"/>
              <w:ind w:right="175"/>
              <w:rPr>
                <w:rFonts w:ascii="Arial" w:hAnsi="Arial" w:cs="Arial"/>
              </w:rPr>
            </w:pPr>
            <w:r w:rsidRPr="00F16084">
              <w:rPr>
                <w:rFonts w:ascii="Arial" w:hAnsi="Arial" w:cs="Arial"/>
              </w:rPr>
              <w:t>To prepare for, participate in, and enable others to be involved in decision making forums.</w:t>
            </w:r>
          </w:p>
        </w:tc>
        <w:tc>
          <w:tcPr>
            <w:tcW w:w="3578" w:type="dxa"/>
            <w:tcBorders>
              <w:top w:val="nil"/>
              <w:left w:val="single" w:sz="4" w:space="0" w:color="auto"/>
              <w:bottom w:val="single" w:sz="4" w:space="0" w:color="auto"/>
              <w:right w:val="single" w:sz="4" w:space="0" w:color="auto"/>
            </w:tcBorders>
          </w:tcPr>
          <w:p w14:paraId="0C8FF44A" w14:textId="0D990326" w:rsidR="003F295A" w:rsidRDefault="003F295A" w:rsidP="00491F55">
            <w:pPr>
              <w:spacing w:before="120" w:after="120"/>
              <w:rPr>
                <w:rFonts w:ascii="Arial" w:hAnsi="Arial" w:cs="Arial"/>
              </w:rPr>
            </w:pPr>
            <w:r>
              <w:rPr>
                <w:rFonts w:ascii="Arial" w:hAnsi="Arial" w:cs="Arial"/>
              </w:rPr>
              <w:t xml:space="preserve">Application </w:t>
            </w:r>
          </w:p>
        </w:tc>
      </w:tr>
      <w:tr w:rsidR="003F295A" w:rsidRPr="0066265F" w14:paraId="6D9379B6"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2B8719" w14:textId="0223117D" w:rsidR="003F295A" w:rsidRDefault="003F295A" w:rsidP="00491F55">
            <w:pPr>
              <w:spacing w:before="120" w:after="120"/>
              <w:rPr>
                <w:rFonts w:ascii="Arial" w:hAnsi="Arial" w:cs="Arial"/>
              </w:rPr>
            </w:pPr>
            <w:r>
              <w:rPr>
                <w:rFonts w:ascii="Arial" w:hAnsi="Arial" w:cs="Arial"/>
              </w:rPr>
              <w:t>1</w:t>
            </w:r>
            <w:r w:rsidR="00756876">
              <w:rPr>
                <w:rFonts w:ascii="Arial" w:hAnsi="Arial" w:cs="Arial"/>
              </w:rPr>
              <w:t>2</w:t>
            </w:r>
            <w:r>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56EA99F4" w14:textId="5DB096D9" w:rsidR="003F295A" w:rsidRPr="00F16084" w:rsidRDefault="003F295A" w:rsidP="00491F55">
            <w:pPr>
              <w:spacing w:before="120" w:after="120"/>
              <w:ind w:right="175"/>
              <w:rPr>
                <w:rFonts w:ascii="Arial" w:hAnsi="Arial" w:cs="Arial"/>
              </w:rPr>
            </w:pPr>
            <w:r w:rsidRPr="00F16084">
              <w:rPr>
                <w:rFonts w:ascii="Arial" w:hAnsi="Arial" w:cs="Arial"/>
              </w:rPr>
              <w:t xml:space="preserve">To work within the principles and values underpinning </w:t>
            </w:r>
            <w:r>
              <w:rPr>
                <w:rFonts w:ascii="Arial" w:hAnsi="Arial" w:cs="Arial"/>
              </w:rPr>
              <w:t>Early Help</w:t>
            </w:r>
            <w:r w:rsidR="00EC625D">
              <w:rPr>
                <w:rFonts w:ascii="Arial" w:hAnsi="Arial" w:cs="Arial"/>
              </w:rPr>
              <w:t xml:space="preserve"> </w:t>
            </w:r>
            <w:r w:rsidRPr="00F16084">
              <w:rPr>
                <w:rFonts w:ascii="Arial" w:hAnsi="Arial" w:cs="Arial"/>
              </w:rPr>
              <w:t>practice</w:t>
            </w:r>
            <w:r w:rsidR="00617BEA">
              <w:rPr>
                <w:rFonts w:ascii="Arial" w:hAnsi="Arial" w:cs="Arial"/>
              </w:rPr>
              <w:t>, aligned to the Supporting Families framework.</w:t>
            </w:r>
          </w:p>
        </w:tc>
        <w:tc>
          <w:tcPr>
            <w:tcW w:w="3578" w:type="dxa"/>
            <w:tcBorders>
              <w:top w:val="nil"/>
              <w:left w:val="single" w:sz="4" w:space="0" w:color="auto"/>
              <w:bottom w:val="single" w:sz="4" w:space="0" w:color="auto"/>
              <w:right w:val="single" w:sz="4" w:space="0" w:color="auto"/>
            </w:tcBorders>
          </w:tcPr>
          <w:p w14:paraId="0121179C" w14:textId="1D297AFB" w:rsidR="003F295A" w:rsidRDefault="00685A9B" w:rsidP="00491F55">
            <w:pPr>
              <w:spacing w:before="120" w:after="120"/>
              <w:rPr>
                <w:rFonts w:ascii="Arial" w:hAnsi="Arial" w:cs="Arial"/>
              </w:rPr>
            </w:pPr>
            <w:r>
              <w:rPr>
                <w:rFonts w:ascii="Arial" w:hAnsi="Arial" w:cs="Arial"/>
              </w:rPr>
              <w:t xml:space="preserve">Application and Interview </w:t>
            </w:r>
          </w:p>
        </w:tc>
      </w:tr>
      <w:tr w:rsidR="00685A9B" w:rsidRPr="0066265F" w14:paraId="7B9B4DE2"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F0DA45C" w14:textId="5D2EC5BA" w:rsidR="00685A9B" w:rsidRDefault="00685A9B" w:rsidP="00491F55">
            <w:pPr>
              <w:spacing w:before="120" w:after="120"/>
              <w:rPr>
                <w:rFonts w:ascii="Arial" w:hAnsi="Arial" w:cs="Arial"/>
              </w:rPr>
            </w:pPr>
            <w:r>
              <w:rPr>
                <w:rFonts w:ascii="Arial" w:hAnsi="Arial" w:cs="Arial"/>
              </w:rPr>
              <w:t>1</w:t>
            </w:r>
            <w:r w:rsidR="00756876">
              <w:rPr>
                <w:rFonts w:ascii="Arial" w:hAnsi="Arial" w:cs="Arial"/>
              </w:rPr>
              <w:t>3</w:t>
            </w:r>
            <w:r>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0967359E" w14:textId="1899026D" w:rsidR="00685A9B" w:rsidRPr="00F16084" w:rsidRDefault="00685A9B" w:rsidP="00491F55">
            <w:pPr>
              <w:spacing w:before="120" w:after="120"/>
              <w:ind w:right="175"/>
              <w:rPr>
                <w:rFonts w:ascii="Arial" w:hAnsi="Arial" w:cs="Arial"/>
              </w:rPr>
            </w:pPr>
            <w:r w:rsidRPr="00F16084">
              <w:rPr>
                <w:rFonts w:ascii="Arial" w:hAnsi="Arial" w:cs="Arial"/>
              </w:rPr>
              <w:t>To identify, monitor and solve service</w:t>
            </w:r>
            <w:r w:rsidR="006746E7">
              <w:rPr>
                <w:rFonts w:ascii="Arial" w:hAnsi="Arial" w:cs="Arial"/>
              </w:rPr>
              <w:t xml:space="preserve"> user</w:t>
            </w:r>
            <w:r w:rsidRPr="00F16084">
              <w:rPr>
                <w:rFonts w:ascii="Arial" w:hAnsi="Arial" w:cs="Arial"/>
              </w:rPr>
              <w:t xml:space="preserve"> problems and take action to avoid and prevent the repetition of problems</w:t>
            </w:r>
            <w:r w:rsidR="006746E7">
              <w:rPr>
                <w:rFonts w:ascii="Arial" w:hAnsi="Arial" w:cs="Arial"/>
              </w:rPr>
              <w:t xml:space="preserve"> occurring.  </w:t>
            </w:r>
          </w:p>
        </w:tc>
        <w:tc>
          <w:tcPr>
            <w:tcW w:w="3578" w:type="dxa"/>
            <w:tcBorders>
              <w:top w:val="nil"/>
              <w:left w:val="single" w:sz="4" w:space="0" w:color="auto"/>
              <w:bottom w:val="single" w:sz="4" w:space="0" w:color="auto"/>
              <w:right w:val="single" w:sz="4" w:space="0" w:color="auto"/>
            </w:tcBorders>
          </w:tcPr>
          <w:p w14:paraId="578099DB" w14:textId="126ACE04" w:rsidR="00685A9B" w:rsidRDefault="00685A9B" w:rsidP="00491F55">
            <w:pPr>
              <w:spacing w:before="120" w:after="120"/>
              <w:rPr>
                <w:rFonts w:ascii="Arial" w:hAnsi="Arial" w:cs="Arial"/>
              </w:rPr>
            </w:pPr>
            <w:r>
              <w:rPr>
                <w:rFonts w:ascii="Arial" w:hAnsi="Arial" w:cs="Arial"/>
              </w:rPr>
              <w:t xml:space="preserve">Interview </w:t>
            </w:r>
          </w:p>
        </w:tc>
      </w:tr>
      <w:tr w:rsidR="00685A9B" w:rsidRPr="0066265F" w14:paraId="761FFF7D"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1E73287" w14:textId="3450243C" w:rsidR="00685A9B" w:rsidRDefault="00685A9B" w:rsidP="00491F55">
            <w:pPr>
              <w:spacing w:before="120" w:after="120"/>
              <w:rPr>
                <w:rFonts w:ascii="Arial" w:hAnsi="Arial" w:cs="Arial"/>
              </w:rPr>
            </w:pPr>
            <w:r>
              <w:rPr>
                <w:rFonts w:ascii="Arial" w:hAnsi="Arial" w:cs="Arial"/>
              </w:rPr>
              <w:t>1</w:t>
            </w:r>
            <w:r w:rsidR="00756876">
              <w:rPr>
                <w:rFonts w:ascii="Arial" w:hAnsi="Arial" w:cs="Arial"/>
              </w:rPr>
              <w:t>4</w:t>
            </w:r>
            <w:r>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6D8A26D4" w14:textId="48454BFC" w:rsidR="00685A9B" w:rsidRPr="00F16084" w:rsidRDefault="00685A9B" w:rsidP="00491F55">
            <w:pPr>
              <w:spacing w:before="120" w:after="120"/>
              <w:ind w:right="175"/>
              <w:rPr>
                <w:rFonts w:ascii="Arial" w:hAnsi="Arial" w:cs="Arial"/>
              </w:rPr>
            </w:pPr>
            <w:r w:rsidRPr="00F16084">
              <w:rPr>
                <w:rFonts w:ascii="Arial" w:hAnsi="Arial" w:cs="Arial"/>
              </w:rPr>
              <w:t>Have a thorough understanding of approaches to ensure the voice</w:t>
            </w:r>
            <w:r w:rsidR="006746E7">
              <w:rPr>
                <w:rFonts w:ascii="Arial" w:hAnsi="Arial" w:cs="Arial"/>
              </w:rPr>
              <w:t xml:space="preserve"> and experiences</w:t>
            </w:r>
            <w:r w:rsidRPr="00F16084">
              <w:rPr>
                <w:rFonts w:ascii="Arial" w:hAnsi="Arial" w:cs="Arial"/>
              </w:rPr>
              <w:t xml:space="preserve"> of child</w:t>
            </w:r>
            <w:r w:rsidR="006746E7">
              <w:rPr>
                <w:rFonts w:ascii="Arial" w:hAnsi="Arial" w:cs="Arial"/>
              </w:rPr>
              <w:t>ren and young people</w:t>
            </w:r>
            <w:r w:rsidRPr="00F16084">
              <w:rPr>
                <w:rFonts w:ascii="Arial" w:hAnsi="Arial" w:cs="Arial"/>
              </w:rPr>
              <w:t xml:space="preserve"> </w:t>
            </w:r>
            <w:r w:rsidR="006746E7">
              <w:rPr>
                <w:rFonts w:ascii="Arial" w:hAnsi="Arial" w:cs="Arial"/>
              </w:rPr>
              <w:t xml:space="preserve">are </w:t>
            </w:r>
            <w:r w:rsidRPr="00F16084">
              <w:rPr>
                <w:rFonts w:ascii="Arial" w:hAnsi="Arial" w:cs="Arial"/>
              </w:rPr>
              <w:t>at the core of planning</w:t>
            </w:r>
            <w:r w:rsidR="006746E7">
              <w:rPr>
                <w:rFonts w:ascii="Arial" w:hAnsi="Arial" w:cs="Arial"/>
              </w:rPr>
              <w:t>, using restorative and creative approaches to engage with them.</w:t>
            </w:r>
          </w:p>
        </w:tc>
        <w:tc>
          <w:tcPr>
            <w:tcW w:w="3578" w:type="dxa"/>
            <w:tcBorders>
              <w:top w:val="nil"/>
              <w:left w:val="single" w:sz="4" w:space="0" w:color="auto"/>
              <w:bottom w:val="single" w:sz="4" w:space="0" w:color="auto"/>
              <w:right w:val="single" w:sz="4" w:space="0" w:color="auto"/>
            </w:tcBorders>
          </w:tcPr>
          <w:p w14:paraId="68007F49" w14:textId="6D392BA2" w:rsidR="00685A9B" w:rsidRDefault="00685A9B" w:rsidP="00491F55">
            <w:pPr>
              <w:spacing w:before="120" w:after="120"/>
              <w:rPr>
                <w:rFonts w:ascii="Arial" w:hAnsi="Arial" w:cs="Arial"/>
              </w:rPr>
            </w:pPr>
            <w:r>
              <w:rPr>
                <w:rFonts w:ascii="Arial" w:hAnsi="Arial" w:cs="Arial"/>
              </w:rPr>
              <w:t xml:space="preserve">Interview </w:t>
            </w:r>
          </w:p>
        </w:tc>
      </w:tr>
      <w:tr w:rsidR="00685A9B" w:rsidRPr="0066265F" w14:paraId="2670B21B"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49954CC" w14:textId="2580D0C6" w:rsidR="00685A9B" w:rsidRDefault="00685A9B" w:rsidP="00491F55">
            <w:pPr>
              <w:spacing w:before="120" w:after="120"/>
              <w:rPr>
                <w:rFonts w:ascii="Arial" w:hAnsi="Arial" w:cs="Arial"/>
              </w:rPr>
            </w:pPr>
            <w:r>
              <w:rPr>
                <w:rFonts w:ascii="Arial" w:hAnsi="Arial" w:cs="Arial"/>
              </w:rPr>
              <w:t>1</w:t>
            </w:r>
            <w:r w:rsidR="00756876">
              <w:rPr>
                <w:rFonts w:ascii="Arial" w:hAnsi="Arial" w:cs="Arial"/>
              </w:rPr>
              <w:t>5</w:t>
            </w:r>
            <w:r>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4956EFA6" w14:textId="7647E01B" w:rsidR="00685A9B" w:rsidRPr="00F16084" w:rsidRDefault="00685A9B" w:rsidP="00491F55">
            <w:pPr>
              <w:spacing w:before="120" w:after="120"/>
              <w:ind w:right="175"/>
              <w:rPr>
                <w:rFonts w:ascii="Arial" w:hAnsi="Arial" w:cs="Arial"/>
              </w:rPr>
            </w:pPr>
            <w:r w:rsidRPr="00F16084">
              <w:rPr>
                <w:rFonts w:ascii="Arial" w:hAnsi="Arial" w:cs="Arial"/>
              </w:rPr>
              <w:t xml:space="preserve">Have the professional and technical knowledge in respect of </w:t>
            </w:r>
            <w:r>
              <w:rPr>
                <w:rFonts w:ascii="Arial" w:hAnsi="Arial" w:cs="Arial"/>
              </w:rPr>
              <w:t>Early Help processes</w:t>
            </w:r>
            <w:r w:rsidR="006746E7">
              <w:rPr>
                <w:rFonts w:ascii="Arial" w:hAnsi="Arial" w:cs="Arial"/>
              </w:rPr>
              <w:t>, to enable effective management oversight and support to direct reports and the wider integrated team</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27348F78" w14:textId="6B905585" w:rsidR="00685A9B" w:rsidRDefault="00685A9B" w:rsidP="00491F55">
            <w:pPr>
              <w:spacing w:before="120" w:after="120"/>
              <w:rPr>
                <w:rFonts w:ascii="Arial" w:hAnsi="Arial" w:cs="Arial"/>
              </w:rPr>
            </w:pPr>
            <w:r>
              <w:rPr>
                <w:rFonts w:ascii="Arial" w:hAnsi="Arial" w:cs="Arial"/>
              </w:rPr>
              <w:t xml:space="preserve">Application </w:t>
            </w:r>
          </w:p>
        </w:tc>
      </w:tr>
      <w:tr w:rsidR="00617BEA" w:rsidRPr="0066265F" w14:paraId="3BDAB918"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9D23530" w14:textId="07F208E6" w:rsidR="00617BEA" w:rsidRDefault="00EC625D" w:rsidP="00491F55">
            <w:pPr>
              <w:spacing w:before="120" w:after="120"/>
              <w:rPr>
                <w:rFonts w:ascii="Arial" w:hAnsi="Arial" w:cs="Arial"/>
              </w:rPr>
            </w:pPr>
            <w:r>
              <w:rPr>
                <w:rFonts w:ascii="Arial" w:hAnsi="Arial" w:cs="Arial"/>
              </w:rPr>
              <w:t>1</w:t>
            </w:r>
            <w:r w:rsidR="00756876">
              <w:rPr>
                <w:rFonts w:ascii="Arial" w:hAnsi="Arial" w:cs="Arial"/>
              </w:rPr>
              <w:t>6.</w:t>
            </w:r>
          </w:p>
        </w:tc>
        <w:tc>
          <w:tcPr>
            <w:tcW w:w="5812" w:type="dxa"/>
            <w:gridSpan w:val="5"/>
            <w:tcBorders>
              <w:top w:val="nil"/>
              <w:left w:val="nil"/>
              <w:bottom w:val="single" w:sz="4" w:space="0" w:color="auto"/>
              <w:right w:val="single" w:sz="4" w:space="0" w:color="auto"/>
            </w:tcBorders>
          </w:tcPr>
          <w:p w14:paraId="104F611C" w14:textId="77A7420C" w:rsidR="00617BEA" w:rsidRPr="00F16084" w:rsidRDefault="00617BEA" w:rsidP="00491F55">
            <w:pPr>
              <w:spacing w:before="120" w:after="120"/>
              <w:ind w:right="175"/>
              <w:rPr>
                <w:rFonts w:ascii="Arial" w:hAnsi="Arial" w:cs="Arial"/>
              </w:rPr>
            </w:pPr>
            <w:r w:rsidRPr="00F16084">
              <w:rPr>
                <w:rFonts w:ascii="Arial" w:hAnsi="Arial" w:cs="Arial"/>
              </w:rPr>
              <w:t>To analyse data and identify issues to influence decision making</w:t>
            </w:r>
            <w:r w:rsidR="006746E7">
              <w:rPr>
                <w:rFonts w:ascii="Arial" w:hAnsi="Arial" w:cs="Arial"/>
              </w:rPr>
              <w:t>, including the ability to</w:t>
            </w:r>
            <w:r w:rsidR="006746E7" w:rsidRPr="00F16084">
              <w:rPr>
                <w:rFonts w:ascii="Arial" w:hAnsi="Arial" w:cs="Arial"/>
              </w:rPr>
              <w:t xml:space="preserve"> revise</w:t>
            </w:r>
            <w:r w:rsidR="006746E7">
              <w:rPr>
                <w:rFonts w:ascii="Arial" w:hAnsi="Arial" w:cs="Arial"/>
              </w:rPr>
              <w:t xml:space="preserve"> and adapt</w:t>
            </w:r>
            <w:r w:rsidR="006746E7" w:rsidRPr="00F16084">
              <w:rPr>
                <w:rFonts w:ascii="Arial" w:hAnsi="Arial" w:cs="Arial"/>
              </w:rPr>
              <w:t xml:space="preserve"> plans to meet changing needs and circumstances</w:t>
            </w:r>
            <w:r w:rsidR="006746E7">
              <w:rPr>
                <w:rFonts w:ascii="Arial" w:hAnsi="Arial" w:cs="Arial"/>
              </w:rPr>
              <w:t xml:space="preserve"> across the locality, based on the evidence.  </w:t>
            </w:r>
          </w:p>
        </w:tc>
        <w:tc>
          <w:tcPr>
            <w:tcW w:w="3578" w:type="dxa"/>
            <w:tcBorders>
              <w:top w:val="nil"/>
              <w:left w:val="single" w:sz="4" w:space="0" w:color="auto"/>
              <w:bottom w:val="single" w:sz="4" w:space="0" w:color="auto"/>
              <w:right w:val="single" w:sz="4" w:space="0" w:color="auto"/>
            </w:tcBorders>
          </w:tcPr>
          <w:p w14:paraId="504D2D96" w14:textId="77777777" w:rsidR="00617BEA" w:rsidRDefault="00617BEA" w:rsidP="00491F55">
            <w:pPr>
              <w:spacing w:before="120" w:after="120"/>
              <w:rPr>
                <w:rFonts w:ascii="Arial" w:hAnsi="Arial" w:cs="Arial"/>
              </w:rPr>
            </w:pPr>
          </w:p>
        </w:tc>
      </w:tr>
      <w:tr w:rsidR="00685A9B" w:rsidRPr="0066265F" w14:paraId="5931E65B"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C6D8289" w14:textId="59D61325" w:rsidR="00685A9B" w:rsidRDefault="00685A9B" w:rsidP="00491F55">
            <w:pPr>
              <w:spacing w:before="120" w:after="120"/>
              <w:rPr>
                <w:rFonts w:ascii="Arial" w:hAnsi="Arial" w:cs="Arial"/>
              </w:rPr>
            </w:pPr>
            <w:r>
              <w:rPr>
                <w:rFonts w:ascii="Arial" w:hAnsi="Arial" w:cs="Arial"/>
              </w:rPr>
              <w:t>1</w:t>
            </w:r>
            <w:r w:rsidR="00756876">
              <w:rPr>
                <w:rFonts w:ascii="Arial" w:hAnsi="Arial" w:cs="Arial"/>
              </w:rPr>
              <w:t>7</w:t>
            </w:r>
            <w:r>
              <w:rPr>
                <w:rFonts w:ascii="Arial" w:hAnsi="Arial" w:cs="Arial"/>
              </w:rPr>
              <w:t xml:space="preserve">. </w:t>
            </w:r>
          </w:p>
        </w:tc>
        <w:tc>
          <w:tcPr>
            <w:tcW w:w="5812" w:type="dxa"/>
            <w:gridSpan w:val="5"/>
            <w:tcBorders>
              <w:top w:val="nil"/>
              <w:left w:val="nil"/>
              <w:bottom w:val="single" w:sz="4" w:space="0" w:color="auto"/>
              <w:right w:val="single" w:sz="4" w:space="0" w:color="auto"/>
            </w:tcBorders>
          </w:tcPr>
          <w:p w14:paraId="20359B9C" w14:textId="2E3696D6" w:rsidR="00685A9B" w:rsidRPr="00F16084" w:rsidRDefault="00685A9B" w:rsidP="00491F55">
            <w:pPr>
              <w:spacing w:before="120" w:after="120"/>
              <w:ind w:right="175"/>
              <w:rPr>
                <w:rFonts w:ascii="Arial" w:hAnsi="Arial" w:cs="Arial"/>
              </w:rPr>
            </w:pPr>
            <w:r w:rsidRPr="00F16084">
              <w:rPr>
                <w:rFonts w:ascii="Arial" w:hAnsi="Arial" w:cs="Arial"/>
              </w:rPr>
              <w:t>Have skills and ability to manage staff and comply with HR processes in respect of staff management and performance</w:t>
            </w:r>
            <w:r w:rsidR="006746E7">
              <w:rPr>
                <w:rFonts w:ascii="Arial" w:hAnsi="Arial" w:cs="Arial"/>
              </w:rPr>
              <w:t>.</w:t>
            </w:r>
          </w:p>
        </w:tc>
        <w:tc>
          <w:tcPr>
            <w:tcW w:w="3578" w:type="dxa"/>
            <w:tcBorders>
              <w:top w:val="nil"/>
              <w:left w:val="single" w:sz="4" w:space="0" w:color="auto"/>
              <w:bottom w:val="single" w:sz="4" w:space="0" w:color="auto"/>
              <w:right w:val="single" w:sz="4" w:space="0" w:color="auto"/>
            </w:tcBorders>
          </w:tcPr>
          <w:p w14:paraId="439F8158" w14:textId="07E8984D" w:rsidR="00685A9B" w:rsidRDefault="00685A9B" w:rsidP="00491F55">
            <w:pPr>
              <w:spacing w:before="120" w:after="120"/>
              <w:rPr>
                <w:rFonts w:ascii="Arial" w:hAnsi="Arial" w:cs="Arial"/>
              </w:rPr>
            </w:pPr>
            <w:r>
              <w:rPr>
                <w:rFonts w:ascii="Arial" w:hAnsi="Arial" w:cs="Arial"/>
              </w:rPr>
              <w:t xml:space="preserve">Application </w:t>
            </w:r>
          </w:p>
        </w:tc>
      </w:tr>
      <w:tr w:rsidR="00491F55" w:rsidRPr="0066265F" w14:paraId="7019E219"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04A95CC5" w:rsidR="00491F55" w:rsidRPr="0066265F" w:rsidRDefault="00685A9B" w:rsidP="00491F55">
            <w:pPr>
              <w:spacing w:before="120" w:after="120"/>
              <w:rPr>
                <w:rFonts w:ascii="Arial" w:hAnsi="Arial" w:cs="Arial"/>
              </w:rPr>
            </w:pPr>
            <w:r>
              <w:rPr>
                <w:rFonts w:ascii="Arial" w:hAnsi="Arial" w:cs="Arial"/>
              </w:rPr>
              <w:lastRenderedPageBreak/>
              <w:t>1</w:t>
            </w:r>
            <w:r w:rsidR="00756876">
              <w:rPr>
                <w:rFonts w:ascii="Arial" w:hAnsi="Arial" w:cs="Arial"/>
              </w:rPr>
              <w:t>8</w:t>
            </w:r>
            <w:r w:rsidR="002B18EB">
              <w:rPr>
                <w:rFonts w:ascii="Arial" w:hAnsi="Arial" w:cs="Arial"/>
              </w:rPr>
              <w:t xml:space="preserve">. </w:t>
            </w:r>
          </w:p>
        </w:tc>
        <w:tc>
          <w:tcPr>
            <w:tcW w:w="5812" w:type="dxa"/>
            <w:gridSpan w:val="5"/>
            <w:tcBorders>
              <w:top w:val="nil"/>
              <w:left w:val="nil"/>
              <w:bottom w:val="nil"/>
              <w:right w:val="single" w:sz="4" w:space="0" w:color="auto"/>
            </w:tcBorders>
          </w:tcPr>
          <w:p w14:paraId="4BE4BDB8" w14:textId="10DA156F" w:rsidR="00491F55" w:rsidRPr="0066265F" w:rsidRDefault="00491F55" w:rsidP="00491F55">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491F55" w:rsidRPr="0066265F" w:rsidRDefault="00491F55" w:rsidP="00491F55">
            <w:pPr>
              <w:spacing w:before="120" w:after="120"/>
              <w:rPr>
                <w:rFonts w:ascii="Arial" w:hAnsi="Arial" w:cs="Arial"/>
              </w:rPr>
            </w:pPr>
            <w:r w:rsidRPr="0066265F">
              <w:rPr>
                <w:rFonts w:ascii="Arial" w:hAnsi="Arial" w:cs="Arial"/>
              </w:rPr>
              <w:t>Interview</w:t>
            </w:r>
          </w:p>
        </w:tc>
      </w:tr>
      <w:tr w:rsidR="00491F55" w:rsidRPr="0066265F" w14:paraId="17D10791"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491F55" w:rsidRPr="0066265F" w:rsidRDefault="00491F55" w:rsidP="00491F5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91F55" w:rsidRPr="0066265F" w14:paraId="3F4BD0A6"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491F55" w:rsidRPr="0066265F" w:rsidRDefault="00491F55" w:rsidP="00491F5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55F99342" w:rsidR="00491F55" w:rsidRPr="0066265F" w:rsidRDefault="00685A9B" w:rsidP="00491F55">
            <w:pPr>
              <w:spacing w:before="120" w:after="120"/>
              <w:rPr>
                <w:rFonts w:ascii="Arial" w:hAnsi="Arial" w:cs="Arial"/>
              </w:rPr>
            </w:pPr>
            <w:r>
              <w:rPr>
                <w:rFonts w:ascii="Arial" w:hAnsi="Arial" w:cs="Arial"/>
              </w:rPr>
              <w:t>Degree Level Qualification in relevant subject (e.g. Children and Families, Social Work, Childhood/Early Years)</w:t>
            </w:r>
            <w:r w:rsidR="006746E7">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19D43C44" w:rsidR="00491F55" w:rsidRPr="0066265F" w:rsidRDefault="00685A9B" w:rsidP="00491F55">
            <w:pPr>
              <w:spacing w:before="120" w:after="120"/>
              <w:rPr>
                <w:rFonts w:ascii="Arial" w:hAnsi="Arial" w:cs="Arial"/>
              </w:rPr>
            </w:pPr>
            <w:r>
              <w:rPr>
                <w:rFonts w:ascii="Arial" w:hAnsi="Arial" w:cs="Arial"/>
              </w:rPr>
              <w:t xml:space="preserve">Application/Certificate </w:t>
            </w:r>
          </w:p>
        </w:tc>
      </w:tr>
      <w:tr w:rsidR="00491F55" w:rsidRPr="0066265F" w14:paraId="3C077FB0"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491F55" w:rsidRPr="0066265F" w:rsidRDefault="00491F55" w:rsidP="00491F55">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124D995B" w:rsidR="00491F55" w:rsidRPr="0066265F" w:rsidRDefault="00685A9B" w:rsidP="00491F55">
            <w:pPr>
              <w:spacing w:before="120" w:after="120"/>
              <w:rPr>
                <w:rFonts w:ascii="Arial" w:hAnsi="Arial" w:cs="Arial"/>
              </w:rPr>
            </w:pPr>
            <w:r w:rsidRPr="002A3928">
              <w:rPr>
                <w:rFonts w:ascii="Arial" w:hAnsi="Arial"/>
              </w:rPr>
              <w:t>Extensive operational experience of working with children, young people and families, in relation to delivering targeted interventions</w:t>
            </w:r>
            <w:r>
              <w:rPr>
                <w:rFonts w:ascii="Arial" w:hAnsi="Arial"/>
              </w:rPr>
              <w:t xml:space="preserve"> with</w:t>
            </w:r>
            <w:r w:rsidRPr="00F16084">
              <w:rPr>
                <w:rFonts w:ascii="Arial" w:hAnsi="Arial" w:cs="Arial"/>
              </w:rPr>
              <w:t xml:space="preserve"> managerial or supervisory experience with</w:t>
            </w:r>
            <w:r>
              <w:rPr>
                <w:rFonts w:ascii="Arial" w:hAnsi="Arial" w:cs="Arial"/>
              </w:rPr>
              <w:t>in</w:t>
            </w:r>
            <w:r w:rsidRPr="00F16084">
              <w:rPr>
                <w:rFonts w:ascii="Arial" w:hAnsi="Arial" w:cs="Arial"/>
              </w:rPr>
              <w:t xml:space="preserve"> a </w:t>
            </w:r>
            <w:r>
              <w:rPr>
                <w:rFonts w:ascii="Arial" w:hAnsi="Arial" w:cs="Arial"/>
              </w:rPr>
              <w:t xml:space="preserve">child and family </w:t>
            </w:r>
            <w:r w:rsidRPr="00F16084">
              <w:rPr>
                <w:rFonts w:ascii="Arial" w:hAnsi="Arial" w:cs="Arial"/>
              </w:rPr>
              <w:t>setting</w:t>
            </w:r>
            <w:r w:rsidR="006746E7">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42008D17" w:rsidR="00491F55" w:rsidRPr="0066265F" w:rsidRDefault="00685A9B" w:rsidP="00491F55">
            <w:pPr>
              <w:spacing w:before="120" w:after="120"/>
              <w:rPr>
                <w:rFonts w:ascii="Arial" w:hAnsi="Arial" w:cs="Arial"/>
              </w:rPr>
            </w:pPr>
            <w:r>
              <w:rPr>
                <w:rFonts w:ascii="Arial" w:hAnsi="Arial" w:cs="Arial"/>
              </w:rPr>
              <w:t xml:space="preserve">Application and Interview </w:t>
            </w:r>
          </w:p>
        </w:tc>
      </w:tr>
      <w:tr w:rsidR="00685A9B" w:rsidRPr="0066265F" w14:paraId="3E1FEC3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E1E26C7" w14:textId="61A62F0B" w:rsidR="00685A9B" w:rsidRPr="0066265F" w:rsidRDefault="00685A9B" w:rsidP="00491F55">
            <w:pPr>
              <w:spacing w:before="120" w:after="120"/>
              <w:rPr>
                <w:rFonts w:ascii="Arial" w:hAnsi="Arial" w:cs="Arial"/>
              </w:rPr>
            </w:pPr>
            <w:r>
              <w:rPr>
                <w:rFonts w:ascii="Arial" w:hAnsi="Arial" w:cs="Arial"/>
              </w:rPr>
              <w:t xml:space="preserve">3. </w:t>
            </w:r>
          </w:p>
        </w:tc>
        <w:tc>
          <w:tcPr>
            <w:tcW w:w="5760" w:type="dxa"/>
            <w:gridSpan w:val="3"/>
            <w:tcBorders>
              <w:top w:val="single" w:sz="4" w:space="0" w:color="auto"/>
              <w:left w:val="nil"/>
              <w:bottom w:val="single" w:sz="4" w:space="0" w:color="auto"/>
              <w:right w:val="single" w:sz="4" w:space="0" w:color="auto"/>
            </w:tcBorders>
          </w:tcPr>
          <w:p w14:paraId="35C26A9F" w14:textId="12EC691F" w:rsidR="00685A9B" w:rsidRPr="002A3928" w:rsidRDefault="00685A9B" w:rsidP="00491F55">
            <w:pPr>
              <w:spacing w:before="120" w:after="120"/>
              <w:rPr>
                <w:rFonts w:ascii="Arial" w:hAnsi="Arial"/>
              </w:rPr>
            </w:pPr>
            <w:r w:rsidRPr="005436E0">
              <w:rPr>
                <w:rFonts w:ascii="Arial" w:hAnsi="Arial" w:cs="Arial"/>
              </w:rPr>
              <w:t xml:space="preserve">Comprehensive knowledge of the </w:t>
            </w:r>
            <w:r>
              <w:rPr>
                <w:rFonts w:ascii="Arial" w:hAnsi="Arial" w:cs="Arial"/>
              </w:rPr>
              <w:t>r</w:t>
            </w:r>
            <w:r w:rsidRPr="005436E0">
              <w:rPr>
                <w:rFonts w:ascii="Arial" w:hAnsi="Arial" w:cs="Arial"/>
              </w:rPr>
              <w:t xml:space="preserve">ole </w:t>
            </w:r>
            <w:r w:rsidR="00EF3C9D" w:rsidRPr="005436E0">
              <w:rPr>
                <w:rFonts w:ascii="Arial" w:hAnsi="Arial" w:cs="Arial"/>
              </w:rPr>
              <w:t>of Early</w:t>
            </w:r>
            <w:r>
              <w:rPr>
                <w:rFonts w:ascii="Arial" w:hAnsi="Arial" w:cs="Arial"/>
              </w:rPr>
              <w:t xml:space="preserve"> Help </w:t>
            </w:r>
            <w:r w:rsidRPr="005436E0">
              <w:rPr>
                <w:rFonts w:ascii="Arial" w:hAnsi="Arial" w:cs="Arial"/>
              </w:rPr>
              <w:t xml:space="preserve">and </w:t>
            </w:r>
            <w:r w:rsidR="008734E2" w:rsidRPr="005436E0">
              <w:rPr>
                <w:rFonts w:ascii="Arial" w:hAnsi="Arial" w:cs="Arial"/>
              </w:rPr>
              <w:t>its</w:t>
            </w:r>
            <w:r w:rsidRPr="005436E0">
              <w:rPr>
                <w:rFonts w:ascii="Arial" w:hAnsi="Arial" w:cs="Arial"/>
              </w:rPr>
              <w:t xml:space="preserve"> responsibilities</w:t>
            </w:r>
            <w:r>
              <w:rPr>
                <w:rFonts w:ascii="Arial" w:hAnsi="Arial" w:cs="Arial"/>
              </w:rPr>
              <w:t xml:space="preserve"> both internally and across the partnership</w:t>
            </w:r>
            <w:r w:rsidR="006746E7">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7E8136CA" w14:textId="6FA7CABF" w:rsidR="00685A9B" w:rsidRDefault="00685A9B" w:rsidP="00491F55">
            <w:pPr>
              <w:spacing w:before="120" w:after="120"/>
              <w:rPr>
                <w:rFonts w:ascii="Arial" w:hAnsi="Arial" w:cs="Arial"/>
              </w:rPr>
            </w:pPr>
            <w:r>
              <w:rPr>
                <w:rFonts w:ascii="Arial" w:hAnsi="Arial" w:cs="Arial"/>
              </w:rPr>
              <w:t xml:space="preserve">Interview </w:t>
            </w:r>
          </w:p>
        </w:tc>
      </w:tr>
      <w:tr w:rsidR="00685A9B" w:rsidRPr="0066265F" w14:paraId="3A92EB2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B87D612" w14:textId="27E95A7D" w:rsidR="00685A9B" w:rsidRPr="0066265F" w:rsidRDefault="00685A9B" w:rsidP="00491F55">
            <w:pPr>
              <w:spacing w:before="120" w:after="120"/>
              <w:rPr>
                <w:rFonts w:ascii="Arial" w:hAnsi="Arial" w:cs="Arial"/>
              </w:rPr>
            </w:pPr>
            <w:r>
              <w:rPr>
                <w:rFonts w:ascii="Arial" w:hAnsi="Arial" w:cs="Arial"/>
              </w:rPr>
              <w:t xml:space="preserve">4. </w:t>
            </w:r>
          </w:p>
        </w:tc>
        <w:tc>
          <w:tcPr>
            <w:tcW w:w="5760" w:type="dxa"/>
            <w:gridSpan w:val="3"/>
            <w:tcBorders>
              <w:top w:val="single" w:sz="4" w:space="0" w:color="auto"/>
              <w:left w:val="nil"/>
              <w:bottom w:val="single" w:sz="4" w:space="0" w:color="auto"/>
              <w:right w:val="single" w:sz="4" w:space="0" w:color="auto"/>
            </w:tcBorders>
          </w:tcPr>
          <w:p w14:paraId="252C6BCC" w14:textId="56D7ABD6" w:rsidR="00685A9B" w:rsidRPr="002A3928" w:rsidRDefault="00685A9B" w:rsidP="00491F55">
            <w:pPr>
              <w:spacing w:before="120" w:after="120"/>
              <w:rPr>
                <w:rFonts w:ascii="Arial" w:hAnsi="Arial"/>
              </w:rPr>
            </w:pPr>
            <w:r w:rsidRPr="00F16084">
              <w:rPr>
                <w:rFonts w:ascii="Arial" w:hAnsi="Arial" w:cs="Arial"/>
              </w:rPr>
              <w:t xml:space="preserve">Have comprehensive experience of and up to date knowledge of </w:t>
            </w:r>
            <w:r>
              <w:rPr>
                <w:rFonts w:ascii="Arial" w:hAnsi="Arial" w:cs="Arial"/>
              </w:rPr>
              <w:t>early help, safeguarding and statutory processes,</w:t>
            </w:r>
            <w:r w:rsidRPr="00F16084">
              <w:rPr>
                <w:rFonts w:ascii="Arial" w:hAnsi="Arial" w:cs="Arial"/>
              </w:rPr>
              <w:t xml:space="preserve"> legislation, </w:t>
            </w:r>
            <w:r w:rsidR="00496F37" w:rsidRPr="00F16084">
              <w:rPr>
                <w:rFonts w:ascii="Arial" w:hAnsi="Arial" w:cs="Arial"/>
              </w:rPr>
              <w:t>guidance,</w:t>
            </w:r>
            <w:r w:rsidRPr="00F16084">
              <w:rPr>
                <w:rFonts w:ascii="Arial" w:hAnsi="Arial" w:cs="Arial"/>
              </w:rPr>
              <w:t xml:space="preserve"> and best professional practice</w:t>
            </w:r>
            <w:r w:rsidR="006746E7">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3430434F" w14:textId="54D10579" w:rsidR="00685A9B" w:rsidRDefault="00685A9B" w:rsidP="00491F55">
            <w:pPr>
              <w:spacing w:before="120" w:after="120"/>
              <w:rPr>
                <w:rFonts w:ascii="Arial" w:hAnsi="Arial" w:cs="Arial"/>
              </w:rPr>
            </w:pPr>
            <w:r>
              <w:rPr>
                <w:rFonts w:ascii="Arial" w:hAnsi="Arial" w:cs="Arial"/>
              </w:rPr>
              <w:t>Application</w:t>
            </w:r>
          </w:p>
        </w:tc>
      </w:tr>
      <w:tr w:rsidR="00685A9B" w:rsidRPr="0066265F" w14:paraId="496AB013"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872396" w14:textId="7B907F63" w:rsidR="00685A9B" w:rsidRPr="0066265F" w:rsidRDefault="00685A9B" w:rsidP="00491F55">
            <w:pPr>
              <w:spacing w:before="120" w:after="120"/>
              <w:rPr>
                <w:rFonts w:ascii="Arial" w:hAnsi="Arial" w:cs="Arial"/>
              </w:rPr>
            </w:pPr>
            <w:r>
              <w:rPr>
                <w:rFonts w:ascii="Arial" w:hAnsi="Arial" w:cs="Arial"/>
              </w:rPr>
              <w:t xml:space="preserve">5. </w:t>
            </w:r>
          </w:p>
        </w:tc>
        <w:tc>
          <w:tcPr>
            <w:tcW w:w="5760" w:type="dxa"/>
            <w:gridSpan w:val="3"/>
            <w:tcBorders>
              <w:top w:val="single" w:sz="4" w:space="0" w:color="auto"/>
              <w:left w:val="nil"/>
              <w:bottom w:val="single" w:sz="4" w:space="0" w:color="auto"/>
              <w:right w:val="single" w:sz="4" w:space="0" w:color="auto"/>
            </w:tcBorders>
          </w:tcPr>
          <w:p w14:paraId="0B6D1A18" w14:textId="1DC9C17F" w:rsidR="00685A9B" w:rsidRPr="002A3928" w:rsidRDefault="00685A9B" w:rsidP="00491F55">
            <w:pPr>
              <w:spacing w:before="120" w:after="120"/>
              <w:rPr>
                <w:rFonts w:ascii="Arial" w:hAnsi="Arial"/>
              </w:rPr>
            </w:pPr>
            <w:r>
              <w:rPr>
                <w:rFonts w:ascii="Arial" w:hAnsi="Arial" w:cs="Arial"/>
              </w:rPr>
              <w:t>Have experience of working with partners to influence</w:t>
            </w:r>
            <w:r w:rsidR="006746E7">
              <w:rPr>
                <w:rFonts w:ascii="Arial" w:hAnsi="Arial" w:cs="Arial"/>
              </w:rPr>
              <w:t>, challenge</w:t>
            </w:r>
            <w:r>
              <w:rPr>
                <w:rFonts w:ascii="Arial" w:hAnsi="Arial" w:cs="Arial"/>
              </w:rPr>
              <w:t xml:space="preserve"> and change culture and practice and achieve integration</w:t>
            </w:r>
            <w:r w:rsidR="006746E7">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738ED412" w14:textId="52DC4E5A" w:rsidR="00685A9B" w:rsidRDefault="00685A9B" w:rsidP="00491F55">
            <w:pPr>
              <w:spacing w:before="120" w:after="120"/>
              <w:rPr>
                <w:rFonts w:ascii="Arial" w:hAnsi="Arial" w:cs="Arial"/>
              </w:rPr>
            </w:pPr>
            <w:r>
              <w:rPr>
                <w:rFonts w:ascii="Arial" w:hAnsi="Arial" w:cs="Arial"/>
              </w:rPr>
              <w:t>Interview</w:t>
            </w:r>
          </w:p>
        </w:tc>
      </w:tr>
      <w:tr w:rsidR="00685A9B" w:rsidRPr="0066265F" w14:paraId="3004CF4A"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F57F134" w14:textId="489A9F0B" w:rsidR="00685A9B" w:rsidRDefault="00685A9B" w:rsidP="00491F55">
            <w:pPr>
              <w:spacing w:before="120" w:after="120"/>
              <w:rPr>
                <w:rFonts w:ascii="Arial" w:hAnsi="Arial" w:cs="Arial"/>
              </w:rPr>
            </w:pPr>
            <w:r>
              <w:rPr>
                <w:rFonts w:ascii="Arial" w:hAnsi="Arial" w:cs="Arial"/>
              </w:rPr>
              <w:t xml:space="preserve">6. </w:t>
            </w:r>
          </w:p>
        </w:tc>
        <w:tc>
          <w:tcPr>
            <w:tcW w:w="5760" w:type="dxa"/>
            <w:gridSpan w:val="3"/>
            <w:tcBorders>
              <w:top w:val="single" w:sz="4" w:space="0" w:color="auto"/>
              <w:left w:val="nil"/>
              <w:bottom w:val="single" w:sz="4" w:space="0" w:color="auto"/>
              <w:right w:val="single" w:sz="4" w:space="0" w:color="auto"/>
            </w:tcBorders>
          </w:tcPr>
          <w:p w14:paraId="0BCD29CA" w14:textId="2429D973" w:rsidR="00685A9B" w:rsidRDefault="00685A9B" w:rsidP="00491F55">
            <w:pPr>
              <w:spacing w:before="120" w:after="120"/>
              <w:rPr>
                <w:rFonts w:ascii="Arial" w:hAnsi="Arial" w:cs="Arial"/>
              </w:rPr>
            </w:pPr>
            <w:r w:rsidRPr="00F16084">
              <w:rPr>
                <w:rFonts w:ascii="Arial" w:hAnsi="Arial" w:cs="Arial"/>
              </w:rPr>
              <w:t>Must be computer literate and competent in accessing and understanding different computer reporting portals</w:t>
            </w:r>
            <w:r w:rsidR="006746E7">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58C8F250" w14:textId="62444D02" w:rsidR="00685A9B" w:rsidRDefault="00685A9B" w:rsidP="00491F55">
            <w:pPr>
              <w:spacing w:before="120" w:after="120"/>
              <w:rPr>
                <w:rFonts w:ascii="Arial" w:hAnsi="Arial" w:cs="Arial"/>
              </w:rPr>
            </w:pPr>
            <w:r>
              <w:rPr>
                <w:rFonts w:ascii="Arial" w:hAnsi="Arial" w:cs="Arial"/>
              </w:rPr>
              <w:t xml:space="preserve">Application </w:t>
            </w:r>
          </w:p>
        </w:tc>
      </w:tr>
      <w:tr w:rsidR="00491F55" w:rsidRPr="0066265F" w14:paraId="53F41605"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491F55" w:rsidRPr="0066265F" w:rsidRDefault="00491F55" w:rsidP="00491F5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91F55" w:rsidRPr="0066265F" w14:paraId="023F940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491F55" w:rsidRPr="0066265F" w:rsidRDefault="00491F55" w:rsidP="00491F55">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579CE52" w:rsidR="00491F55" w:rsidRPr="00B311AC" w:rsidRDefault="00491F55" w:rsidP="00491F5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0369F9">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491F55" w:rsidRDefault="00491F55" w:rsidP="00491F55">
            <w:pPr>
              <w:spacing w:before="120" w:after="120"/>
              <w:rPr>
                <w:rFonts w:ascii="Arial" w:hAnsi="Arial" w:cs="Arial"/>
              </w:rPr>
            </w:pPr>
            <w:r>
              <w:rPr>
                <w:rFonts w:ascii="Arial" w:hAnsi="Arial" w:cs="Arial"/>
              </w:rPr>
              <w:t>Interview</w:t>
            </w:r>
          </w:p>
        </w:tc>
      </w:tr>
      <w:tr w:rsidR="00491F55" w:rsidRPr="0066265F" w14:paraId="2D7B6DCA"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491F55" w:rsidRPr="0066265F" w:rsidRDefault="00491F55" w:rsidP="00491F5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755D0B04" w:rsidR="00491F55" w:rsidRPr="00B311AC" w:rsidRDefault="00491F55" w:rsidP="00491F55">
            <w:pPr>
              <w:spacing w:before="120" w:after="120"/>
              <w:rPr>
                <w:rFonts w:ascii="Arial" w:hAnsi="Arial" w:cs="Arial"/>
              </w:rPr>
            </w:pPr>
            <w:r>
              <w:rPr>
                <w:rFonts w:ascii="Arial" w:hAnsi="Arial" w:cs="Arial"/>
              </w:rPr>
              <w:t>T</w:t>
            </w:r>
            <w:r w:rsidRPr="003C7CC0">
              <w:rPr>
                <w:rFonts w:ascii="Arial" w:hAnsi="Arial" w:cs="Arial"/>
              </w:rPr>
              <w:t>he Council has a framework of Values &amp; Behaviours that guide our behaviour and decision making to help achieve our vision.</w:t>
            </w:r>
            <w:r w:rsidR="000369F9">
              <w:rPr>
                <w:rFonts w:ascii="Arial" w:hAnsi="Arial" w:cs="Arial"/>
              </w:rPr>
              <w:t xml:space="preserve"> </w:t>
            </w:r>
            <w:r w:rsidRPr="003C7CC0">
              <w:rPr>
                <w:rFonts w:ascii="Arial" w:hAnsi="Arial" w:cs="Arial"/>
              </w:rPr>
              <w:t xml:space="preserve">All </w:t>
            </w:r>
            <w:r>
              <w:rPr>
                <w:rFonts w:ascii="Arial" w:hAnsi="Arial" w:cs="Arial"/>
              </w:rPr>
              <w:t>employees</w:t>
            </w:r>
            <w:r w:rsidRPr="003C7CC0">
              <w:rPr>
                <w:rFonts w:ascii="Arial" w:hAnsi="Arial" w:cs="Arial"/>
              </w:rPr>
              <w:t xml:space="preserve">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491F55" w:rsidRDefault="00491F55" w:rsidP="00491F55">
            <w:pPr>
              <w:spacing w:before="120" w:after="120"/>
              <w:rPr>
                <w:rFonts w:ascii="Arial" w:hAnsi="Arial" w:cs="Arial"/>
              </w:rPr>
            </w:pPr>
            <w:r>
              <w:rPr>
                <w:rFonts w:ascii="Arial" w:hAnsi="Arial" w:cs="Arial"/>
              </w:rPr>
              <w:t>Interview</w:t>
            </w:r>
          </w:p>
        </w:tc>
      </w:tr>
      <w:tr w:rsidR="001821C2" w:rsidRPr="0066265F" w14:paraId="65AF591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5CA1E17" w14:textId="44AA065B" w:rsidR="001821C2" w:rsidRDefault="001821C2" w:rsidP="00491F55">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15F1477A" w14:textId="22E7D62A" w:rsidR="001821C2" w:rsidRPr="007A0E1F" w:rsidRDefault="001821C2" w:rsidP="00491F55">
            <w:pPr>
              <w:spacing w:before="120" w:after="120"/>
              <w:rPr>
                <w:rFonts w:ascii="Arial" w:hAnsi="Arial" w:cs="Arial"/>
              </w:rPr>
            </w:pPr>
            <w:r w:rsidRPr="007A0E1F">
              <w:rPr>
                <w:rFonts w:ascii="Arial" w:hAnsi="Arial" w:cs="Arial"/>
              </w:rPr>
              <w:t>This role requires the job holder to work outside of normal office hours, for example at evenings and weekends, to meet the needs of families</w:t>
            </w:r>
            <w:r w:rsidR="000369F9">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644FD51B" w14:textId="33AD6BB0" w:rsidR="001821C2" w:rsidRDefault="00563246" w:rsidP="00491F55">
            <w:pPr>
              <w:spacing w:before="120" w:after="120"/>
              <w:rPr>
                <w:rFonts w:ascii="Arial" w:hAnsi="Arial" w:cs="Arial"/>
              </w:rPr>
            </w:pPr>
            <w:r>
              <w:rPr>
                <w:rFonts w:ascii="Arial" w:hAnsi="Arial" w:cs="Arial"/>
              </w:rPr>
              <w:t xml:space="preserve">Application </w:t>
            </w:r>
          </w:p>
        </w:tc>
      </w:tr>
      <w:tr w:rsidR="00685A9B" w:rsidRPr="0066265F" w14:paraId="336E30C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0357E75" w14:textId="49345CF8" w:rsidR="00685A9B" w:rsidRDefault="001821C2" w:rsidP="00491F55">
            <w:pPr>
              <w:spacing w:before="120" w:after="120"/>
              <w:rPr>
                <w:rFonts w:ascii="Arial" w:hAnsi="Arial" w:cs="Arial"/>
              </w:rPr>
            </w:pPr>
            <w:r>
              <w:rPr>
                <w:rFonts w:ascii="Arial" w:hAnsi="Arial" w:cs="Arial"/>
              </w:rPr>
              <w:lastRenderedPageBreak/>
              <w:t>4</w:t>
            </w:r>
            <w:r w:rsidR="00685A9B">
              <w:rPr>
                <w:rFonts w:ascii="Arial" w:hAnsi="Arial" w:cs="Arial"/>
              </w:rPr>
              <w:t xml:space="preserve">. </w:t>
            </w:r>
          </w:p>
        </w:tc>
        <w:tc>
          <w:tcPr>
            <w:tcW w:w="5760" w:type="dxa"/>
            <w:gridSpan w:val="3"/>
            <w:tcBorders>
              <w:top w:val="single" w:sz="4" w:space="0" w:color="auto"/>
              <w:left w:val="nil"/>
              <w:bottom w:val="single" w:sz="4" w:space="0" w:color="auto"/>
              <w:right w:val="single" w:sz="4" w:space="0" w:color="auto"/>
            </w:tcBorders>
          </w:tcPr>
          <w:p w14:paraId="7F414B7B" w14:textId="22DCB920" w:rsidR="00685A9B" w:rsidRPr="006C731A" w:rsidRDefault="00685A9B" w:rsidP="00491F55">
            <w:pPr>
              <w:spacing w:before="120" w:after="120"/>
              <w:rPr>
                <w:rFonts w:ascii="Arial" w:hAnsi="Arial" w:cs="Arial"/>
              </w:rPr>
            </w:pPr>
            <w:r w:rsidRPr="006C731A">
              <w:rPr>
                <w:rFonts w:ascii="Arial" w:hAnsi="Arial" w:cs="Arial"/>
              </w:rPr>
              <w:t xml:space="preserve">This post has been designated an essential car user post. Applicants must hold a full, </w:t>
            </w:r>
            <w:r w:rsidR="004B6B2A" w:rsidRPr="006C731A">
              <w:rPr>
                <w:rFonts w:ascii="Arial" w:hAnsi="Arial" w:cs="Arial"/>
              </w:rPr>
              <w:t>current,</w:t>
            </w:r>
            <w:r w:rsidRPr="006C731A">
              <w:rPr>
                <w:rFonts w:ascii="Arial" w:hAnsi="Arial" w:cs="Arial"/>
              </w:rPr>
              <w:t xml:space="preserve"> and valid driving licence and a vehicle with a current valid MOT certificate. There must also be adequate vehicle insurance cover to comply with the council’s requirements, in line with the Travel Costs Reimbursement Policy</w:t>
            </w:r>
            <w:r w:rsidR="004B6B2A">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76747720" w14:textId="77777777" w:rsidR="00685A9B" w:rsidRDefault="00685A9B" w:rsidP="00491F55">
            <w:pPr>
              <w:spacing w:before="120" w:after="120"/>
              <w:rPr>
                <w:rFonts w:ascii="Arial" w:hAnsi="Arial" w:cs="Arial"/>
              </w:rPr>
            </w:pPr>
          </w:p>
          <w:p w14:paraId="06F9ACFE" w14:textId="4A90A792" w:rsidR="00685A9B" w:rsidRPr="00685A9B" w:rsidRDefault="00685A9B" w:rsidP="00685A9B">
            <w:pPr>
              <w:tabs>
                <w:tab w:val="left" w:pos="1068"/>
              </w:tabs>
              <w:rPr>
                <w:rFonts w:ascii="Arial" w:hAnsi="Arial" w:cs="Arial"/>
              </w:rPr>
            </w:pPr>
            <w:r>
              <w:rPr>
                <w:rFonts w:ascii="Arial" w:hAnsi="Arial" w:cs="Arial"/>
              </w:rPr>
              <w:t xml:space="preserve">Application </w:t>
            </w:r>
          </w:p>
        </w:tc>
      </w:tr>
      <w:tr w:rsidR="00491F55" w:rsidRPr="0066265F" w14:paraId="5F0BB067"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86146DB" w14:textId="78DF6D75" w:rsidR="00491F55" w:rsidRPr="0066265F" w:rsidRDefault="001821C2" w:rsidP="00491F55">
            <w:pPr>
              <w:spacing w:before="120" w:after="120"/>
              <w:rPr>
                <w:rFonts w:ascii="Arial" w:hAnsi="Arial" w:cs="Arial"/>
              </w:rPr>
            </w:pPr>
            <w:r>
              <w:rPr>
                <w:rFonts w:ascii="Arial" w:hAnsi="Arial" w:cs="Arial"/>
              </w:rPr>
              <w:t>5</w:t>
            </w:r>
            <w:r w:rsidR="00491F5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6E831AD" w14:textId="121D5982" w:rsidR="00491F55" w:rsidRPr="0066265F" w:rsidRDefault="00685A9B" w:rsidP="00491F55">
            <w:pPr>
              <w:spacing w:before="120" w:after="120"/>
              <w:rPr>
                <w:rFonts w:ascii="Arial" w:hAnsi="Arial" w:cs="Arial"/>
              </w:rPr>
            </w:pPr>
            <w:r w:rsidRPr="006C731A">
              <w:rPr>
                <w:rFonts w:ascii="Arial" w:hAnsi="Arial" w:cs="Arial"/>
              </w:rPr>
              <w:t>This post is subject to disclosure from the Disclosure &amp; Barring Service</w:t>
            </w:r>
          </w:p>
        </w:tc>
        <w:tc>
          <w:tcPr>
            <w:tcW w:w="3597" w:type="dxa"/>
            <w:gridSpan w:val="2"/>
            <w:tcBorders>
              <w:top w:val="single" w:sz="4" w:space="0" w:color="auto"/>
              <w:left w:val="single" w:sz="4" w:space="0" w:color="auto"/>
              <w:bottom w:val="single" w:sz="4" w:space="0" w:color="auto"/>
              <w:right w:val="single" w:sz="4" w:space="0" w:color="auto"/>
            </w:tcBorders>
          </w:tcPr>
          <w:p w14:paraId="54C685E6" w14:textId="6C3D030D" w:rsidR="00491F55" w:rsidRPr="0066265F" w:rsidRDefault="00685A9B" w:rsidP="00491F55">
            <w:pPr>
              <w:spacing w:before="120" w:after="120"/>
              <w:rPr>
                <w:rFonts w:ascii="Arial" w:hAnsi="Arial" w:cs="Arial"/>
              </w:rPr>
            </w:pPr>
            <w:r w:rsidRPr="006C731A">
              <w:rPr>
                <w:rFonts w:ascii="Arial" w:hAnsi="Arial" w:cs="Arial"/>
              </w:rPr>
              <w:t>Satisfactory DBS Disclosure</w:t>
            </w:r>
          </w:p>
        </w:tc>
      </w:tr>
      <w:tr w:rsidR="00491F55" w:rsidRPr="0066265F" w14:paraId="0418ACA2" w14:textId="77777777" w:rsidTr="00491F55">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491F55" w:rsidRPr="0066265F" w:rsidRDefault="00491F55" w:rsidP="00491F55">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05C67759" w14:textId="03C0E2EC" w:rsidR="00491F55" w:rsidRDefault="00491F55" w:rsidP="00491F55">
            <w:pPr>
              <w:spacing w:after="0"/>
              <w:rPr>
                <w:rFonts w:ascii="Arial" w:hAnsi="Arial" w:cs="Arial"/>
              </w:rPr>
            </w:pPr>
            <w:r w:rsidRPr="0066265F">
              <w:rPr>
                <w:rFonts w:ascii="Arial" w:hAnsi="Arial" w:cs="Arial"/>
              </w:rPr>
              <w:t>Will only use in the event of a large number of applicants meeting the minimum essential requirements</w:t>
            </w:r>
            <w:r w:rsidR="0022771C">
              <w:rPr>
                <w:rFonts w:ascii="Arial" w:hAnsi="Arial" w:cs="Arial"/>
              </w:rPr>
              <w:t>.</w:t>
            </w:r>
          </w:p>
          <w:p w14:paraId="5CD575E5" w14:textId="24A49924" w:rsidR="00685A9B" w:rsidRPr="0066265F" w:rsidRDefault="00685A9B" w:rsidP="00D02B63">
            <w:pPr>
              <w:spacing w:after="0"/>
              <w:rPr>
                <w:rFonts w:ascii="Arial" w:hAnsi="Arial" w:cs="Arial"/>
              </w:rPr>
            </w:pPr>
          </w:p>
        </w:tc>
      </w:tr>
      <w:tr w:rsidR="00491F55" w:rsidRPr="0066265F" w14:paraId="3633F985"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491F55" w:rsidRPr="0066265F" w:rsidRDefault="00491F55" w:rsidP="00491F55">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491F55" w:rsidRPr="0066265F" w:rsidRDefault="00491F55" w:rsidP="00491F55">
            <w:pPr>
              <w:spacing w:before="120" w:after="120"/>
              <w:rPr>
                <w:rFonts w:ascii="Arial" w:hAnsi="Arial" w:cs="Arial"/>
                <w:b/>
                <w:color w:val="FFFFFF"/>
              </w:rPr>
            </w:pPr>
            <w:r w:rsidRPr="0066265F">
              <w:rPr>
                <w:rFonts w:ascii="Arial" w:hAnsi="Arial" w:cs="Arial"/>
                <w:b/>
                <w:color w:val="FFFFFF"/>
              </w:rPr>
              <w:t>Method of Assessment</w:t>
            </w:r>
          </w:p>
        </w:tc>
      </w:tr>
      <w:tr w:rsidR="00491F55" w:rsidRPr="0066265F" w14:paraId="31BA9E2C"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491F55" w:rsidRPr="0066265F" w:rsidRDefault="00491F55" w:rsidP="00491F5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85A9B" w:rsidRPr="0066265F" w14:paraId="23DDF845"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685A9B" w:rsidRPr="0066265F" w:rsidRDefault="00685A9B" w:rsidP="00685A9B">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85A9B" w:rsidRPr="0066265F" w14:paraId="4DF07F0F"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685A9B" w:rsidRPr="0066265F" w:rsidRDefault="00685A9B" w:rsidP="00685A9B">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63B6ABA8" w:rsidR="00685A9B" w:rsidRPr="0066265F" w:rsidRDefault="00685A9B" w:rsidP="00685A9B">
            <w:pPr>
              <w:spacing w:before="120" w:after="120"/>
              <w:rPr>
                <w:rFonts w:ascii="Arial" w:hAnsi="Arial" w:cs="Arial"/>
              </w:rPr>
            </w:pPr>
            <w:r>
              <w:rPr>
                <w:rFonts w:ascii="Arial" w:hAnsi="Arial" w:cs="Arial"/>
              </w:rPr>
              <w:t>Post Graduate Qualification in relevant subject (e.g. Children and Families, Social Work, Childhood/Early Years)</w:t>
            </w:r>
            <w:r w:rsidR="00487BBA">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0DAD5708" w14:textId="5B64B978" w:rsidR="00685A9B" w:rsidRPr="0066265F" w:rsidRDefault="00685A9B" w:rsidP="00685A9B">
            <w:pPr>
              <w:spacing w:before="120" w:after="120"/>
              <w:rPr>
                <w:rFonts w:ascii="Arial" w:hAnsi="Arial" w:cs="Arial"/>
              </w:rPr>
            </w:pPr>
            <w:r>
              <w:rPr>
                <w:rFonts w:ascii="Arial" w:hAnsi="Arial" w:cs="Arial"/>
              </w:rPr>
              <w:t xml:space="preserve">Application </w:t>
            </w:r>
          </w:p>
        </w:tc>
      </w:tr>
      <w:tr w:rsidR="00685A9B" w:rsidRPr="0066265F" w14:paraId="45824944"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685A9B" w:rsidRPr="0066265F" w:rsidRDefault="00685A9B" w:rsidP="00685A9B">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1E42DF6" w:rsidR="00685A9B" w:rsidRPr="0066265F" w:rsidRDefault="00685A9B" w:rsidP="00685A9B">
            <w:pPr>
              <w:spacing w:before="120" w:after="120"/>
              <w:rPr>
                <w:rFonts w:ascii="Arial" w:hAnsi="Arial" w:cs="Arial"/>
              </w:rPr>
            </w:pPr>
            <w:r>
              <w:rPr>
                <w:rFonts w:ascii="Arial" w:hAnsi="Arial" w:cs="Arial"/>
              </w:rPr>
              <w:t>Leadership &amp; Management Qualification</w:t>
            </w:r>
            <w:r w:rsidR="00487BBA">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167C9C3B" w14:textId="455E21D5" w:rsidR="00685A9B" w:rsidRPr="0066265F" w:rsidRDefault="00685A9B" w:rsidP="00685A9B">
            <w:pPr>
              <w:spacing w:before="120" w:after="120"/>
              <w:rPr>
                <w:rFonts w:ascii="Arial" w:hAnsi="Arial" w:cs="Arial"/>
              </w:rPr>
            </w:pPr>
            <w:r>
              <w:rPr>
                <w:rFonts w:ascii="Arial" w:hAnsi="Arial" w:cs="Arial"/>
              </w:rPr>
              <w:t>Application</w:t>
            </w:r>
          </w:p>
        </w:tc>
      </w:tr>
      <w:tr w:rsidR="00685A9B" w:rsidRPr="0066265F" w14:paraId="6A8AA346" w14:textId="77777777" w:rsidTr="523D9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6312508" w14:textId="0B05D07C" w:rsidR="00685A9B" w:rsidRPr="0066265F" w:rsidRDefault="00685A9B" w:rsidP="00685A9B">
            <w:pPr>
              <w:spacing w:before="120" w:after="120"/>
              <w:rPr>
                <w:rFonts w:ascii="Arial" w:hAnsi="Arial" w:cs="Arial"/>
              </w:rPr>
            </w:pPr>
            <w:r>
              <w:rPr>
                <w:rFonts w:ascii="Arial" w:hAnsi="Arial" w:cs="Arial"/>
              </w:rPr>
              <w:t xml:space="preserve">3. </w:t>
            </w:r>
          </w:p>
        </w:tc>
        <w:tc>
          <w:tcPr>
            <w:tcW w:w="5812" w:type="dxa"/>
            <w:gridSpan w:val="5"/>
            <w:tcBorders>
              <w:top w:val="single" w:sz="4" w:space="0" w:color="auto"/>
              <w:left w:val="nil"/>
              <w:bottom w:val="single" w:sz="4" w:space="0" w:color="auto"/>
              <w:right w:val="single" w:sz="4" w:space="0" w:color="auto"/>
            </w:tcBorders>
          </w:tcPr>
          <w:p w14:paraId="16667D73" w14:textId="59C41FB7" w:rsidR="00685A9B" w:rsidRDefault="00685A9B" w:rsidP="00685A9B">
            <w:pPr>
              <w:spacing w:before="120" w:after="120"/>
              <w:rPr>
                <w:rFonts w:ascii="Arial" w:hAnsi="Arial" w:cs="Arial"/>
              </w:rPr>
            </w:pPr>
            <w:r w:rsidRPr="002A3928">
              <w:rPr>
                <w:rFonts w:ascii="Arial" w:hAnsi="Arial"/>
              </w:rPr>
              <w:t xml:space="preserve">Experience of </w:t>
            </w:r>
            <w:r w:rsidR="006746E7">
              <w:rPr>
                <w:rFonts w:ascii="Arial" w:hAnsi="Arial"/>
              </w:rPr>
              <w:t>m</w:t>
            </w:r>
            <w:r w:rsidRPr="002A3928">
              <w:rPr>
                <w:rFonts w:ascii="Arial" w:hAnsi="Arial"/>
              </w:rPr>
              <w:t>anag</w:t>
            </w:r>
            <w:r w:rsidR="006746E7">
              <w:rPr>
                <w:rFonts w:ascii="Arial" w:hAnsi="Arial"/>
              </w:rPr>
              <w:t>ing</w:t>
            </w:r>
            <w:r w:rsidRPr="002A3928">
              <w:rPr>
                <w:rFonts w:ascii="Arial" w:hAnsi="Arial"/>
              </w:rPr>
              <w:t xml:space="preserve"> an integrated working function within the context of health and social care. </w:t>
            </w:r>
          </w:p>
        </w:tc>
        <w:tc>
          <w:tcPr>
            <w:tcW w:w="3578" w:type="dxa"/>
            <w:tcBorders>
              <w:top w:val="single" w:sz="4" w:space="0" w:color="auto"/>
              <w:left w:val="single" w:sz="4" w:space="0" w:color="auto"/>
              <w:bottom w:val="single" w:sz="4" w:space="0" w:color="auto"/>
              <w:right w:val="single" w:sz="4" w:space="0" w:color="auto"/>
            </w:tcBorders>
          </w:tcPr>
          <w:p w14:paraId="74E75A93" w14:textId="4744CDE8" w:rsidR="00685A9B" w:rsidRPr="0066265F" w:rsidRDefault="00685A9B" w:rsidP="00685A9B">
            <w:pPr>
              <w:spacing w:before="120" w:after="120"/>
              <w:rPr>
                <w:rFonts w:ascii="Arial" w:hAnsi="Arial" w:cs="Arial"/>
              </w:rPr>
            </w:pPr>
            <w:r>
              <w:rPr>
                <w:rFonts w:ascii="Arial" w:hAnsi="Arial" w:cs="Arial"/>
              </w:rPr>
              <w:t>Application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B532DC">
        <w:tc>
          <w:tcPr>
            <w:tcW w:w="5812" w:type="dxa"/>
          </w:tcPr>
          <w:p w14:paraId="4A13321D" w14:textId="77777777" w:rsidR="007F0F62" w:rsidRDefault="007F0F62">
            <w:pPr>
              <w:rPr>
                <w:rFonts w:ascii="Arial" w:hAnsi="Arial" w:cs="Arial"/>
                <w:b/>
              </w:rPr>
            </w:pPr>
          </w:p>
          <w:p w14:paraId="691C1707" w14:textId="4BADBC3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7F0F62">
              <w:rPr>
                <w:rFonts w:ascii="Arial" w:hAnsi="Arial" w:cs="Arial"/>
                <w:b/>
              </w:rPr>
              <w:t xml:space="preserve">  </w:t>
            </w:r>
          </w:p>
        </w:tc>
        <w:tc>
          <w:tcPr>
            <w:tcW w:w="3816" w:type="dxa"/>
          </w:tcPr>
          <w:p w14:paraId="5D4597D3" w14:textId="77777777" w:rsidR="00685A9B" w:rsidRDefault="00685A9B">
            <w:pPr>
              <w:rPr>
                <w:rFonts w:ascii="Arial" w:hAnsi="Arial" w:cs="Arial"/>
                <w:b/>
              </w:rPr>
            </w:pPr>
          </w:p>
          <w:p w14:paraId="75AC6725" w14:textId="11B01575" w:rsidR="00016EFF" w:rsidRDefault="00563246">
            <w:pPr>
              <w:rPr>
                <w:rFonts w:ascii="Arial" w:hAnsi="Arial" w:cs="Arial"/>
                <w:b/>
              </w:rPr>
            </w:pPr>
            <w:r>
              <w:rPr>
                <w:rFonts w:ascii="Arial" w:hAnsi="Arial" w:cs="Arial"/>
                <w:b/>
              </w:rPr>
              <w:t xml:space="preserve">Nov </w:t>
            </w:r>
            <w:r w:rsidR="006746E7">
              <w:rPr>
                <w:rFonts w:ascii="Arial" w:hAnsi="Arial" w:cs="Arial"/>
                <w:b/>
              </w:rPr>
              <w:t>2024</w:t>
            </w:r>
          </w:p>
        </w:tc>
      </w:tr>
      <w:tr w:rsidR="00016EFF" w14:paraId="76BBD354" w14:textId="77777777" w:rsidTr="00016EFF">
        <w:tc>
          <w:tcPr>
            <w:tcW w:w="5812" w:type="dxa"/>
          </w:tcPr>
          <w:p w14:paraId="3317B5DD" w14:textId="49E2E7E9" w:rsidR="00016EFF" w:rsidRDefault="00016EFF">
            <w:pPr>
              <w:rPr>
                <w:rFonts w:ascii="Arial" w:hAnsi="Arial" w:cs="Arial"/>
                <w:b/>
              </w:rPr>
            </w:pPr>
            <w:r w:rsidRPr="00DF1E85">
              <w:rPr>
                <w:rFonts w:ascii="Arial" w:hAnsi="Arial" w:cs="Arial"/>
                <w:b/>
              </w:rPr>
              <w:t>Person Specification prepared by</w:t>
            </w:r>
            <w:r w:rsidR="005C7B2C">
              <w:rPr>
                <w:rFonts w:ascii="Arial" w:hAnsi="Arial" w:cs="Arial"/>
                <w:b/>
              </w:rPr>
              <w:t xml:space="preserve">  </w:t>
            </w:r>
          </w:p>
        </w:tc>
        <w:tc>
          <w:tcPr>
            <w:tcW w:w="3816" w:type="dxa"/>
          </w:tcPr>
          <w:p w14:paraId="2FA8B887" w14:textId="2DE78664" w:rsidR="00016EFF" w:rsidRDefault="00685A9B">
            <w:pPr>
              <w:rPr>
                <w:rFonts w:ascii="Arial" w:hAnsi="Arial" w:cs="Arial"/>
                <w:b/>
              </w:rPr>
            </w:pPr>
            <w:r>
              <w:rPr>
                <w:rFonts w:ascii="Arial" w:hAnsi="Arial" w:cs="Arial"/>
                <w:b/>
              </w:rPr>
              <w:t>Nicola Murphy</w:t>
            </w:r>
          </w:p>
        </w:tc>
      </w:tr>
    </w:tbl>
    <w:p w14:paraId="0577B1EE" w14:textId="77777777" w:rsidR="007A0E1F" w:rsidRDefault="007A0E1F" w:rsidP="00016EFF">
      <w:pPr>
        <w:spacing w:after="0" w:line="240" w:lineRule="auto"/>
        <w:rPr>
          <w:rFonts w:ascii="Arial" w:hAnsi="Arial" w:cs="Arial"/>
          <w:b/>
        </w:rPr>
      </w:pPr>
    </w:p>
    <w:p w14:paraId="616588CA" w14:textId="77777777" w:rsidR="007A0E1F" w:rsidRDefault="007A0E1F">
      <w:pPr>
        <w:spacing w:after="160" w:line="259" w:lineRule="auto"/>
        <w:rPr>
          <w:rFonts w:ascii="Arial" w:hAnsi="Arial" w:cs="Arial"/>
          <w:b/>
        </w:rPr>
      </w:pPr>
      <w:r>
        <w:rPr>
          <w:rFonts w:ascii="Arial" w:hAnsi="Arial" w:cs="Arial"/>
          <w:b/>
        </w:rPr>
        <w:br w:type="page"/>
      </w:r>
    </w:p>
    <w:p w14:paraId="0ABFF434" w14:textId="5BF1AC22"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229BA264" w:rsidR="00016EFF" w:rsidRPr="00C0162C" w:rsidRDefault="00016EFF" w:rsidP="00016EFF">
      <w:pPr>
        <w:spacing w:after="0" w:line="240" w:lineRule="auto"/>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r w:rsidR="00487BBA" w:rsidRPr="00C0162C">
        <w:rPr>
          <w:rFonts w:ascii="Arial" w:hAnsi="Arial" w:cs="Arial"/>
        </w:rPr>
        <w:t>disability,</w:t>
      </w:r>
      <w:r w:rsidRPr="00C0162C">
        <w:rPr>
          <w:rFonts w:ascii="Arial" w:hAnsi="Arial" w:cs="Arial"/>
        </w:rPr>
        <w:t xml:space="preserve">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6B46F59A" w:rsidR="00016EFF" w:rsidRPr="00C0162C" w:rsidRDefault="00016EFF" w:rsidP="00016EFF">
      <w:pPr>
        <w:spacing w:after="0" w:line="240" w:lineRule="auto"/>
        <w:rPr>
          <w:rFonts w:ascii="Arial" w:hAnsi="Arial" w:cs="Arial"/>
        </w:rPr>
      </w:pPr>
      <w:r w:rsidRPr="00C0162C">
        <w:rPr>
          <w:rFonts w:ascii="Arial" w:hAnsi="Arial" w:cs="Arial"/>
        </w:rPr>
        <w:t xml:space="preserve">Take responsibility for the health and safety of yourself and others who may be affected by your acts or omissions, and comply with all health and safety legislation, </w:t>
      </w:r>
      <w:r w:rsidR="00F24C8D" w:rsidRPr="00C0162C">
        <w:rPr>
          <w:rFonts w:ascii="Arial" w:hAnsi="Arial" w:cs="Arial"/>
        </w:rPr>
        <w:t>policy,</w:t>
      </w:r>
      <w:r w:rsidRPr="00C0162C">
        <w:rPr>
          <w:rFonts w:ascii="Arial" w:hAnsi="Arial" w:cs="Arial"/>
        </w:rPr>
        <w:t xml:space="preserve">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5A38F81C" w14:textId="1C48FEEF" w:rsidR="005C7B2C" w:rsidRPr="007A0E1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68CB4C3F"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61ED1E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10D4BB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DBCDA3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9E83EC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52BF" w14:textId="77777777" w:rsidR="00EF653C" w:rsidRDefault="00EF653C" w:rsidP="00FC3378">
      <w:pPr>
        <w:spacing w:after="0" w:line="240" w:lineRule="auto"/>
      </w:pPr>
      <w:r>
        <w:separator/>
      </w:r>
    </w:p>
  </w:endnote>
  <w:endnote w:type="continuationSeparator" w:id="0">
    <w:p w14:paraId="25B20321" w14:textId="77777777" w:rsidR="00EF653C" w:rsidRDefault="00EF653C" w:rsidP="00FC3378">
      <w:pPr>
        <w:spacing w:after="0" w:line="240" w:lineRule="auto"/>
      </w:pPr>
      <w:r>
        <w:continuationSeparator/>
      </w:r>
    </w:p>
  </w:endnote>
  <w:endnote w:type="continuationNotice" w:id="1">
    <w:p w14:paraId="53179AD9" w14:textId="77777777" w:rsidR="00EF653C" w:rsidRDefault="00EF6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F431" w14:textId="77777777" w:rsidR="00EF653C" w:rsidRDefault="00EF653C" w:rsidP="00FC3378">
      <w:pPr>
        <w:spacing w:after="0" w:line="240" w:lineRule="auto"/>
      </w:pPr>
      <w:r>
        <w:separator/>
      </w:r>
    </w:p>
  </w:footnote>
  <w:footnote w:type="continuationSeparator" w:id="0">
    <w:p w14:paraId="09EEB0BC" w14:textId="77777777" w:rsidR="00EF653C" w:rsidRDefault="00EF653C" w:rsidP="00FC3378">
      <w:pPr>
        <w:spacing w:after="0" w:line="240" w:lineRule="auto"/>
      </w:pPr>
      <w:r>
        <w:continuationSeparator/>
      </w:r>
    </w:p>
  </w:footnote>
  <w:footnote w:type="continuationNotice" w:id="1">
    <w:p w14:paraId="5D255FBB" w14:textId="77777777" w:rsidR="00EF653C" w:rsidRDefault="00EF6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FC45255" w:rsidR="00D1782D" w:rsidRDefault="00FB0FBC">
    <w:pPr>
      <w:pStyle w:val="Header"/>
    </w:pPr>
    <w:r>
      <w:t>Nov</w:t>
    </w:r>
    <w:r w:rsidR="004C0661">
      <w:t xml:space="preserve"> 2024</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577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209"/>
    <w:rsid w:val="00001DE4"/>
    <w:rsid w:val="00002CCB"/>
    <w:rsid w:val="00007790"/>
    <w:rsid w:val="00016EFF"/>
    <w:rsid w:val="00030D7C"/>
    <w:rsid w:val="00031708"/>
    <w:rsid w:val="000369F9"/>
    <w:rsid w:val="00053455"/>
    <w:rsid w:val="00057EFD"/>
    <w:rsid w:val="000815D5"/>
    <w:rsid w:val="000C5074"/>
    <w:rsid w:val="00104628"/>
    <w:rsid w:val="00107386"/>
    <w:rsid w:val="001255A7"/>
    <w:rsid w:val="00134F8F"/>
    <w:rsid w:val="00152D7B"/>
    <w:rsid w:val="00162C95"/>
    <w:rsid w:val="001821C2"/>
    <w:rsid w:val="00197E06"/>
    <w:rsid w:val="001D03E1"/>
    <w:rsid w:val="001D547E"/>
    <w:rsid w:val="001F7CBB"/>
    <w:rsid w:val="0022771C"/>
    <w:rsid w:val="00243BEC"/>
    <w:rsid w:val="00243DBF"/>
    <w:rsid w:val="002504D9"/>
    <w:rsid w:val="00267C20"/>
    <w:rsid w:val="002B18EB"/>
    <w:rsid w:val="002E0C4D"/>
    <w:rsid w:val="002E2FD5"/>
    <w:rsid w:val="00300BF5"/>
    <w:rsid w:val="003406DD"/>
    <w:rsid w:val="0034390A"/>
    <w:rsid w:val="0036259C"/>
    <w:rsid w:val="003811D3"/>
    <w:rsid w:val="003A5365"/>
    <w:rsid w:val="003C6E95"/>
    <w:rsid w:val="003C7CC0"/>
    <w:rsid w:val="003D2019"/>
    <w:rsid w:val="003D4E36"/>
    <w:rsid w:val="003D5657"/>
    <w:rsid w:val="003F295A"/>
    <w:rsid w:val="00401D1E"/>
    <w:rsid w:val="00417202"/>
    <w:rsid w:val="004238CB"/>
    <w:rsid w:val="00452328"/>
    <w:rsid w:val="00455481"/>
    <w:rsid w:val="0048257D"/>
    <w:rsid w:val="00487BBA"/>
    <w:rsid w:val="00491F55"/>
    <w:rsid w:val="00496F37"/>
    <w:rsid w:val="004B211A"/>
    <w:rsid w:val="004B6B2A"/>
    <w:rsid w:val="004C0661"/>
    <w:rsid w:val="004C4E03"/>
    <w:rsid w:val="004E2331"/>
    <w:rsid w:val="00503642"/>
    <w:rsid w:val="005307A3"/>
    <w:rsid w:val="005374DB"/>
    <w:rsid w:val="00540855"/>
    <w:rsid w:val="00557C6D"/>
    <w:rsid w:val="00562B59"/>
    <w:rsid w:val="00563246"/>
    <w:rsid w:val="00565038"/>
    <w:rsid w:val="0058288F"/>
    <w:rsid w:val="0058692F"/>
    <w:rsid w:val="00593CC6"/>
    <w:rsid w:val="005A12FB"/>
    <w:rsid w:val="005A3377"/>
    <w:rsid w:val="005A66EA"/>
    <w:rsid w:val="005B6096"/>
    <w:rsid w:val="005C7B2C"/>
    <w:rsid w:val="005D7A53"/>
    <w:rsid w:val="00601E1A"/>
    <w:rsid w:val="00604191"/>
    <w:rsid w:val="00617BEA"/>
    <w:rsid w:val="00640175"/>
    <w:rsid w:val="00652EE7"/>
    <w:rsid w:val="0065510D"/>
    <w:rsid w:val="006746E7"/>
    <w:rsid w:val="00685A9B"/>
    <w:rsid w:val="006B1340"/>
    <w:rsid w:val="006B7C7D"/>
    <w:rsid w:val="006D2F07"/>
    <w:rsid w:val="006D7943"/>
    <w:rsid w:val="006E11E4"/>
    <w:rsid w:val="006F0CE8"/>
    <w:rsid w:val="0074656B"/>
    <w:rsid w:val="0075066A"/>
    <w:rsid w:val="00756876"/>
    <w:rsid w:val="007A0AC6"/>
    <w:rsid w:val="007A0E1F"/>
    <w:rsid w:val="007B4089"/>
    <w:rsid w:val="007E6C97"/>
    <w:rsid w:val="007F058C"/>
    <w:rsid w:val="007F0F62"/>
    <w:rsid w:val="007F7A8E"/>
    <w:rsid w:val="00805F94"/>
    <w:rsid w:val="00807452"/>
    <w:rsid w:val="0082444F"/>
    <w:rsid w:val="00854AD2"/>
    <w:rsid w:val="00861CEF"/>
    <w:rsid w:val="008650DD"/>
    <w:rsid w:val="008734E2"/>
    <w:rsid w:val="008B33FF"/>
    <w:rsid w:val="008F294E"/>
    <w:rsid w:val="00904A39"/>
    <w:rsid w:val="00906027"/>
    <w:rsid w:val="00913472"/>
    <w:rsid w:val="00932F8F"/>
    <w:rsid w:val="0093610B"/>
    <w:rsid w:val="009365D8"/>
    <w:rsid w:val="00990847"/>
    <w:rsid w:val="009C4F6F"/>
    <w:rsid w:val="009C7662"/>
    <w:rsid w:val="009D1C42"/>
    <w:rsid w:val="009E0BD0"/>
    <w:rsid w:val="009E46C9"/>
    <w:rsid w:val="00A322DA"/>
    <w:rsid w:val="00A41EEC"/>
    <w:rsid w:val="00A4781E"/>
    <w:rsid w:val="00AC73E2"/>
    <w:rsid w:val="00AE6884"/>
    <w:rsid w:val="00AF4C36"/>
    <w:rsid w:val="00B116DF"/>
    <w:rsid w:val="00B17FD6"/>
    <w:rsid w:val="00B30EAC"/>
    <w:rsid w:val="00B311AC"/>
    <w:rsid w:val="00B42671"/>
    <w:rsid w:val="00B44DB0"/>
    <w:rsid w:val="00B532DC"/>
    <w:rsid w:val="00BD36F8"/>
    <w:rsid w:val="00BE4649"/>
    <w:rsid w:val="00BF0433"/>
    <w:rsid w:val="00BF2863"/>
    <w:rsid w:val="00C073F2"/>
    <w:rsid w:val="00C1364E"/>
    <w:rsid w:val="00C37318"/>
    <w:rsid w:val="00C42CB6"/>
    <w:rsid w:val="00C44CD3"/>
    <w:rsid w:val="00C47349"/>
    <w:rsid w:val="00C55DED"/>
    <w:rsid w:val="00C610D7"/>
    <w:rsid w:val="00C70FFC"/>
    <w:rsid w:val="00C77672"/>
    <w:rsid w:val="00C845AD"/>
    <w:rsid w:val="00CA2A60"/>
    <w:rsid w:val="00CA456C"/>
    <w:rsid w:val="00CB36AF"/>
    <w:rsid w:val="00CB5E0E"/>
    <w:rsid w:val="00CD6C68"/>
    <w:rsid w:val="00CF6CBA"/>
    <w:rsid w:val="00D02B63"/>
    <w:rsid w:val="00D125E2"/>
    <w:rsid w:val="00D1532C"/>
    <w:rsid w:val="00D1782D"/>
    <w:rsid w:val="00D31BAA"/>
    <w:rsid w:val="00D702FC"/>
    <w:rsid w:val="00D8001F"/>
    <w:rsid w:val="00D818E6"/>
    <w:rsid w:val="00DA1D55"/>
    <w:rsid w:val="00DB211F"/>
    <w:rsid w:val="00DB5E59"/>
    <w:rsid w:val="00DC4C57"/>
    <w:rsid w:val="00DD4008"/>
    <w:rsid w:val="00DF1497"/>
    <w:rsid w:val="00DF15E2"/>
    <w:rsid w:val="00DF1E85"/>
    <w:rsid w:val="00E2766F"/>
    <w:rsid w:val="00E70F6D"/>
    <w:rsid w:val="00E959FE"/>
    <w:rsid w:val="00EB5B69"/>
    <w:rsid w:val="00EC625D"/>
    <w:rsid w:val="00EF3C9D"/>
    <w:rsid w:val="00EF3DA0"/>
    <w:rsid w:val="00EF40E8"/>
    <w:rsid w:val="00EF653C"/>
    <w:rsid w:val="00F032FC"/>
    <w:rsid w:val="00F24C8D"/>
    <w:rsid w:val="00F26E56"/>
    <w:rsid w:val="00F37A89"/>
    <w:rsid w:val="00F54F5C"/>
    <w:rsid w:val="00F93362"/>
    <w:rsid w:val="00FA2990"/>
    <w:rsid w:val="00FB0FBC"/>
    <w:rsid w:val="00FC3378"/>
    <w:rsid w:val="00FC7FB3"/>
    <w:rsid w:val="00FD3748"/>
    <w:rsid w:val="16597616"/>
    <w:rsid w:val="523D9025"/>
    <w:rsid w:val="6175C6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CA444824-3019-4DE6-8BD8-BE9C9012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7F058C"/>
    <w:pPr>
      <w:spacing w:after="0" w:line="240" w:lineRule="auto"/>
    </w:pPr>
  </w:style>
  <w:style w:type="character" w:styleId="Mention">
    <w:name w:val="Mention"/>
    <w:basedOn w:val="DefaultParagraphFont"/>
    <w:uiPriority w:val="99"/>
    <w:unhideWhenUsed/>
    <w:rsid w:val="00BD36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2009</Words>
  <Characters>11376</Characters>
  <Application>Microsoft Office Word</Application>
  <DocSecurity>0</DocSecurity>
  <Lines>379</Lines>
  <Paragraphs>230</Paragraphs>
  <ScaleCrop>false</ScaleCrop>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Cini, Tina</cp:lastModifiedBy>
  <cp:revision>22</cp:revision>
  <dcterms:created xsi:type="dcterms:W3CDTF">2026-03-10T14:03:00Z</dcterms:created>
  <dcterms:modified xsi:type="dcterms:W3CDTF">2026-03-10T14:18:00Z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6800</vt:r8>
  </property>
  <property fmtid="{D5CDD505-2E9C-101B-9397-08002B2CF9AE}" pid="13" name="MediaServiceImageTags">
    <vt:lpwstr/>
  </property>
</Properties>
</file>