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before="0" w:after="11"/>
        <w:jc w:val="both"/>
        <w:rPr>
          <w:rFonts w:eastAsia="Calibri" w:cs="Calibri"/>
        </w:rPr>
      </w:pPr>
      <w:r>
        <w:rPr>
          <w:rFonts w:eastAsia="Calibri" w:cs="Calibri"/>
        </w:rPr>
        <w:t xml:space="preserve"> </w:t>
      </w:r>
    </w:p>
    <w:p>
      <w:pPr>
        <w:pStyle w:val="Normal"/>
        <w:spacing w:before="0" w:after="0"/>
        <w:ind w:left="-1086" w:right="-1091" w:hanging="0"/>
        <w:jc w:val="both"/>
        <w:rPr/>
      </w:pPr>
      <w:r>
        <w:rPr/>
        <mc:AlternateContent>
          <mc:Choice Requires="wpg">
            <w:drawing>
              <wp:inline distT="0" distB="0" distL="0" distR="0">
                <wp:extent cx="7170420" cy="10582275"/>
                <wp:effectExtent l="0" t="0" r="0" b="0"/>
                <wp:docPr id="1" name=""/>
                <a:graphic xmlns:a="http://schemas.openxmlformats.org/drawingml/2006/main">
                  <a:graphicData uri="http://schemas.microsoft.com/office/word/2010/wordprocessingGroup">
                    <wpg:wgp>
                      <wpg:cNvGrpSpPr/>
                      <wpg:grpSpPr>
                        <a:xfrm>
                          <a:off x="0" y="0"/>
                          <a:ext cx="7169760" cy="10581480"/>
                        </a:xfrm>
                      </wpg:grpSpPr>
                      <wps:wsp>
                        <wps:cNvSpPr/>
                        <wps:spPr>
                          <a:xfrm>
                            <a:off x="0" y="0"/>
                            <a:ext cx="7169760" cy="10581480"/>
                          </a:xfrm>
                          <a:custGeom>
                            <a:avLst/>
                            <a:gdLst/>
                            <a:ahLst/>
                            <a:rect l="l" t="t" r="r" b="b"/>
                            <a:pathLst>
                              <a:path w="7170420" h="10582275">
                                <a:moveTo>
                                  <a:pt x="0" y="0"/>
                                </a:moveTo>
                                <a:lnTo>
                                  <a:pt x="7170420" y="0"/>
                                </a:lnTo>
                                <a:lnTo>
                                  <a:pt x="7170420" y="10582275"/>
                                </a:lnTo>
                                <a:lnTo>
                                  <a:pt x="0" y="10582275"/>
                                </a:lnTo>
                                <a:lnTo>
                                  <a:pt x="0" y="0"/>
                                </a:lnTo>
                              </a:path>
                            </a:pathLst>
                          </a:custGeom>
                          <a:solidFill>
                            <a:srgbClr val="5b9bd5"/>
                          </a:solidFill>
                          <a:ln>
                            <a:noFill/>
                          </a:ln>
                        </wps:spPr>
                        <wps:style>
                          <a:lnRef idx="0"/>
                          <a:fillRef idx="0"/>
                          <a:effectRef idx="0"/>
                          <a:fontRef idx="minor"/>
                        </wps:style>
                        <wps:bodyPr/>
                      </wps:wsp>
                      <wps:wsp>
                        <wps:cNvSpPr/>
                        <wps:spPr>
                          <a:xfrm>
                            <a:off x="0" y="0"/>
                            <a:ext cx="276120" cy="10581480"/>
                          </a:xfrm>
                          <a:custGeom>
                            <a:avLst/>
                            <a:gdLst/>
                            <a:ahLst/>
                            <a:rect l="l" t="t" r="r" b="b"/>
                            <a:pathLst>
                              <a:path w="277698" h="10582275">
                                <a:moveTo>
                                  <a:pt x="0" y="0"/>
                                </a:moveTo>
                                <a:lnTo>
                                  <a:pt x="277698" y="0"/>
                                </a:lnTo>
                                <a:lnTo>
                                  <a:pt x="277698" y="10582275"/>
                                </a:lnTo>
                                <a:lnTo>
                                  <a:pt x="0" y="10582275"/>
                                </a:lnTo>
                                <a:lnTo>
                                  <a:pt x="0" y="0"/>
                                </a:lnTo>
                              </a:path>
                            </a:pathLst>
                          </a:custGeom>
                          <a:solidFill>
                            <a:srgbClr val="44546a"/>
                          </a:solidFill>
                          <a:ln>
                            <a:noFill/>
                          </a:ln>
                        </wps:spPr>
                        <wps:style>
                          <a:lnRef idx="0"/>
                          <a:fillRef idx="0"/>
                          <a:effectRef idx="0"/>
                          <a:fontRef idx="minor"/>
                        </wps:style>
                        <wps:bodyPr/>
                      </wps:wsp>
                      <wps:wsp>
                        <wps:cNvSpPr txBox="1"/>
                        <wps:spPr>
                          <a:xfrm>
                            <a:off x="2503800" y="3092400"/>
                            <a:ext cx="3130560" cy="480240"/>
                          </a:xfrm>
                          <a:prstGeom prst="rect">
                            <a:avLst/>
                          </a:prstGeom>
                          <a:noFill/>
                          <a:ln>
                            <a:noFill/>
                          </a:ln>
                        </wps:spPr>
                        <wps:txbx>
                          <w:txbxContent>
                            <w:p>
                              <w:pPr>
                                <w:overflowPunct w:val="false"/>
                                <w:bidi w:val="0"/>
                                <w:spacing w:before="0" w:after="0" w:lineRule="auto" w:line="240"/>
                                <w:jc w:val="left"/>
                                <w:rPr/>
                              </w:pPr>
                              <w:r>
                                <w:rPr>
                                  <w:sz w:val="56"/>
                                  <w:b w:val="false"/>
                                  <w:u w:val="none"/>
                                  <w:dstrike w:val="false"/>
                                  <w:strike w:val="false"/>
                                  <w:i w:val="false"/>
                                  <w:vertAlign w:val="baseline"/>
                                  <w:position w:val="0"/>
                                  <w:kern w:val="2"/>
                                  <w:spacing w:val="0"/>
                                  <w:szCs w:val="56"/>
                                  <w:bCs w:val="false"/>
                                  <w:iCs w:val="false"/>
                                  <w:smallCaps w:val="false"/>
                                  <w:caps w:val="false"/>
                                  <w:rFonts w:ascii="Aptos" w:hAnsi="Aptos" w:eastAsia="" w:cs=""/>
                                  <w:color w:val="FFFFFF"/>
                                  <w:lang w:val="en-GB" w:eastAsia="en-GB" w:bidi="ar-SA"/>
                                </w:rPr>
                                <w:t xml:space="preserve">C A T E R I N G </w:t>
                              </w:r>
                            </w:p>
                          </w:txbxContent>
                        </wps:txbx>
                        <wps:bodyPr wrap="square" lIns="0" rIns="0" tIns="0" bIns="0">
                          <a:noAutofit/>
                        </wps:bodyPr>
                      </wps:wsp>
                      <wps:wsp>
                        <wps:cNvSpPr txBox="1"/>
                        <wps:spPr>
                          <a:xfrm>
                            <a:off x="2413800" y="3526920"/>
                            <a:ext cx="3369240" cy="480240"/>
                          </a:xfrm>
                          <a:prstGeom prst="rect">
                            <a:avLst/>
                          </a:prstGeom>
                          <a:noFill/>
                          <a:ln>
                            <a:noFill/>
                          </a:ln>
                        </wps:spPr>
                        <wps:txbx>
                          <w:txbxContent>
                            <w:p>
                              <w:pPr>
                                <w:overflowPunct w:val="false"/>
                                <w:bidi w:val="0"/>
                                <w:spacing w:before="0" w:after="0" w:lineRule="auto" w:line="240"/>
                                <w:jc w:val="left"/>
                                <w:rPr/>
                              </w:pPr>
                              <w:r>
                                <w:rPr>
                                  <w:sz w:val="56"/>
                                  <w:b w:val="false"/>
                                  <w:u w:val="none"/>
                                  <w:dstrike w:val="false"/>
                                  <w:strike w:val="false"/>
                                  <w:i w:val="false"/>
                                  <w:vertAlign w:val="baseline"/>
                                  <w:position w:val="0"/>
                                  <w:kern w:val="2"/>
                                  <w:spacing w:val="0"/>
                                  <w:szCs w:val="56"/>
                                  <w:bCs w:val="false"/>
                                  <w:iCs w:val="false"/>
                                  <w:smallCaps w:val="false"/>
                                  <w:caps w:val="false"/>
                                  <w:rFonts w:ascii="Aptos" w:hAnsi="Aptos" w:eastAsia="" w:cs=""/>
                                  <w:color w:val="FFFFFF"/>
                                  <w:lang w:val="en-GB" w:eastAsia="en-GB" w:bidi="ar-SA"/>
                                </w:rPr>
                                <w:t xml:space="preserve">A S S I S T A N T </w:t>
                              </w:r>
                            </w:p>
                          </w:txbxContent>
                        </wps:txbx>
                        <wps:bodyPr wrap="square" lIns="0" rIns="0" tIns="0" bIns="0">
                          <a:noAutofit/>
                        </wps:bodyPr>
                      </wps:wsp>
                      <wps:wsp>
                        <wps:cNvSpPr txBox="1"/>
                        <wps:spPr>
                          <a:xfrm>
                            <a:off x="2129040" y="3961080"/>
                            <a:ext cx="4124880" cy="480240"/>
                          </a:xfrm>
                          <a:prstGeom prst="rect">
                            <a:avLst/>
                          </a:prstGeom>
                          <a:noFill/>
                          <a:ln>
                            <a:noFill/>
                          </a:ln>
                        </wps:spPr>
                        <wps:txbx>
                          <w:txbxContent>
                            <w:p>
                              <w:pPr>
                                <w:overflowPunct w:val="false"/>
                                <w:bidi w:val="0"/>
                                <w:spacing w:before="0" w:after="0" w:lineRule="auto" w:line="240"/>
                                <w:jc w:val="left"/>
                                <w:rPr/>
                              </w:pPr>
                              <w:r>
                                <w:rPr>
                                  <w:sz w:val="56"/>
                                  <w:b w:val="false"/>
                                  <w:u w:val="none"/>
                                  <w:dstrike w:val="false"/>
                                  <w:strike w:val="false"/>
                                  <w:i w:val="false"/>
                                  <w:vertAlign w:val="baseline"/>
                                  <w:position w:val="0"/>
                                  <w:kern w:val="2"/>
                                  <w:spacing w:val="0"/>
                                  <w:szCs w:val="56"/>
                                  <w:bCs w:val="false"/>
                                  <w:iCs w:val="false"/>
                                  <w:smallCaps w:val="false"/>
                                  <w:caps w:val="false"/>
                                  <w:rFonts w:ascii="Aptos" w:hAnsi="Aptos" w:eastAsia="" w:cs=""/>
                                  <w:color w:val="FFFFFF"/>
                                  <w:lang w:val="en-GB" w:eastAsia="en-GB" w:bidi="ar-SA"/>
                                </w:rPr>
                                <w:t xml:space="preserve">A P P L I C A T I O N </w:t>
                              </w:r>
                            </w:p>
                          </w:txbxContent>
                        </wps:txbx>
                        <wps:bodyPr wrap="square" lIns="0" rIns="0" tIns="0" bIns="0">
                          <a:noAutofit/>
                        </wps:bodyPr>
                      </wps:wsp>
                      <wps:wsp>
                        <wps:cNvSpPr txBox="1"/>
                        <wps:spPr>
                          <a:xfrm>
                            <a:off x="3062520" y="4394160"/>
                            <a:ext cx="1401480" cy="480240"/>
                          </a:xfrm>
                          <a:prstGeom prst="rect">
                            <a:avLst/>
                          </a:prstGeom>
                          <a:noFill/>
                          <a:ln>
                            <a:noFill/>
                          </a:ln>
                        </wps:spPr>
                        <wps:txbx>
                          <w:txbxContent>
                            <w:p>
                              <w:pPr>
                                <w:overflowPunct w:val="false"/>
                                <w:bidi w:val="0"/>
                                <w:spacing w:before="0" w:after="0" w:lineRule="auto" w:line="240"/>
                                <w:jc w:val="left"/>
                                <w:rPr/>
                              </w:pPr>
                              <w:r>
                                <w:rPr>
                                  <w:sz w:val="56"/>
                                  <w:b w:val="false"/>
                                  <w:u w:val="none"/>
                                  <w:dstrike w:val="false"/>
                                  <w:strike w:val="false"/>
                                  <w:i w:val="false"/>
                                  <w:vertAlign w:val="baseline"/>
                                  <w:position w:val="0"/>
                                  <w:kern w:val="2"/>
                                  <w:spacing w:val="0"/>
                                  <w:szCs w:val="56"/>
                                  <w:bCs w:val="false"/>
                                  <w:iCs w:val="false"/>
                                  <w:smallCaps w:val="false"/>
                                  <w:caps w:val="false"/>
                                  <w:rFonts w:ascii="Aptos" w:hAnsi="Aptos" w:eastAsia="" w:cs=""/>
                                  <w:color w:val="FFFFFF"/>
                                  <w:lang w:val="en-GB" w:eastAsia="en-GB" w:bidi="ar-SA"/>
                                </w:rPr>
                                <w:t>P A C K</w:t>
                              </w:r>
                            </w:p>
                          </w:txbxContent>
                        </wps:txbx>
                        <wps:bodyPr wrap="square" lIns="0" rIns="0" tIns="0" bIns="0">
                          <a:noAutofit/>
                        </wps:bodyPr>
                      </wps:wsp>
                      <wps:wsp>
                        <wps:cNvSpPr txBox="1"/>
                        <wps:spPr>
                          <a:xfrm>
                            <a:off x="4221000" y="4394160"/>
                            <a:ext cx="105480" cy="480240"/>
                          </a:xfrm>
                          <a:prstGeom prst="rect">
                            <a:avLst/>
                          </a:prstGeom>
                          <a:noFill/>
                          <a:ln>
                            <a:noFill/>
                          </a:ln>
                        </wps:spPr>
                        <wps:txbx>
                          <w:txbxContent>
                            <w:p>
                              <w:pPr>
                                <w:overflowPunct w:val="false"/>
                                <w:bidi w:val="0"/>
                                <w:spacing w:before="0" w:after="0" w:lineRule="auto" w:line="240"/>
                                <w:jc w:val="left"/>
                                <w:rPr/>
                              </w:pPr>
                              <w:r>
                                <w:rPr>
                                  <w:sz w:val="56"/>
                                  <w:b w:val="false"/>
                                  <w:u w:val="none"/>
                                  <w:dstrike w:val="false"/>
                                  <w:strike w:val="false"/>
                                  <w:i w:val="false"/>
                                  <w:vertAlign w:val="baseline"/>
                                  <w:position w:val="0"/>
                                  <w:kern w:val="2"/>
                                  <w:spacing w:val="0"/>
                                  <w:szCs w:val="56"/>
                                  <w:bCs w:val="false"/>
                                  <w:iCs w:val="false"/>
                                  <w:smallCaps w:val="false"/>
                                  <w:caps w:val="false"/>
                                  <w:rFonts w:ascii="Aptos" w:hAnsi="Aptos" w:eastAsia="" w:cs=""/>
                                  <w:color w:val="FFFFFF"/>
                                  <w:lang w:val="en-GB" w:eastAsia="en-GB" w:bidi="ar-SA"/>
                                </w:rPr>
                                <w:t xml:space="preserve"> </w:t>
                              </w:r>
                            </w:p>
                          </w:txbxContent>
                        </wps:txbx>
                        <wps:bodyPr wrap="square" lIns="0" rIns="0" tIns="0" bIns="0">
                          <a:noAutofit/>
                        </wps:bodyPr>
                      </wps:wsp>
                      <wps:wsp>
                        <wps:cNvSpPr txBox="1"/>
                        <wps:spPr>
                          <a:xfrm>
                            <a:off x="2262600" y="4827960"/>
                            <a:ext cx="3529800" cy="480600"/>
                          </a:xfrm>
                          <a:prstGeom prst="rect">
                            <a:avLst/>
                          </a:prstGeom>
                          <a:noFill/>
                          <a:ln>
                            <a:noFill/>
                          </a:ln>
                        </wps:spPr>
                        <wps:txbx>
                          <w:txbxContent>
                            <w:p>
                              <w:pPr>
                                <w:overflowPunct w:val="false"/>
                                <w:bidi w:val="0"/>
                                <w:spacing w:before="0" w:after="0" w:lineRule="auto" w:line="240"/>
                                <w:jc w:val="left"/>
                                <w:rPr/>
                              </w:pPr>
                              <w:r>
                                <w:rPr>
                                  <w:sz w:val="56"/>
                                  <w:b w:val="false"/>
                                  <w:u w:val="none"/>
                                  <w:dstrike w:val="false"/>
                                  <w:strike w:val="false"/>
                                  <w:i w:val="false"/>
                                  <w:vertAlign w:val="baseline"/>
                                  <w:position w:val="0"/>
                                  <w:kern w:val="2"/>
                                  <w:spacing w:val="0"/>
                                  <w:szCs w:val="56"/>
                                  <w:bCs w:val="false"/>
                                  <w:iCs w:val="false"/>
                                  <w:smallCaps w:val="false"/>
                                  <w:caps w:val="false"/>
                                  <w:rFonts w:ascii="Aptos" w:hAnsi="Aptos" w:eastAsia="" w:cs=""/>
                                  <w:color w:val="FFFFFF"/>
                                  <w:lang w:val="en-GB" w:eastAsia="en-GB" w:bidi="ar-SA"/>
                                </w:rPr>
                                <w:t>P E R M A N E N T</w:t>
                              </w:r>
                            </w:p>
                          </w:txbxContent>
                        </wps:txbx>
                        <wps:bodyPr wrap="square" lIns="0" rIns="0" tIns="0" bIns="0">
                          <a:noAutofit/>
                        </wps:bodyPr>
                      </wps:wsp>
                      <wps:wsp>
                        <wps:cNvSpPr txBox="1"/>
                        <wps:spPr>
                          <a:xfrm>
                            <a:off x="5022360" y="4845600"/>
                            <a:ext cx="98280" cy="447840"/>
                          </a:xfrm>
                          <a:prstGeom prst="rect">
                            <a:avLst/>
                          </a:prstGeom>
                          <a:noFill/>
                          <a:ln>
                            <a:noFill/>
                          </a:ln>
                        </wps:spPr>
                        <wps:txbx>
                          <w:txbxContent>
                            <w:p>
                              <w:pPr>
                                <w:overflowPunct w:val="false"/>
                                <w:bidi w:val="0"/>
                                <w:spacing w:before="0" w:after="0" w:lineRule="auto" w:line="240"/>
                                <w:jc w:val="left"/>
                                <w:rPr/>
                              </w:pPr>
                              <w:r>
                                <w:rPr>
                                  <w:sz w:val="52"/>
                                  <w:b w:val="false"/>
                                  <w:u w:val="none"/>
                                  <w:dstrike w:val="false"/>
                                  <w:strike w:val="false"/>
                                  <w:i w:val="false"/>
                                  <w:vertAlign w:val="baseline"/>
                                  <w:position w:val="0"/>
                                  <w:kern w:val="2"/>
                                  <w:spacing w:val="0"/>
                                  <w:szCs w:val="52"/>
                                  <w:bCs w:val="false"/>
                                  <w:iCs w:val="false"/>
                                  <w:smallCaps w:val="false"/>
                                  <w:caps w:val="false"/>
                                  <w:rFonts w:ascii="Aptos" w:hAnsi="Aptos" w:eastAsia="" w:cs=""/>
                                  <w:color w:val="FFFFFF"/>
                                  <w:lang w:val="en-GB" w:eastAsia="en-GB" w:bidi="ar-SA"/>
                                </w:rPr>
                                <w:t xml:space="preserve"> </w:t>
                              </w:r>
                            </w:p>
                          </w:txbxContent>
                        </wps:txbx>
                        <wps:bodyPr wrap="square" lIns="0" rIns="0" tIns="0" bIns="0">
                          <a:noAutofit/>
                        </wps:bodyPr>
                      </wps:wsp>
                      <wps:wsp>
                        <wps:cNvSpPr txBox="1"/>
                        <wps:spPr>
                          <a:xfrm>
                            <a:off x="2500560" y="9112320"/>
                            <a:ext cx="1774080" cy="343440"/>
                          </a:xfrm>
                          <a:prstGeom prst="rect">
                            <a:avLst/>
                          </a:prstGeom>
                          <a:noFill/>
                          <a:ln>
                            <a:noFill/>
                          </a:ln>
                        </wps:spPr>
                        <wps:txbx>
                          <w:txbxContent>
                            <w:p>
                              <w:pPr>
                                <w:overflowPunct w:val="false"/>
                                <w:bidi w:val="0"/>
                                <w:spacing w:before="0" w:after="0" w:lineRule="auto" w:line="240"/>
                                <w:jc w:val="left"/>
                                <w:rPr/>
                              </w:pPr>
                              <w:r>
                                <w:rPr>
                                  <w:sz w:val="40"/>
                                  <w:b/>
                                  <w:u w:val="none"/>
                                  <w:dstrike w:val="false"/>
                                  <w:strike w:val="false"/>
                                  <w:i w:val="false"/>
                                  <w:vertAlign w:val="baseline"/>
                                  <w:position w:val="0"/>
                                  <w:kern w:val="2"/>
                                  <w:spacing w:val="0"/>
                                  <w:szCs w:val="40"/>
                                  <w:bCs/>
                                  <w:iCs w:val="false"/>
                                  <w:smallCaps w:val="false"/>
                                  <w:caps w:val="false"/>
                                  <w:rFonts w:ascii="Aptos" w:hAnsi="Aptos" w:eastAsia="" w:cs=""/>
                                  <w:color w:val="FFFFFF"/>
                                  <w:lang w:val="en-GB" w:eastAsia="en-GB" w:bidi="ar-SA"/>
                                </w:rPr>
                                <w:t>SEPTEMBER</w:t>
                              </w:r>
                            </w:p>
                          </w:txbxContent>
                        </wps:txbx>
                        <wps:bodyPr wrap="square" lIns="0" rIns="0" tIns="0" bIns="0">
                          <a:noAutofit/>
                        </wps:bodyPr>
                      </wps:wsp>
                      <wps:wsp>
                        <wps:cNvSpPr txBox="1"/>
                        <wps:spPr>
                          <a:xfrm>
                            <a:off x="3927960" y="9112320"/>
                            <a:ext cx="74880" cy="343440"/>
                          </a:xfrm>
                          <a:prstGeom prst="rect">
                            <a:avLst/>
                          </a:prstGeom>
                          <a:noFill/>
                          <a:ln>
                            <a:noFill/>
                          </a:ln>
                        </wps:spPr>
                        <wps:txbx>
                          <w:txbxContent>
                            <w:p>
                              <w:pPr>
                                <w:overflowPunct w:val="false"/>
                                <w:bidi w:val="0"/>
                                <w:spacing w:before="0" w:after="0" w:lineRule="auto" w:line="240"/>
                                <w:jc w:val="left"/>
                                <w:rPr/>
                              </w:pPr>
                              <w:r>
                                <w:rPr>
                                  <w:sz w:val="40"/>
                                  <w:b/>
                                  <w:u w:val="none"/>
                                  <w:dstrike w:val="false"/>
                                  <w:strike w:val="false"/>
                                  <w:i w:val="false"/>
                                  <w:vertAlign w:val="baseline"/>
                                  <w:position w:val="0"/>
                                  <w:kern w:val="2"/>
                                  <w:spacing w:val="0"/>
                                  <w:szCs w:val="40"/>
                                  <w:bCs/>
                                  <w:iCs w:val="false"/>
                                  <w:smallCaps w:val="false"/>
                                  <w:caps w:val="false"/>
                                  <w:rFonts w:ascii="Aptos" w:hAnsi="Aptos" w:eastAsia="" w:cs=""/>
                                  <w:color w:val="FFFFFF"/>
                                  <w:lang w:val="en-GB" w:eastAsia="en-GB" w:bidi="ar-SA"/>
                                </w:rPr>
                                <w:t xml:space="preserve"> </w:t>
                              </w:r>
                            </w:p>
                          </w:txbxContent>
                        </wps:txbx>
                        <wps:bodyPr wrap="square" lIns="0" rIns="0" tIns="0" bIns="0">
                          <a:noAutofit/>
                        </wps:bodyPr>
                      </wps:wsp>
                      <wps:wsp>
                        <wps:cNvSpPr txBox="1"/>
                        <wps:spPr>
                          <a:xfrm>
                            <a:off x="4074120" y="9112320"/>
                            <a:ext cx="1040040" cy="343440"/>
                          </a:xfrm>
                          <a:prstGeom prst="rect">
                            <a:avLst/>
                          </a:prstGeom>
                          <a:noFill/>
                          <a:ln>
                            <a:noFill/>
                          </a:ln>
                        </wps:spPr>
                        <wps:txbx>
                          <w:txbxContent>
                            <w:p>
                              <w:pPr>
                                <w:overflowPunct w:val="false"/>
                                <w:bidi w:val="0"/>
                                <w:spacing w:before="0" w:after="0" w:lineRule="auto" w:line="240"/>
                                <w:jc w:val="left"/>
                                <w:rPr/>
                              </w:pPr>
                              <w:r>
                                <w:rPr>
                                  <w:sz w:val="40"/>
                                  <w:b/>
                                  <w:u w:val="none"/>
                                  <w:dstrike w:val="false"/>
                                  <w:strike w:val="false"/>
                                  <w:i w:val="false"/>
                                  <w:vertAlign w:val="baseline"/>
                                  <w:position w:val="0"/>
                                  <w:kern w:val="2"/>
                                  <w:spacing w:val="0"/>
                                  <w:szCs w:val="40"/>
                                  <w:bCs/>
                                  <w:iCs w:val="false"/>
                                  <w:smallCaps w:val="false"/>
                                  <w:caps w:val="false"/>
                                  <w:rFonts w:ascii="Aptos" w:hAnsi="Aptos" w:eastAsia="" w:cs=""/>
                                  <w:color w:val="FFFFFF"/>
                                  <w:lang w:val="en-GB" w:eastAsia="en-GB" w:bidi="ar-SA"/>
                                </w:rPr>
                                <w:t>2 0 2 6</w:t>
                              </w:r>
                            </w:p>
                          </w:txbxContent>
                        </wps:txbx>
                        <wps:bodyPr wrap="square" lIns="0" rIns="0" tIns="0" bIns="0">
                          <a:noAutofit/>
                        </wps:bodyPr>
                      </wps:wsp>
                      <wps:wsp>
                        <wps:cNvSpPr txBox="1"/>
                        <wps:spPr>
                          <a:xfrm>
                            <a:off x="4944600" y="9112320"/>
                            <a:ext cx="74880" cy="343440"/>
                          </a:xfrm>
                          <a:prstGeom prst="rect">
                            <a:avLst/>
                          </a:prstGeom>
                          <a:noFill/>
                          <a:ln>
                            <a:noFill/>
                          </a:ln>
                        </wps:spPr>
                        <wps:txbx>
                          <w:txbxContent>
                            <w:p>
                              <w:pPr>
                                <w:overflowPunct w:val="false"/>
                                <w:bidi w:val="0"/>
                                <w:spacing w:before="0" w:after="0" w:lineRule="auto" w:line="240"/>
                                <w:jc w:val="left"/>
                                <w:rPr/>
                              </w:pPr>
                              <w:r>
                                <w:rPr>
                                  <w:sz w:val="40"/>
                                  <w:b/>
                                  <w:u w:val="none"/>
                                  <w:dstrike w:val="false"/>
                                  <w:strike w:val="false"/>
                                  <w:i w:val="false"/>
                                  <w:vertAlign w:val="baseline"/>
                                  <w:position w:val="0"/>
                                  <w:kern w:val="2"/>
                                  <w:spacing w:val="0"/>
                                  <w:szCs w:val="40"/>
                                  <w:bCs/>
                                  <w:iCs w:val="false"/>
                                  <w:smallCaps w:val="false"/>
                                  <w:caps w:val="false"/>
                                  <w:rFonts w:ascii="Aptos" w:hAnsi="Aptos" w:eastAsia="" w:cs=""/>
                                  <w:color w:val="FFFFFF"/>
                                  <w:lang w:val="en-GB" w:eastAsia="en-GB" w:bidi="ar-SA"/>
                                </w:rPr>
                                <w:t xml:space="preserve"> </w:t>
                              </w:r>
                            </w:p>
                          </w:txbxContent>
                        </wps:txbx>
                        <wps:bodyPr wrap="square" lIns="0" rIns="0" tIns="0" bIns="0">
                          <a:noAutofit/>
                        </wps:bodyPr>
                      </wps:wsp>
                      <wps:wsp>
                        <wps:cNvSpPr txBox="1"/>
                        <wps:spPr>
                          <a:xfrm>
                            <a:off x="5339160" y="1489680"/>
                            <a:ext cx="132840" cy="606960"/>
                          </a:xfrm>
                          <a:prstGeom prst="rect">
                            <a:avLst/>
                          </a:prstGeom>
                          <a:noFill/>
                          <a:ln>
                            <a:noFill/>
                          </a:ln>
                        </wps:spPr>
                        <wps:txbx>
                          <w:txbxContent>
                            <w:p>
                              <w:pPr>
                                <w:overflowPunct w:val="false"/>
                                <w:bidi w:val="0"/>
                                <w:spacing w:before="0" w:after="0" w:lineRule="auto" w:line="240"/>
                                <w:jc w:val="left"/>
                                <w:rPr/>
                              </w:pPr>
                              <w:r>
                                <w:rPr>
                                  <w:sz w:val="72"/>
                                  <w:b w:val="false"/>
                                  <w:u w:val="none"/>
                                  <w:dstrike w:val="false"/>
                                  <w:strike w:val="false"/>
                                  <w:i w:val="false"/>
                                  <w:vertAlign w:val="baseline"/>
                                  <w:position w:val="0"/>
                                  <w:kern w:val="2"/>
                                  <w:spacing w:val="0"/>
                                  <w:szCs w:val="72"/>
                                  <w:bCs w:val="false"/>
                                  <w:iCs w:val="false"/>
                                  <w:smallCaps w:val="false"/>
                                  <w:caps w:val="false"/>
                                  <w:rFonts w:ascii="Cambria" w:hAnsi="Cambria" w:eastAsia="Cambria" w:cs="Cambria"/>
                                  <w:color w:val="FFFFFF"/>
                                  <w:lang w:val="en-GB" w:eastAsia="en-GB" w:bidi="ar-SA"/>
                                </w:rPr>
                                <w:t xml:space="preserve"> </w:t>
                              </w:r>
                            </w:p>
                          </w:txbxContent>
                        </wps:txbx>
                        <wps:bodyPr wrap="square" lIns="0" rIns="0" tIns="0" bIns="0">
                          <a:noAutofit/>
                        </wps:bodyPr>
                      </wps:wsp>
                      <wps:wsp>
                        <wps:cNvSpPr txBox="1"/>
                        <wps:spPr>
                          <a:xfrm>
                            <a:off x="2061360" y="1945080"/>
                            <a:ext cx="132840" cy="606960"/>
                          </a:xfrm>
                          <a:prstGeom prst="rect">
                            <a:avLst/>
                          </a:prstGeom>
                          <a:noFill/>
                          <a:ln>
                            <a:noFill/>
                          </a:ln>
                        </wps:spPr>
                        <wps:txbx>
                          <w:txbxContent>
                            <w:p>
                              <w:pPr>
                                <w:overflowPunct w:val="false"/>
                                <w:bidi w:val="0"/>
                                <w:spacing w:before="0" w:after="0" w:lineRule="auto" w:line="240"/>
                                <w:jc w:val="left"/>
                                <w:rPr/>
                              </w:pPr>
                              <w:r>
                                <w:rPr>
                                  <w:sz w:val="72"/>
                                  <w:b w:val="false"/>
                                  <w:u w:val="none"/>
                                  <w:dstrike w:val="false"/>
                                  <w:strike w:val="false"/>
                                  <w:i w:val="false"/>
                                  <w:vertAlign w:val="baseline"/>
                                  <w:position w:val="0"/>
                                  <w:kern w:val="2"/>
                                  <w:spacing w:val="0"/>
                                  <w:szCs w:val="72"/>
                                  <w:bCs w:val="false"/>
                                  <w:iCs w:val="false"/>
                                  <w:smallCaps w:val="false"/>
                                  <w:caps w:val="false"/>
                                  <w:rFonts w:ascii="Cambria" w:hAnsi="Cambria" w:eastAsia="Cambria" w:cs="Cambria"/>
                                  <w:color w:val="FFFFFF"/>
                                  <w:lang w:val="en-GB" w:eastAsia="en-GB" w:bidi="ar-SA"/>
                                </w:rPr>
                                <w:t xml:space="preserve"> </w:t>
                              </w:r>
                            </w:p>
                          </w:txbxContent>
                        </wps:txbx>
                        <wps:bodyPr wrap="square" lIns="0" rIns="0" tIns="0" bIns="0">
                          <a:noAutofit/>
                        </wps:bodyPr>
                      </wps:wsp>
                      <wps:wsp>
                        <wps:cNvSpPr txBox="1"/>
                        <wps:spPr>
                          <a:xfrm>
                            <a:off x="2061360" y="2542680"/>
                            <a:ext cx="132840" cy="606960"/>
                          </a:xfrm>
                          <a:prstGeom prst="rect">
                            <a:avLst/>
                          </a:prstGeom>
                          <a:noFill/>
                          <a:ln>
                            <a:noFill/>
                          </a:ln>
                        </wps:spPr>
                        <wps:txbx>
                          <w:txbxContent>
                            <w:p>
                              <w:pPr>
                                <w:overflowPunct w:val="false"/>
                                <w:bidi w:val="0"/>
                                <w:spacing w:before="0" w:after="0" w:lineRule="auto" w:line="240"/>
                                <w:jc w:val="left"/>
                                <w:rPr/>
                              </w:pPr>
                              <w:r>
                                <w:rPr>
                                  <w:sz w:val="72"/>
                                  <w:b w:val="false"/>
                                  <w:u w:val="none"/>
                                  <w:dstrike w:val="false"/>
                                  <w:strike w:val="false"/>
                                  <w:i w:val="false"/>
                                  <w:vertAlign w:val="baseline"/>
                                  <w:position w:val="0"/>
                                  <w:kern w:val="2"/>
                                  <w:spacing w:val="0"/>
                                  <w:szCs w:val="72"/>
                                  <w:bCs w:val="false"/>
                                  <w:iCs w:val="false"/>
                                  <w:smallCaps w:val="false"/>
                                  <w:caps w:val="false"/>
                                  <w:rFonts w:ascii="Cambria" w:hAnsi="Cambria" w:eastAsia="Cambria" w:cs="Cambria"/>
                                  <w:color w:val="FFFFFF"/>
                                  <w:lang w:val="en-GB" w:eastAsia="en-GB" w:bidi="ar-SA"/>
                                </w:rPr>
                                <w:t xml:space="preserve"> </w:t>
                              </w:r>
                            </w:p>
                          </w:txbxContent>
                        </wps:txbx>
                        <wps:bodyPr wrap="square" lIns="0" rIns="0" tIns="0" bIns="0">
                          <a:noAutofit/>
                        </wps:bodyPr>
                      </wps:wsp>
                      <pic:pic xmlns:pic="http://schemas.openxmlformats.org/drawingml/2006/picture">
                        <pic:nvPicPr>
                          <pic:cNvPr id="0" name="Picture 9168" descr=""/>
                          <pic:cNvPicPr/>
                        </pic:nvPicPr>
                        <pic:blipFill>
                          <a:blip r:embed="rId2"/>
                          <a:stretch/>
                        </pic:blipFill>
                        <pic:spPr>
                          <a:xfrm>
                            <a:off x="2063160" y="699840"/>
                            <a:ext cx="3263760" cy="1144800"/>
                          </a:xfrm>
                          <a:prstGeom prst="rect">
                            <a:avLst/>
                          </a:prstGeom>
                          <a:ln>
                            <a:noFill/>
                          </a:ln>
                        </pic:spPr>
                      </pic:pic>
                      <pic:pic xmlns:pic="http://schemas.openxmlformats.org/drawingml/2006/picture">
                        <pic:nvPicPr>
                          <pic:cNvPr id="1" name="Picture 30" descr=""/>
                          <pic:cNvPicPr/>
                        </pic:nvPicPr>
                        <pic:blipFill>
                          <a:blip r:embed="rId3"/>
                          <a:stretch/>
                        </pic:blipFill>
                        <pic:spPr>
                          <a:xfrm>
                            <a:off x="2489760" y="5267160"/>
                            <a:ext cx="2181960" cy="2181960"/>
                          </a:xfrm>
                          <a:prstGeom prst="rect">
                            <a:avLst/>
                          </a:prstGeom>
                          <a:ln>
                            <a:noFill/>
                          </a:ln>
                        </pic:spPr>
                      </pic:pic>
                    </wpg:wgp>
                  </a:graphicData>
                </a:graphic>
              </wp:inline>
            </w:drawing>
          </mc:Choice>
          <mc:Fallback>
            <w:pict>
              <v:group id="shape_0" style="position:absolute;margin-left:0pt;margin-top:0pt;width:564.55pt;height:833.2pt" coordorigin="0,0" coordsize="11291,16664">
                <v:shapetype id="_x005F_x0000_t202" coordsize="21600,21600" o:spt="202" path="m,l,21600l21600,21600l21600,xe">
                  <v:stroke joinstyle="miter"/>
                  <v:path gradientshapeok="t" o:connecttype="rect"/>
                </v:shapetype>
                <v:shape id="shape_0" stroked="f" style="position:absolute;left:3943;top:4870;width:4929;height:755;mso-position-horizontal-relative:char" type="shapetype_202">
                  <v:textbox>
                    <w:txbxContent>
                      <w:p>
                        <w:pPr>
                          <w:overflowPunct w:val="false"/>
                          <w:bidi w:val="0"/>
                          <w:spacing w:before="0" w:after="0" w:lineRule="auto" w:line="240"/>
                          <w:jc w:val="left"/>
                          <w:rPr/>
                        </w:pPr>
                        <w:r>
                          <w:rPr>
                            <w:sz w:val="56"/>
                            <w:b w:val="false"/>
                            <w:u w:val="none"/>
                            <w:dstrike w:val="false"/>
                            <w:strike w:val="false"/>
                            <w:i w:val="false"/>
                            <w:vertAlign w:val="baseline"/>
                            <w:position w:val="0"/>
                            <w:kern w:val="2"/>
                            <w:spacing w:val="0"/>
                            <w:szCs w:val="56"/>
                            <w:bCs w:val="false"/>
                            <w:iCs w:val="false"/>
                            <w:smallCaps w:val="false"/>
                            <w:caps w:val="false"/>
                            <w:rFonts w:ascii="Aptos" w:hAnsi="Aptos" w:eastAsia="" w:cs=""/>
                            <w:color w:val="FFFFFF"/>
                            <w:lang w:val="en-GB" w:eastAsia="en-GB" w:bidi="ar-SA"/>
                          </w:rPr>
                          <w:t xml:space="preserve">C A T E R I N G </w:t>
                        </w:r>
                      </w:p>
                    </w:txbxContent>
                  </v:textbox>
                  <w10:wrap type="square"/>
                  <v:fill o:detectmouseclick="t" on="false"/>
                  <v:stroke color="#3465a4" joinstyle="round" endcap="flat"/>
                </v:shape>
                <v:shape id="shape_0" stroked="f" style="position:absolute;left:3801;top:5554;width:5305;height:755;mso-position-horizontal-relative:char" type="shapetype_202">
                  <v:textbox>
                    <w:txbxContent>
                      <w:p>
                        <w:pPr>
                          <w:overflowPunct w:val="false"/>
                          <w:bidi w:val="0"/>
                          <w:spacing w:before="0" w:after="0" w:lineRule="auto" w:line="240"/>
                          <w:jc w:val="left"/>
                          <w:rPr/>
                        </w:pPr>
                        <w:r>
                          <w:rPr>
                            <w:sz w:val="56"/>
                            <w:b w:val="false"/>
                            <w:u w:val="none"/>
                            <w:dstrike w:val="false"/>
                            <w:strike w:val="false"/>
                            <w:i w:val="false"/>
                            <w:vertAlign w:val="baseline"/>
                            <w:position w:val="0"/>
                            <w:kern w:val="2"/>
                            <w:spacing w:val="0"/>
                            <w:szCs w:val="56"/>
                            <w:bCs w:val="false"/>
                            <w:iCs w:val="false"/>
                            <w:smallCaps w:val="false"/>
                            <w:caps w:val="false"/>
                            <w:rFonts w:ascii="Aptos" w:hAnsi="Aptos" w:eastAsia="" w:cs=""/>
                            <w:color w:val="FFFFFF"/>
                            <w:lang w:val="en-GB" w:eastAsia="en-GB" w:bidi="ar-SA"/>
                          </w:rPr>
                          <w:t xml:space="preserve">A S S I S T A N T </w:t>
                        </w:r>
                      </w:p>
                    </w:txbxContent>
                  </v:textbox>
                  <w10:wrap type="square"/>
                  <v:fill o:detectmouseclick="t" on="false"/>
                  <v:stroke color="#3465a4" joinstyle="round" endcap="flat"/>
                </v:shape>
                <v:shape id="shape_0" stroked="f" style="position:absolute;left:3353;top:6238;width:6495;height:755;mso-position-horizontal-relative:char" type="shapetype_202">
                  <v:textbox>
                    <w:txbxContent>
                      <w:p>
                        <w:pPr>
                          <w:overflowPunct w:val="false"/>
                          <w:bidi w:val="0"/>
                          <w:spacing w:before="0" w:after="0" w:lineRule="auto" w:line="240"/>
                          <w:jc w:val="left"/>
                          <w:rPr/>
                        </w:pPr>
                        <w:r>
                          <w:rPr>
                            <w:sz w:val="56"/>
                            <w:b w:val="false"/>
                            <w:u w:val="none"/>
                            <w:dstrike w:val="false"/>
                            <w:strike w:val="false"/>
                            <w:i w:val="false"/>
                            <w:vertAlign w:val="baseline"/>
                            <w:position w:val="0"/>
                            <w:kern w:val="2"/>
                            <w:spacing w:val="0"/>
                            <w:szCs w:val="56"/>
                            <w:bCs w:val="false"/>
                            <w:iCs w:val="false"/>
                            <w:smallCaps w:val="false"/>
                            <w:caps w:val="false"/>
                            <w:rFonts w:ascii="Aptos" w:hAnsi="Aptos" w:eastAsia="" w:cs=""/>
                            <w:color w:val="FFFFFF"/>
                            <w:lang w:val="en-GB" w:eastAsia="en-GB" w:bidi="ar-SA"/>
                          </w:rPr>
                          <w:t xml:space="preserve">A P P L I C A T I O N </w:t>
                        </w:r>
                      </w:p>
                    </w:txbxContent>
                  </v:textbox>
                  <w10:wrap type="square"/>
                  <v:fill o:detectmouseclick="t" on="false"/>
                  <v:stroke color="#3465a4" joinstyle="round" endcap="flat"/>
                </v:shape>
                <v:shape id="shape_0" stroked="f" style="position:absolute;left:4823;top:6920;width:2206;height:755;mso-position-horizontal-relative:char" type="shapetype_202">
                  <v:textbox>
                    <w:txbxContent>
                      <w:p>
                        <w:pPr>
                          <w:overflowPunct w:val="false"/>
                          <w:bidi w:val="0"/>
                          <w:spacing w:before="0" w:after="0" w:lineRule="auto" w:line="240"/>
                          <w:jc w:val="left"/>
                          <w:rPr/>
                        </w:pPr>
                        <w:r>
                          <w:rPr>
                            <w:sz w:val="56"/>
                            <w:b w:val="false"/>
                            <w:u w:val="none"/>
                            <w:dstrike w:val="false"/>
                            <w:strike w:val="false"/>
                            <w:i w:val="false"/>
                            <w:vertAlign w:val="baseline"/>
                            <w:position w:val="0"/>
                            <w:kern w:val="2"/>
                            <w:spacing w:val="0"/>
                            <w:szCs w:val="56"/>
                            <w:bCs w:val="false"/>
                            <w:iCs w:val="false"/>
                            <w:smallCaps w:val="false"/>
                            <w:caps w:val="false"/>
                            <w:rFonts w:ascii="Aptos" w:hAnsi="Aptos" w:eastAsia="" w:cs=""/>
                            <w:color w:val="FFFFFF"/>
                            <w:lang w:val="en-GB" w:eastAsia="en-GB" w:bidi="ar-SA"/>
                          </w:rPr>
                          <w:t>P A C K</w:t>
                        </w:r>
                      </w:p>
                    </w:txbxContent>
                  </v:textbox>
                  <w10:wrap type="square"/>
                  <v:fill o:detectmouseclick="t" on="false"/>
                  <v:stroke color="#3465a4" joinstyle="round" endcap="flat"/>
                </v:shape>
                <v:shape id="shape_0" stroked="f" style="position:absolute;left:6647;top:6920;width:165;height:755;mso-position-horizontal-relative:char" type="shapetype_202">
                  <v:textbox>
                    <w:txbxContent>
                      <w:p>
                        <w:pPr>
                          <w:overflowPunct w:val="false"/>
                          <w:bidi w:val="0"/>
                          <w:spacing w:before="0" w:after="0" w:lineRule="auto" w:line="240"/>
                          <w:jc w:val="left"/>
                          <w:rPr/>
                        </w:pPr>
                        <w:r>
                          <w:rPr>
                            <w:sz w:val="56"/>
                            <w:b w:val="false"/>
                            <w:u w:val="none"/>
                            <w:dstrike w:val="false"/>
                            <w:strike w:val="false"/>
                            <w:i w:val="false"/>
                            <w:vertAlign w:val="baseline"/>
                            <w:position w:val="0"/>
                            <w:kern w:val="2"/>
                            <w:spacing w:val="0"/>
                            <w:szCs w:val="56"/>
                            <w:bCs w:val="false"/>
                            <w:iCs w:val="false"/>
                            <w:smallCaps w:val="false"/>
                            <w:caps w:val="false"/>
                            <w:rFonts w:ascii="Aptos" w:hAnsi="Aptos" w:eastAsia="" w:cs=""/>
                            <w:color w:val="FFFFFF"/>
                            <w:lang w:val="en-GB" w:eastAsia="en-GB" w:bidi="ar-SA"/>
                          </w:rPr>
                          <w:t xml:space="preserve"> </w:t>
                        </w:r>
                      </w:p>
                    </w:txbxContent>
                  </v:textbox>
                  <w10:wrap type="square"/>
                  <v:fill o:detectmouseclick="t" on="false"/>
                  <v:stroke color="#3465a4" joinstyle="round" endcap="flat"/>
                </v:shape>
                <v:shape id="shape_0" stroked="f" style="position:absolute;left:3563;top:7603;width:5558;height:756;mso-position-horizontal-relative:char" type="shapetype_202">
                  <v:textbox>
                    <w:txbxContent>
                      <w:p>
                        <w:pPr>
                          <w:overflowPunct w:val="false"/>
                          <w:bidi w:val="0"/>
                          <w:spacing w:before="0" w:after="0" w:lineRule="auto" w:line="240"/>
                          <w:jc w:val="left"/>
                          <w:rPr/>
                        </w:pPr>
                        <w:r>
                          <w:rPr>
                            <w:sz w:val="56"/>
                            <w:b w:val="false"/>
                            <w:u w:val="none"/>
                            <w:dstrike w:val="false"/>
                            <w:strike w:val="false"/>
                            <w:i w:val="false"/>
                            <w:vertAlign w:val="baseline"/>
                            <w:position w:val="0"/>
                            <w:kern w:val="2"/>
                            <w:spacing w:val="0"/>
                            <w:szCs w:val="56"/>
                            <w:bCs w:val="false"/>
                            <w:iCs w:val="false"/>
                            <w:smallCaps w:val="false"/>
                            <w:caps w:val="false"/>
                            <w:rFonts w:ascii="Aptos" w:hAnsi="Aptos" w:eastAsia="" w:cs=""/>
                            <w:color w:val="FFFFFF"/>
                            <w:lang w:val="en-GB" w:eastAsia="en-GB" w:bidi="ar-SA"/>
                          </w:rPr>
                          <w:t>P E R M A N E N T</w:t>
                        </w:r>
                      </w:p>
                    </w:txbxContent>
                  </v:textbox>
                  <w10:wrap type="square"/>
                  <v:fill o:detectmouseclick="t" on="false"/>
                  <v:stroke color="#3465a4" joinstyle="round" endcap="flat"/>
                </v:shape>
                <v:shape id="shape_0" stroked="f" style="position:absolute;left:7909;top:7631;width:154;height:704;mso-position-horizontal-relative:char" type="shapetype_202">
                  <v:textbox>
                    <w:txbxContent>
                      <w:p>
                        <w:pPr>
                          <w:overflowPunct w:val="false"/>
                          <w:bidi w:val="0"/>
                          <w:spacing w:before="0" w:after="0" w:lineRule="auto" w:line="240"/>
                          <w:jc w:val="left"/>
                          <w:rPr/>
                        </w:pPr>
                        <w:r>
                          <w:rPr>
                            <w:sz w:val="52"/>
                            <w:b w:val="false"/>
                            <w:u w:val="none"/>
                            <w:dstrike w:val="false"/>
                            <w:strike w:val="false"/>
                            <w:i w:val="false"/>
                            <w:vertAlign w:val="baseline"/>
                            <w:position w:val="0"/>
                            <w:kern w:val="2"/>
                            <w:spacing w:val="0"/>
                            <w:szCs w:val="52"/>
                            <w:bCs w:val="false"/>
                            <w:iCs w:val="false"/>
                            <w:smallCaps w:val="false"/>
                            <w:caps w:val="false"/>
                            <w:rFonts w:ascii="Aptos" w:hAnsi="Aptos" w:eastAsia="" w:cs=""/>
                            <w:color w:val="FFFFFF"/>
                            <w:lang w:val="en-GB" w:eastAsia="en-GB" w:bidi="ar-SA"/>
                          </w:rPr>
                          <w:t xml:space="preserve"> </w:t>
                        </w:r>
                      </w:p>
                    </w:txbxContent>
                  </v:textbox>
                  <w10:wrap type="square"/>
                  <v:fill o:detectmouseclick="t" on="false"/>
                  <v:stroke color="#3465a4" joinstyle="round" endcap="flat"/>
                </v:shape>
                <v:shape id="shape_0" stroked="f" style="position:absolute;left:3938;top:14350;width:2793;height:540;mso-position-horizontal-relative:char" type="shapetype_202">
                  <v:textbox>
                    <w:txbxContent>
                      <w:p>
                        <w:pPr>
                          <w:overflowPunct w:val="false"/>
                          <w:bidi w:val="0"/>
                          <w:spacing w:before="0" w:after="0" w:lineRule="auto" w:line="240"/>
                          <w:jc w:val="left"/>
                          <w:rPr/>
                        </w:pPr>
                        <w:r>
                          <w:rPr>
                            <w:sz w:val="40"/>
                            <w:b/>
                            <w:u w:val="none"/>
                            <w:dstrike w:val="false"/>
                            <w:strike w:val="false"/>
                            <w:i w:val="false"/>
                            <w:vertAlign w:val="baseline"/>
                            <w:position w:val="0"/>
                            <w:kern w:val="2"/>
                            <w:spacing w:val="0"/>
                            <w:szCs w:val="40"/>
                            <w:bCs/>
                            <w:iCs w:val="false"/>
                            <w:smallCaps w:val="false"/>
                            <w:caps w:val="false"/>
                            <w:rFonts w:ascii="Aptos" w:hAnsi="Aptos" w:eastAsia="" w:cs=""/>
                            <w:color w:val="FFFFFF"/>
                            <w:lang w:val="en-GB" w:eastAsia="en-GB" w:bidi="ar-SA"/>
                          </w:rPr>
                          <w:t>SEPTEMBER</w:t>
                        </w:r>
                      </w:p>
                    </w:txbxContent>
                  </v:textbox>
                  <w10:wrap type="square"/>
                  <v:fill o:detectmouseclick="t" on="false"/>
                  <v:stroke color="#3465a4" joinstyle="round" endcap="flat"/>
                </v:shape>
                <v:shape id="shape_0" stroked="f" style="position:absolute;left:6186;top:14350;width:117;height:540;mso-position-horizontal-relative:char" type="shapetype_202">
                  <v:textbox>
                    <w:txbxContent>
                      <w:p>
                        <w:pPr>
                          <w:overflowPunct w:val="false"/>
                          <w:bidi w:val="0"/>
                          <w:spacing w:before="0" w:after="0" w:lineRule="auto" w:line="240"/>
                          <w:jc w:val="left"/>
                          <w:rPr/>
                        </w:pPr>
                        <w:r>
                          <w:rPr>
                            <w:sz w:val="40"/>
                            <w:b/>
                            <w:u w:val="none"/>
                            <w:dstrike w:val="false"/>
                            <w:strike w:val="false"/>
                            <w:i w:val="false"/>
                            <w:vertAlign w:val="baseline"/>
                            <w:position w:val="0"/>
                            <w:kern w:val="2"/>
                            <w:spacing w:val="0"/>
                            <w:szCs w:val="40"/>
                            <w:bCs/>
                            <w:iCs w:val="false"/>
                            <w:smallCaps w:val="false"/>
                            <w:caps w:val="false"/>
                            <w:rFonts w:ascii="Aptos" w:hAnsi="Aptos" w:eastAsia="" w:cs=""/>
                            <w:color w:val="FFFFFF"/>
                            <w:lang w:val="en-GB" w:eastAsia="en-GB" w:bidi="ar-SA"/>
                          </w:rPr>
                          <w:t xml:space="preserve"> </w:t>
                        </w:r>
                      </w:p>
                    </w:txbxContent>
                  </v:textbox>
                  <w10:wrap type="square"/>
                  <v:fill o:detectmouseclick="t" on="false"/>
                  <v:stroke color="#3465a4" joinstyle="round" endcap="flat"/>
                </v:shape>
                <v:shape id="shape_0" stroked="f" style="position:absolute;left:6416;top:14350;width:1637;height:540;mso-position-horizontal-relative:char" type="shapetype_202">
                  <v:textbox>
                    <w:txbxContent>
                      <w:p>
                        <w:pPr>
                          <w:overflowPunct w:val="false"/>
                          <w:bidi w:val="0"/>
                          <w:spacing w:before="0" w:after="0" w:lineRule="auto" w:line="240"/>
                          <w:jc w:val="left"/>
                          <w:rPr/>
                        </w:pPr>
                        <w:r>
                          <w:rPr>
                            <w:sz w:val="40"/>
                            <w:b/>
                            <w:u w:val="none"/>
                            <w:dstrike w:val="false"/>
                            <w:strike w:val="false"/>
                            <w:i w:val="false"/>
                            <w:vertAlign w:val="baseline"/>
                            <w:position w:val="0"/>
                            <w:kern w:val="2"/>
                            <w:spacing w:val="0"/>
                            <w:szCs w:val="40"/>
                            <w:bCs/>
                            <w:iCs w:val="false"/>
                            <w:smallCaps w:val="false"/>
                            <w:caps w:val="false"/>
                            <w:rFonts w:ascii="Aptos" w:hAnsi="Aptos" w:eastAsia="" w:cs=""/>
                            <w:color w:val="FFFFFF"/>
                            <w:lang w:val="en-GB" w:eastAsia="en-GB" w:bidi="ar-SA"/>
                          </w:rPr>
                          <w:t>2 0 2 6</w:t>
                        </w:r>
                      </w:p>
                    </w:txbxContent>
                  </v:textbox>
                  <w10:wrap type="square"/>
                  <v:fill o:detectmouseclick="t" on="false"/>
                  <v:stroke color="#3465a4" joinstyle="round" endcap="flat"/>
                </v:shape>
                <v:shape id="shape_0" stroked="f" style="position:absolute;left:7787;top:14350;width:117;height:540;mso-position-horizontal-relative:char" type="shapetype_202">
                  <v:textbox>
                    <w:txbxContent>
                      <w:p>
                        <w:pPr>
                          <w:overflowPunct w:val="false"/>
                          <w:bidi w:val="0"/>
                          <w:spacing w:before="0" w:after="0" w:lineRule="auto" w:line="240"/>
                          <w:jc w:val="left"/>
                          <w:rPr/>
                        </w:pPr>
                        <w:r>
                          <w:rPr>
                            <w:sz w:val="40"/>
                            <w:b/>
                            <w:u w:val="none"/>
                            <w:dstrike w:val="false"/>
                            <w:strike w:val="false"/>
                            <w:i w:val="false"/>
                            <w:vertAlign w:val="baseline"/>
                            <w:position w:val="0"/>
                            <w:kern w:val="2"/>
                            <w:spacing w:val="0"/>
                            <w:szCs w:val="40"/>
                            <w:bCs/>
                            <w:iCs w:val="false"/>
                            <w:smallCaps w:val="false"/>
                            <w:caps w:val="false"/>
                            <w:rFonts w:ascii="Aptos" w:hAnsi="Aptos" w:eastAsia="" w:cs=""/>
                            <w:color w:val="FFFFFF"/>
                            <w:lang w:val="en-GB" w:eastAsia="en-GB" w:bidi="ar-SA"/>
                          </w:rPr>
                          <w:t xml:space="preserve"> </w:t>
                        </w:r>
                      </w:p>
                    </w:txbxContent>
                  </v:textbox>
                  <w10:wrap type="square"/>
                  <v:fill o:detectmouseclick="t" on="false"/>
                  <v:stroke color="#3465a4" joinstyle="round" endcap="flat"/>
                </v:shape>
                <v:shape id="shape_0" stroked="f" style="position:absolute;left:8408;top:2346;width:208;height:955;mso-position-horizontal-relative:char" type="shapetype_202">
                  <v:textbox>
                    <w:txbxContent>
                      <w:p>
                        <w:pPr>
                          <w:overflowPunct w:val="false"/>
                          <w:bidi w:val="0"/>
                          <w:spacing w:before="0" w:after="0" w:lineRule="auto" w:line="240"/>
                          <w:jc w:val="left"/>
                          <w:rPr/>
                        </w:pPr>
                        <w:r>
                          <w:rPr>
                            <w:sz w:val="72"/>
                            <w:b w:val="false"/>
                            <w:u w:val="none"/>
                            <w:dstrike w:val="false"/>
                            <w:strike w:val="false"/>
                            <w:i w:val="false"/>
                            <w:vertAlign w:val="baseline"/>
                            <w:position w:val="0"/>
                            <w:kern w:val="2"/>
                            <w:spacing w:val="0"/>
                            <w:szCs w:val="72"/>
                            <w:bCs w:val="false"/>
                            <w:iCs w:val="false"/>
                            <w:smallCaps w:val="false"/>
                            <w:caps w:val="false"/>
                            <w:rFonts w:ascii="Cambria" w:hAnsi="Cambria" w:eastAsia="Cambria" w:cs="Cambria"/>
                            <w:color w:val="FFFFFF"/>
                            <w:lang w:val="en-GB" w:eastAsia="en-GB" w:bidi="ar-SA"/>
                          </w:rPr>
                          <w:t xml:space="preserve"> </w:t>
                        </w:r>
                      </w:p>
                    </w:txbxContent>
                  </v:textbox>
                  <w10:wrap type="square"/>
                  <v:fill o:detectmouseclick="t" on="false"/>
                  <v:stroke color="#3465a4" joinstyle="round" endcap="flat"/>
                </v:shape>
                <v:shape id="shape_0" stroked="f" style="position:absolute;left:3246;top:3063;width:208;height:955;mso-position-horizontal-relative:char" type="shapetype_202">
                  <v:textbox>
                    <w:txbxContent>
                      <w:p>
                        <w:pPr>
                          <w:overflowPunct w:val="false"/>
                          <w:bidi w:val="0"/>
                          <w:spacing w:before="0" w:after="0" w:lineRule="auto" w:line="240"/>
                          <w:jc w:val="left"/>
                          <w:rPr/>
                        </w:pPr>
                        <w:r>
                          <w:rPr>
                            <w:sz w:val="72"/>
                            <w:b w:val="false"/>
                            <w:u w:val="none"/>
                            <w:dstrike w:val="false"/>
                            <w:strike w:val="false"/>
                            <w:i w:val="false"/>
                            <w:vertAlign w:val="baseline"/>
                            <w:position w:val="0"/>
                            <w:kern w:val="2"/>
                            <w:spacing w:val="0"/>
                            <w:szCs w:val="72"/>
                            <w:bCs w:val="false"/>
                            <w:iCs w:val="false"/>
                            <w:smallCaps w:val="false"/>
                            <w:caps w:val="false"/>
                            <w:rFonts w:ascii="Cambria" w:hAnsi="Cambria" w:eastAsia="Cambria" w:cs="Cambria"/>
                            <w:color w:val="FFFFFF"/>
                            <w:lang w:val="en-GB" w:eastAsia="en-GB" w:bidi="ar-SA"/>
                          </w:rPr>
                          <w:t xml:space="preserve"> </w:t>
                        </w:r>
                      </w:p>
                    </w:txbxContent>
                  </v:textbox>
                  <w10:wrap type="square"/>
                  <v:fill o:detectmouseclick="t" on="false"/>
                  <v:stroke color="#3465a4" joinstyle="round" endcap="flat"/>
                </v:shape>
                <v:shape id="shape_0" stroked="f" style="position:absolute;left:3246;top:4004;width:208;height:955;mso-position-horizontal-relative:char" type="shapetype_202">
                  <v:textbox>
                    <w:txbxContent>
                      <w:p>
                        <w:pPr>
                          <w:overflowPunct w:val="false"/>
                          <w:bidi w:val="0"/>
                          <w:spacing w:before="0" w:after="0" w:lineRule="auto" w:line="240"/>
                          <w:jc w:val="left"/>
                          <w:rPr/>
                        </w:pPr>
                        <w:r>
                          <w:rPr>
                            <w:sz w:val="72"/>
                            <w:b w:val="false"/>
                            <w:u w:val="none"/>
                            <w:dstrike w:val="false"/>
                            <w:strike w:val="false"/>
                            <w:i w:val="false"/>
                            <w:vertAlign w:val="baseline"/>
                            <w:position w:val="0"/>
                            <w:kern w:val="2"/>
                            <w:spacing w:val="0"/>
                            <w:szCs w:val="72"/>
                            <w:bCs w:val="false"/>
                            <w:iCs w:val="false"/>
                            <w:smallCaps w:val="false"/>
                            <w:caps w:val="false"/>
                            <w:rFonts w:ascii="Cambria" w:hAnsi="Cambria" w:eastAsia="Cambria" w:cs="Cambria"/>
                            <w:color w:val="FFFFFF"/>
                            <w:lang w:val="en-GB" w:eastAsia="en-GB" w:bidi="ar-SA"/>
                          </w:rPr>
                          <w:t xml:space="preserve"> </w:t>
                        </w:r>
                      </w:p>
                    </w:txbxContent>
                  </v:textbox>
                  <w10:wrap type="square"/>
                  <v:fill o:detectmouseclick="t" on="false"/>
                  <v:stroke color="#3465a4" joinstyle="round" endcap="flat"/>
                </v:shape>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9168" stroked="f" style="position:absolute;left:3249;top:1102;width:5139;height:1802;mso-position-horizontal-relative:char" type="shapetype_75">
                  <v:imagedata r:id="rId2" o:detectmouseclick="t"/>
                  <w10:wrap type="none"/>
                  <v:stroke color="#3465a4" joinstyle="round" endcap="flat"/>
                </v:shape>
                <v:shape id="shape_0" ID="Picture 30" stroked="f" style="position:absolute;left:3921;top:8295;width:3435;height:3435;mso-position-horizontal-relative:char" type="shapetype_75">
                  <v:imagedata r:id="rId3" o:detectmouseclick="t"/>
                  <w10:wrap type="none"/>
                  <v:stroke color="#3465a4" joinstyle="round" endcap="flat"/>
                </v:shape>
              </v:group>
            </w:pict>
          </mc:Fallback>
        </mc:AlternateContent>
      </w:r>
      <w:r>
        <w:rPr>
          <w:rFonts w:eastAsia="Calibri" w:cs="Calibri"/>
        </w:rPr>
        <w:t xml:space="preserve"> </w:t>
      </w:r>
      <w:r>
        <w:br w:type="page"/>
      </w:r>
    </w:p>
    <w:p>
      <w:pPr>
        <w:pStyle w:val="Normal"/>
        <w:spacing w:before="0" w:after="0"/>
        <w:rPr>
          <w:rFonts w:eastAsia="Calibri" w:cs="Calibri"/>
          <w:b/>
          <w:b/>
        </w:rPr>
      </w:pPr>
      <w:r>
        <w:rPr>
          <w:rFonts w:eastAsia="Calibri" w:cs="Calibri"/>
          <w:b/>
        </w:rPr>
        <w:t xml:space="preserve"> </w:t>
      </w:r>
    </w:p>
    <w:p>
      <w:pPr>
        <w:pStyle w:val="Normal"/>
        <w:spacing w:before="0" w:after="0"/>
        <w:rPr>
          <w:rFonts w:eastAsia="Calibri" w:cs="Calibri"/>
          <w:b/>
          <w:b/>
        </w:rPr>
      </w:pPr>
      <w:r>
        <w:rPr>
          <w:rFonts w:eastAsia="Calibri" w:cs="Calibri"/>
          <w:b/>
        </w:rPr>
        <w:t xml:space="preserve"> </w:t>
      </w:r>
    </w:p>
    <w:p>
      <w:pPr>
        <w:pStyle w:val="Normal"/>
        <w:spacing w:before="0" w:after="4"/>
        <w:ind w:left="-5" w:right="0" w:hanging="10"/>
        <w:rPr>
          <w:b/>
          <w:b/>
          <w:sz w:val="20"/>
        </w:rPr>
      </w:pPr>
      <w:r>
        <w:rPr>
          <w:b/>
          <w:sz w:val="20"/>
        </w:rPr>
        <w:t xml:space="preserve">GENERAL CATERING ASSISTANT </w:t>
      </w:r>
    </w:p>
    <w:p>
      <w:pPr>
        <w:pStyle w:val="Normal"/>
        <w:spacing w:before="0" w:after="1"/>
        <w:ind w:left="-5" w:right="0" w:hanging="10"/>
        <w:rPr/>
      </w:pPr>
      <w:r>
        <w:rPr>
          <w:b/>
          <w:sz w:val="20"/>
        </w:rPr>
        <w:t>Employer:</w:t>
      </w:r>
      <w:r>
        <w:rPr>
          <w:sz w:val="20"/>
        </w:rPr>
        <w:t xml:space="preserve"> Albany Learning Trust </w:t>
      </w:r>
    </w:p>
    <w:p>
      <w:pPr>
        <w:pStyle w:val="Normal"/>
        <w:spacing w:before="0" w:after="1"/>
        <w:ind w:left="-5" w:right="0" w:hanging="10"/>
        <w:rPr/>
      </w:pPr>
      <w:r>
        <w:rPr>
          <w:b/>
          <w:sz w:val="20"/>
        </w:rPr>
        <w:t>Location:</w:t>
      </w:r>
      <w:r>
        <w:rPr>
          <w:sz w:val="20"/>
        </w:rPr>
        <w:t xml:space="preserve"> Chorley New Road Primary Academy  </w:t>
      </w:r>
    </w:p>
    <w:p>
      <w:pPr>
        <w:pStyle w:val="Normal"/>
        <w:spacing w:before="0" w:after="1"/>
        <w:ind w:left="-5" w:right="0" w:hanging="10"/>
        <w:rPr/>
      </w:pPr>
      <w:r>
        <w:rPr>
          <w:b/>
          <w:sz w:val="20"/>
        </w:rPr>
        <w:t>Working Hours:</w:t>
      </w:r>
      <w:r>
        <w:rPr>
          <w:sz w:val="20"/>
        </w:rPr>
        <w:t xml:space="preserve">   Real Living Wage  -FTE £25,948  - pro rata £5934.15 </w:t>
      </w:r>
    </w:p>
    <w:p>
      <w:pPr>
        <w:pStyle w:val="Normal"/>
        <w:spacing w:before="0" w:after="1"/>
        <w:ind w:left="-5" w:right="0" w:hanging="10"/>
        <w:rPr>
          <w:sz w:val="20"/>
        </w:rPr>
      </w:pPr>
      <w:r>
        <w:rPr>
          <w:sz w:val="20"/>
        </w:rPr>
        <w:t xml:space="preserve">Hours – 10 hours a week – Term time (190 days) </w:t>
      </w:r>
    </w:p>
    <w:p>
      <w:pPr>
        <w:pStyle w:val="Normal"/>
        <w:spacing w:before="0" w:after="1"/>
        <w:ind w:left="-5" w:right="0" w:hanging="10"/>
        <w:rPr>
          <w:sz w:val="20"/>
        </w:rPr>
      </w:pPr>
      <w:r>
        <w:rPr>
          <w:sz w:val="20"/>
        </w:rPr>
        <w:t xml:space="preserve">Monday to Friday – 11.30am to 1.30pm </w:t>
      </w:r>
    </w:p>
    <w:p>
      <w:pPr>
        <w:pStyle w:val="Normal"/>
        <w:spacing w:before="0" w:after="4"/>
        <w:ind w:left="-5" w:right="0" w:hanging="10"/>
        <w:rPr/>
      </w:pPr>
      <w:r>
        <w:rPr>
          <w:b/>
          <w:sz w:val="20"/>
        </w:rPr>
        <w:t>Required from:</w:t>
      </w:r>
      <w:r>
        <w:rPr>
          <w:sz w:val="20"/>
        </w:rPr>
        <w:t xml:space="preserve"> ASAP </w:t>
      </w:r>
    </w:p>
    <w:p>
      <w:pPr>
        <w:pStyle w:val="Normal"/>
        <w:spacing w:before="0" w:after="4"/>
        <w:ind w:left="-430" w:right="0" w:hanging="10"/>
        <w:rPr/>
      </w:pPr>
      <w:r>
        <w:rPr>
          <w:rFonts w:eastAsia="Calibri" w:cs="Calibri"/>
          <w:b/>
          <w:sz w:val="20"/>
        </w:rPr>
        <w:t xml:space="preserve">          </w:t>
      </w:r>
      <w:r>
        <w:rPr>
          <w:b/>
          <w:sz w:val="20"/>
        </w:rPr>
        <w:t>Contract Type:</w:t>
      </w:r>
      <w:r>
        <w:rPr>
          <w:sz w:val="20"/>
        </w:rPr>
        <w:t xml:space="preserve"> Permanent</w:t>
      </w:r>
      <w:r>
        <w:rPr>
          <w:b/>
          <w:sz w:val="20"/>
        </w:rPr>
        <w:t xml:space="preserve"> </w:t>
      </w:r>
    </w:p>
    <w:p>
      <w:pPr>
        <w:pStyle w:val="Normal"/>
        <w:spacing w:before="0" w:after="1"/>
        <w:ind w:left="-5" w:right="0" w:hanging="10"/>
        <w:rPr/>
      </w:pPr>
      <w:r>
        <w:rPr>
          <w:b/>
          <w:sz w:val="20"/>
        </w:rPr>
        <w:t xml:space="preserve">Closing Date: </w:t>
      </w:r>
      <w:r>
        <w:rPr>
          <w:sz w:val="20"/>
        </w:rPr>
        <w:t xml:space="preserve"> Monday 14</w:t>
      </w:r>
      <w:r>
        <w:rPr>
          <w:sz w:val="20"/>
          <w:vertAlign w:val="superscript"/>
        </w:rPr>
        <w:t>th</w:t>
      </w:r>
      <w:r>
        <w:rPr>
          <w:sz w:val="20"/>
        </w:rPr>
        <w:t xml:space="preserve"> September 2026 at Noon </w:t>
      </w:r>
    </w:p>
    <w:p>
      <w:pPr>
        <w:pStyle w:val="Normal"/>
        <w:spacing w:before="0" w:after="1"/>
        <w:ind w:left="-5" w:right="0" w:hanging="10"/>
        <w:rPr/>
      </w:pPr>
      <w:r>
        <w:rPr>
          <w:b/>
          <w:sz w:val="20"/>
        </w:rPr>
        <w:t xml:space="preserve">Shortlisting Date: </w:t>
      </w:r>
      <w:r>
        <w:rPr>
          <w:sz w:val="20"/>
        </w:rPr>
        <w:t>- Monday 14</w:t>
      </w:r>
      <w:r>
        <w:rPr>
          <w:sz w:val="20"/>
          <w:vertAlign w:val="superscript"/>
        </w:rPr>
        <w:t>th</w:t>
      </w:r>
      <w:r>
        <w:rPr>
          <w:sz w:val="20"/>
        </w:rPr>
        <w:t xml:space="preserve"> September 2026 - PM </w:t>
      </w:r>
    </w:p>
    <w:p>
      <w:pPr>
        <w:pStyle w:val="Normal"/>
        <w:spacing w:before="0" w:after="1"/>
        <w:ind w:left="-5" w:right="0" w:hanging="10"/>
        <w:rPr/>
      </w:pPr>
      <w:r>
        <w:rPr>
          <w:b/>
          <w:sz w:val="20"/>
        </w:rPr>
        <w:t xml:space="preserve">Interview Date: </w:t>
      </w:r>
      <w:r>
        <w:rPr>
          <w:sz w:val="20"/>
        </w:rPr>
        <w:t>Friday 18</w:t>
      </w:r>
      <w:r>
        <w:rPr>
          <w:sz w:val="20"/>
          <w:vertAlign w:val="superscript"/>
        </w:rPr>
        <w:t>th</w:t>
      </w:r>
      <w:r>
        <w:rPr>
          <w:sz w:val="20"/>
        </w:rPr>
        <w:t xml:space="preserve"> September 2026 </w:t>
      </w:r>
    </w:p>
    <w:p>
      <w:pPr>
        <w:pStyle w:val="Normal"/>
        <w:spacing w:before="0" w:after="40"/>
        <w:ind w:left="0" w:right="10" w:hanging="0"/>
        <w:jc w:val="center"/>
        <w:rPr>
          <w:rFonts w:eastAsia="Calibri" w:cs="Calibri"/>
          <w:b/>
          <w:b/>
          <w:sz w:val="20"/>
        </w:rPr>
      </w:pPr>
      <w:r>
        <w:rPr>
          <w:rFonts w:eastAsia="Calibri" w:cs="Calibri"/>
          <w:b/>
          <w:sz w:val="20"/>
        </w:rPr>
        <w:t xml:space="preserve"> </w:t>
      </w:r>
    </w:p>
    <w:p>
      <w:pPr>
        <w:pStyle w:val="Normal"/>
        <w:spacing w:before="0" w:after="21"/>
        <w:ind w:left="10" w:right="59" w:hanging="10"/>
        <w:jc w:val="center"/>
        <w:rPr>
          <w:b/>
          <w:b/>
          <w:sz w:val="20"/>
        </w:rPr>
      </w:pPr>
      <w:r>
        <w:rPr>
          <w:b/>
          <w:sz w:val="20"/>
        </w:rPr>
        <w:t xml:space="preserve">Chorley New Road Primary Academy </w:t>
      </w:r>
    </w:p>
    <w:p>
      <w:pPr>
        <w:pStyle w:val="Normal"/>
        <w:spacing w:before="0" w:after="21"/>
        <w:ind w:left="10" w:right="53" w:hanging="10"/>
        <w:jc w:val="center"/>
        <w:rPr>
          <w:b/>
          <w:b/>
          <w:sz w:val="20"/>
        </w:rPr>
      </w:pPr>
      <w:r>
        <w:rPr>
          <w:b/>
          <w:sz w:val="20"/>
        </w:rPr>
        <w:t xml:space="preserve">Chorley New Road, Horwich, Bolton, BL6 6EW </w:t>
      </w:r>
    </w:p>
    <w:p>
      <w:pPr>
        <w:pStyle w:val="Normal"/>
        <w:spacing w:before="0" w:after="21"/>
        <w:ind w:left="10" w:right="56" w:hanging="10"/>
        <w:jc w:val="center"/>
        <w:rPr>
          <w:b/>
          <w:b/>
          <w:sz w:val="20"/>
        </w:rPr>
      </w:pPr>
      <w:r>
        <w:rPr>
          <w:b/>
          <w:sz w:val="20"/>
        </w:rPr>
        <w:t xml:space="preserve">Head Teacher:  Miss L. Burrows </w:t>
      </w:r>
    </w:p>
    <w:p>
      <w:pPr>
        <w:pStyle w:val="Normal"/>
        <w:spacing w:before="0" w:after="21"/>
        <w:ind w:left="10" w:right="56" w:hanging="10"/>
        <w:jc w:val="center"/>
        <w:rPr>
          <w:b/>
          <w:b/>
          <w:sz w:val="20"/>
        </w:rPr>
      </w:pPr>
      <w:r>
        <w:rPr>
          <w:b/>
          <w:sz w:val="20"/>
        </w:rPr>
        <w:t xml:space="preserve">Tel: 01204 337046 </w:t>
      </w:r>
    </w:p>
    <w:p>
      <w:pPr>
        <w:pStyle w:val="Normal"/>
        <w:spacing w:before="0" w:after="21"/>
        <w:ind w:left="0" w:right="60" w:hanging="0"/>
        <w:jc w:val="center"/>
        <w:rPr/>
      </w:pPr>
      <w:r>
        <w:rPr>
          <w:b/>
          <w:sz w:val="20"/>
        </w:rPr>
        <w:t xml:space="preserve">Email: </w:t>
      </w:r>
      <w:r>
        <w:rPr>
          <w:b/>
          <w:color w:val="0000FF"/>
          <w:sz w:val="20"/>
          <w:u w:val="single" w:color="0000FF"/>
        </w:rPr>
        <w:t>recruitment@cnrprimary.co.uk</w:t>
      </w:r>
      <w:r>
        <w:rPr>
          <w:b/>
          <w:sz w:val="20"/>
        </w:rPr>
        <w:t xml:space="preserve"> </w:t>
      </w:r>
    </w:p>
    <w:p>
      <w:pPr>
        <w:pStyle w:val="Normal"/>
        <w:spacing w:before="0" w:after="0"/>
        <w:rPr>
          <w:rFonts w:eastAsia="Calibri" w:cs="Calibri"/>
          <w:b/>
          <w:b/>
          <w:sz w:val="20"/>
        </w:rPr>
      </w:pPr>
      <w:r>
        <w:rPr>
          <w:rFonts w:eastAsia="Calibri" w:cs="Calibri"/>
          <w:b/>
          <w:sz w:val="20"/>
        </w:rPr>
        <w:t xml:space="preserve"> </w:t>
      </w:r>
    </w:p>
    <w:p>
      <w:pPr>
        <w:pStyle w:val="Normal"/>
        <w:spacing w:lineRule="auto" w:line="240" w:before="0" w:after="0"/>
        <w:rPr>
          <w:b/>
          <w:b/>
          <w:color w:val="201F1E"/>
          <w:sz w:val="20"/>
        </w:rPr>
      </w:pPr>
      <w:r>
        <w:rPr>
          <w:b/>
          <w:color w:val="201F1E"/>
          <w:sz w:val="20"/>
        </w:rPr>
        <w:t xml:space="preserve">ARE YOU LOOKING FOR A NEW CHALLENGE? ARE YOU HARD-WORKING? PASSIONATE ABOUT FOOD? If this sounds like you then we want to hear from you.  </w:t>
      </w:r>
    </w:p>
    <w:p>
      <w:pPr>
        <w:pStyle w:val="Normal"/>
        <w:spacing w:before="0" w:after="0"/>
        <w:rPr>
          <w:rFonts w:eastAsia="Calibri" w:cs="Calibri"/>
          <w:color w:val="201F1E"/>
          <w:sz w:val="20"/>
        </w:rPr>
      </w:pPr>
      <w:r>
        <w:rPr>
          <w:rFonts w:eastAsia="Calibri" w:cs="Calibri"/>
          <w:color w:val="201F1E"/>
          <w:sz w:val="20"/>
        </w:rPr>
        <w:t xml:space="preserve"> </w:t>
      </w:r>
    </w:p>
    <w:p>
      <w:pPr>
        <w:pStyle w:val="Normal"/>
        <w:spacing w:lineRule="auto" w:line="244" w:before="0" w:after="4"/>
        <w:ind w:left="10" w:right="0" w:hanging="10"/>
        <w:rPr>
          <w:color w:val="201F1E"/>
          <w:sz w:val="20"/>
        </w:rPr>
      </w:pPr>
      <w:r>
        <w:rPr>
          <w:color w:val="201F1E"/>
          <w:sz w:val="20"/>
        </w:rPr>
        <w:t xml:space="preserve">We have an exciting opportunity within CNR for a Catering Assistant to join our team, working 10hrs per week, Monday to Friday, term time only. This is a permanent position; subject to a 6-month probationary period.  </w:t>
      </w:r>
    </w:p>
    <w:p>
      <w:pPr>
        <w:pStyle w:val="Normal"/>
        <w:spacing w:before="0" w:after="0"/>
        <w:rPr>
          <w:rFonts w:eastAsia="Calibri" w:cs="Calibri"/>
          <w:color w:val="201F1E"/>
          <w:sz w:val="20"/>
        </w:rPr>
      </w:pPr>
      <w:r>
        <w:rPr>
          <w:rFonts w:eastAsia="Calibri" w:cs="Calibri"/>
          <w:color w:val="201F1E"/>
          <w:sz w:val="20"/>
        </w:rPr>
        <w:t xml:space="preserve"> </w:t>
      </w:r>
    </w:p>
    <w:p>
      <w:pPr>
        <w:pStyle w:val="Normal"/>
        <w:spacing w:lineRule="auto" w:line="244" w:before="0" w:after="4"/>
        <w:ind w:left="10" w:right="0" w:hanging="10"/>
        <w:rPr>
          <w:color w:val="201F1E"/>
          <w:sz w:val="20"/>
        </w:rPr>
      </w:pPr>
      <w:r>
        <w:rPr>
          <w:color w:val="201F1E"/>
          <w:sz w:val="20"/>
        </w:rPr>
        <w:t xml:space="preserve">In joining our catering team, you will need to be a fast-working all-rounder. Your daily tasks will mainly consist of:  </w:t>
      </w:r>
    </w:p>
    <w:p>
      <w:pPr>
        <w:pStyle w:val="Normal"/>
        <w:tabs>
          <w:tab w:val="clear" w:pos="720"/>
          <w:tab w:val="center" w:pos="745" w:leader="none"/>
          <w:tab w:val="center" w:pos="1978" w:leader="none"/>
        </w:tabs>
        <w:spacing w:lineRule="auto" w:line="244" w:before="0" w:after="4"/>
        <w:rPr/>
      </w:pPr>
      <w:r>
        <w:rPr/>
        <w:tab/>
      </w:r>
      <w:r>
        <w:rPr>
          <w:color w:val="201F1E"/>
          <w:sz w:val="20"/>
        </w:rPr>
        <w:t>·</w:t>
      </w:r>
      <w:r>
        <w:rPr>
          <w:rFonts w:eastAsia="Arial" w:cs="Arial" w:ascii="Arial" w:hAnsi="Arial"/>
          <w:color w:val="201F1E"/>
          <w:sz w:val="20"/>
        </w:rPr>
        <w:t xml:space="preserve"> </w:t>
        <w:tab/>
      </w:r>
      <w:r>
        <w:rPr>
          <w:color w:val="201F1E"/>
          <w:sz w:val="20"/>
        </w:rPr>
        <w:t xml:space="preserve">general kitchen duties  </w:t>
      </w:r>
    </w:p>
    <w:p>
      <w:pPr>
        <w:pStyle w:val="Normal"/>
        <w:tabs>
          <w:tab w:val="clear" w:pos="720"/>
          <w:tab w:val="center" w:pos="745" w:leader="none"/>
          <w:tab w:val="center" w:pos="3178" w:leader="none"/>
        </w:tabs>
        <w:spacing w:lineRule="auto" w:line="244" w:before="0" w:after="4"/>
        <w:rPr/>
      </w:pPr>
      <w:r>
        <w:rPr/>
        <w:tab/>
      </w:r>
      <w:r>
        <w:rPr>
          <w:color w:val="201F1E"/>
          <w:sz w:val="20"/>
        </w:rPr>
        <w:t>·</w:t>
      </w:r>
      <w:r>
        <w:rPr>
          <w:rFonts w:eastAsia="Arial" w:cs="Arial" w:ascii="Arial" w:hAnsi="Arial"/>
          <w:color w:val="201F1E"/>
          <w:sz w:val="20"/>
        </w:rPr>
        <w:t xml:space="preserve"> </w:t>
        <w:tab/>
      </w:r>
      <w:r>
        <w:rPr>
          <w:color w:val="201F1E"/>
          <w:sz w:val="20"/>
        </w:rPr>
        <w:t xml:space="preserve">food preparation · serving, cleaning and washing up </w:t>
      </w:r>
    </w:p>
    <w:p>
      <w:pPr>
        <w:pStyle w:val="Normal"/>
        <w:spacing w:lineRule="auto" w:line="244" w:before="0" w:after="4"/>
        <w:ind w:left="1065" w:right="0" w:hanging="360"/>
        <w:rPr/>
      </w:pPr>
      <w:r>
        <w:rPr>
          <w:color w:val="201F1E"/>
          <w:sz w:val="20"/>
        </w:rPr>
        <w:t>·</w:t>
      </w:r>
      <w:r>
        <w:rPr>
          <w:rFonts w:eastAsia="Arial" w:cs="Arial" w:ascii="Arial" w:hAnsi="Arial"/>
          <w:color w:val="201F1E"/>
          <w:sz w:val="20"/>
        </w:rPr>
        <w:t xml:space="preserve"> </w:t>
        <w:tab/>
      </w:r>
      <w:r>
        <w:rPr>
          <w:color w:val="201F1E"/>
          <w:sz w:val="20"/>
        </w:rPr>
        <w:t xml:space="preserve">maintaining high standards of presentation of food and replenishing counters keeping them looking attractive throughout the service time  </w:t>
      </w:r>
    </w:p>
    <w:p>
      <w:pPr>
        <w:pStyle w:val="Normal"/>
        <w:tabs>
          <w:tab w:val="clear" w:pos="720"/>
          <w:tab w:val="center" w:pos="745" w:leader="none"/>
          <w:tab w:val="center" w:pos="4058" w:leader="none"/>
        </w:tabs>
        <w:spacing w:lineRule="auto" w:line="244" w:before="0" w:after="4"/>
        <w:rPr/>
      </w:pPr>
      <w:r>
        <w:rPr/>
        <w:tab/>
      </w:r>
      <w:r>
        <w:rPr>
          <w:color w:val="201F1E"/>
          <w:sz w:val="20"/>
        </w:rPr>
        <w:t>·</w:t>
      </w:r>
      <w:r>
        <w:rPr>
          <w:rFonts w:eastAsia="Arial" w:cs="Arial" w:ascii="Arial" w:hAnsi="Arial"/>
          <w:color w:val="201F1E"/>
          <w:sz w:val="20"/>
        </w:rPr>
        <w:t xml:space="preserve"> </w:t>
        <w:tab/>
      </w:r>
      <w:r>
        <w:rPr>
          <w:color w:val="201F1E"/>
          <w:sz w:val="20"/>
        </w:rPr>
        <w:t xml:space="preserve">speaking to pupils and staff in a friendly, helpful and professional manner </w:t>
      </w:r>
    </w:p>
    <w:p>
      <w:pPr>
        <w:pStyle w:val="Normal"/>
        <w:tabs>
          <w:tab w:val="clear" w:pos="720"/>
          <w:tab w:val="center" w:pos="745" w:leader="none"/>
          <w:tab w:val="center" w:pos="2918" w:leader="none"/>
        </w:tabs>
        <w:spacing w:lineRule="auto" w:line="244" w:before="0" w:after="4"/>
        <w:rPr/>
      </w:pPr>
      <w:r>
        <w:rPr/>
        <w:tab/>
      </w:r>
      <w:r>
        <w:rPr>
          <w:color w:val="201F1E"/>
          <w:sz w:val="20"/>
        </w:rPr>
        <w:t>·</w:t>
      </w:r>
      <w:r>
        <w:rPr>
          <w:rFonts w:eastAsia="Arial" w:cs="Arial" w:ascii="Arial" w:hAnsi="Arial"/>
          <w:color w:val="201F1E"/>
          <w:sz w:val="20"/>
        </w:rPr>
        <w:t xml:space="preserve"> </w:t>
        <w:tab/>
      </w:r>
      <w:r>
        <w:rPr>
          <w:color w:val="201F1E"/>
          <w:sz w:val="20"/>
        </w:rPr>
        <w:t xml:space="preserve">assisting pupils and staff whenever necessary  </w:t>
      </w:r>
    </w:p>
    <w:p>
      <w:pPr>
        <w:pStyle w:val="Normal"/>
        <w:tabs>
          <w:tab w:val="clear" w:pos="720"/>
          <w:tab w:val="center" w:pos="745" w:leader="none"/>
          <w:tab w:val="center" w:pos="4389" w:leader="none"/>
        </w:tabs>
        <w:spacing w:lineRule="auto" w:line="244" w:before="0" w:after="4"/>
        <w:rPr/>
      </w:pPr>
      <w:r>
        <w:rPr/>
        <w:tab/>
      </w:r>
      <w:r>
        <w:rPr>
          <w:color w:val="201F1E"/>
          <w:sz w:val="20"/>
        </w:rPr>
        <w:t>·</w:t>
      </w:r>
      <w:r>
        <w:rPr>
          <w:rFonts w:eastAsia="Arial" w:cs="Arial" w:ascii="Arial" w:hAnsi="Arial"/>
          <w:color w:val="201F1E"/>
          <w:sz w:val="20"/>
        </w:rPr>
        <w:t xml:space="preserve"> </w:t>
        <w:tab/>
      </w:r>
      <w:r>
        <w:rPr>
          <w:color w:val="201F1E"/>
          <w:sz w:val="20"/>
        </w:rPr>
        <w:t xml:space="preserve">undertake all basic training and work effectively with colleagues as part of a team  </w:t>
      </w:r>
    </w:p>
    <w:p>
      <w:pPr>
        <w:pStyle w:val="Normal"/>
        <w:spacing w:before="0" w:after="0"/>
        <w:rPr>
          <w:rFonts w:eastAsia="Calibri" w:cs="Calibri"/>
          <w:color w:val="201F1E"/>
          <w:sz w:val="20"/>
        </w:rPr>
      </w:pPr>
      <w:r>
        <w:rPr>
          <w:rFonts w:eastAsia="Calibri" w:cs="Calibri"/>
          <w:color w:val="201F1E"/>
          <w:sz w:val="20"/>
        </w:rPr>
        <w:t xml:space="preserve"> </w:t>
      </w:r>
    </w:p>
    <w:p>
      <w:pPr>
        <w:pStyle w:val="Normal"/>
        <w:spacing w:lineRule="auto" w:line="244" w:before="0" w:after="4"/>
        <w:ind w:left="10" w:right="0" w:hanging="10"/>
        <w:rPr>
          <w:color w:val="201F1E"/>
          <w:sz w:val="20"/>
        </w:rPr>
      </w:pPr>
      <w:r>
        <w:rPr>
          <w:color w:val="201F1E"/>
          <w:sz w:val="20"/>
        </w:rPr>
        <w:t xml:space="preserve">Working within a school environment you will need good communication skills and be able to demonstrate a clear understanding of the English language.  </w:t>
      </w:r>
    </w:p>
    <w:p>
      <w:pPr>
        <w:pStyle w:val="Normal"/>
        <w:spacing w:before="0" w:after="0"/>
        <w:rPr>
          <w:rFonts w:eastAsia="Calibri" w:cs="Calibri"/>
          <w:color w:val="201F1E"/>
          <w:sz w:val="20"/>
        </w:rPr>
      </w:pPr>
      <w:r>
        <w:rPr>
          <w:rFonts w:eastAsia="Calibri" w:cs="Calibri"/>
          <w:color w:val="201F1E"/>
          <w:sz w:val="20"/>
        </w:rPr>
        <w:t xml:space="preserve"> </w:t>
      </w:r>
    </w:p>
    <w:p>
      <w:pPr>
        <w:pStyle w:val="Normal"/>
        <w:spacing w:lineRule="auto" w:line="244" w:before="0" w:after="4"/>
        <w:ind w:left="10" w:right="0" w:hanging="10"/>
        <w:rPr>
          <w:color w:val="201F1E"/>
          <w:sz w:val="20"/>
        </w:rPr>
      </w:pPr>
      <w:r>
        <w:rPr>
          <w:color w:val="201F1E"/>
          <w:sz w:val="20"/>
        </w:rPr>
        <w:t xml:space="preserve">Experience in a similar role would be an advantage but full training will be provided for the successful candidates. </w:t>
      </w:r>
    </w:p>
    <w:p>
      <w:pPr>
        <w:pStyle w:val="Normal"/>
        <w:spacing w:before="0" w:after="0"/>
        <w:rPr>
          <w:rFonts w:eastAsia="Calibri" w:cs="Calibri"/>
          <w:color w:val="201F1E"/>
          <w:sz w:val="20"/>
        </w:rPr>
      </w:pPr>
      <w:r>
        <w:rPr>
          <w:rFonts w:eastAsia="Calibri" w:cs="Calibri"/>
          <w:color w:val="201F1E"/>
          <w:sz w:val="20"/>
        </w:rPr>
        <w:t xml:space="preserve"> </w:t>
      </w:r>
    </w:p>
    <w:p>
      <w:pPr>
        <w:pStyle w:val="Normal"/>
        <w:spacing w:lineRule="auto" w:line="247" w:before="0" w:after="4"/>
        <w:ind w:left="-5" w:right="0" w:hanging="10"/>
        <w:rPr/>
      </w:pPr>
      <w:r>
        <w:rPr>
          <w:color w:val="333333"/>
          <w:sz w:val="20"/>
        </w:rPr>
        <w:t>Completed applications should be returned to the Head Teacher by noon on</w:t>
      </w:r>
      <w:r>
        <w:rPr>
          <w:sz w:val="20"/>
        </w:rPr>
        <w:t xml:space="preserve"> Monday 14</w:t>
      </w:r>
      <w:r>
        <w:rPr>
          <w:sz w:val="20"/>
          <w:vertAlign w:val="superscript"/>
        </w:rPr>
        <w:t>th</w:t>
      </w:r>
      <w:r>
        <w:rPr>
          <w:sz w:val="20"/>
        </w:rPr>
        <w:t xml:space="preserve"> September 2026 at Noon to </w:t>
      </w:r>
      <w:r>
        <w:rPr>
          <w:color w:val="0000FF"/>
          <w:sz w:val="20"/>
          <w:u w:val="single" w:color="0000FF"/>
        </w:rPr>
        <w:t>recruitment@cnrprimary.co.uk</w:t>
      </w:r>
      <w:r>
        <w:rPr>
          <w:sz w:val="20"/>
        </w:rPr>
        <w:t xml:space="preserve"> </w:t>
      </w:r>
    </w:p>
    <w:p>
      <w:pPr>
        <w:pStyle w:val="Normal"/>
        <w:spacing w:before="0" w:after="0"/>
        <w:rPr>
          <w:rFonts w:eastAsia="Calibri" w:cs="Calibri"/>
          <w:sz w:val="20"/>
        </w:rPr>
      </w:pPr>
      <w:r>
        <w:rPr>
          <w:rFonts w:eastAsia="Calibri" w:cs="Calibri"/>
          <w:sz w:val="20"/>
        </w:rPr>
        <w:t xml:space="preserve"> </w:t>
      </w:r>
    </w:p>
    <w:p>
      <w:pPr>
        <w:pStyle w:val="Normal"/>
        <w:spacing w:before="0" w:after="0"/>
        <w:rPr>
          <w:rFonts w:eastAsia="Calibri" w:cs="Calibri"/>
          <w:sz w:val="20"/>
        </w:rPr>
      </w:pPr>
      <w:r>
        <w:rPr>
          <w:rFonts w:eastAsia="Calibri" w:cs="Calibri"/>
          <w:sz w:val="20"/>
        </w:rPr>
        <w:t xml:space="preserve"> </w:t>
      </w:r>
    </w:p>
    <w:p>
      <w:pPr>
        <w:pStyle w:val="Normal"/>
        <w:spacing w:lineRule="auto" w:line="247" w:before="0" w:after="4"/>
        <w:ind w:left="-5" w:right="0" w:hanging="10"/>
        <w:rPr>
          <w:color w:val="333333"/>
          <w:sz w:val="20"/>
        </w:rPr>
      </w:pPr>
      <w:r>
        <w:rPr>
          <w:color w:val="333333"/>
          <w:sz w:val="20"/>
        </w:rPr>
        <w:t xml:space="preserve">(Application forms must be completed CVs not accepted). </w:t>
      </w:r>
    </w:p>
    <w:p>
      <w:pPr>
        <w:pStyle w:val="Normal"/>
        <w:spacing w:before="0" w:after="0"/>
        <w:rPr>
          <w:rFonts w:eastAsia="Calibri" w:cs="Calibri"/>
          <w:color w:val="333333"/>
          <w:sz w:val="20"/>
        </w:rPr>
      </w:pPr>
      <w:r>
        <w:rPr>
          <w:rFonts w:eastAsia="Calibri" w:cs="Calibri"/>
          <w:color w:val="333333"/>
          <w:sz w:val="20"/>
        </w:rPr>
        <w:t xml:space="preserve"> </w:t>
      </w:r>
    </w:p>
    <w:p>
      <w:pPr>
        <w:pStyle w:val="Normal"/>
        <w:spacing w:lineRule="auto" w:line="247" w:before="0" w:after="4"/>
        <w:ind w:left="-5" w:right="0" w:hanging="10"/>
        <w:rPr>
          <w:color w:val="333333"/>
          <w:sz w:val="20"/>
        </w:rPr>
      </w:pPr>
      <w:r>
        <w:rPr>
          <w:color w:val="333333"/>
          <w:sz w:val="20"/>
        </w:rPr>
        <w:t xml:space="preserve">Chorley New Road Primary Academy is committed to safeguarding and promoting the welfare of children and young people and expects all staff and volunteers to share this commitment. This post is subject to an enhanced disclosure from the Disclosure and Barring Service. </w:t>
      </w:r>
    </w:p>
    <w:p>
      <w:pPr>
        <w:pStyle w:val="Normal"/>
        <w:spacing w:before="0" w:after="41"/>
        <w:ind w:left="-5" w:right="0" w:hanging="10"/>
        <w:rPr/>
      </w:pPr>
      <w:r>
        <w:rPr>
          <w:sz w:val="20"/>
        </w:rPr>
        <w:t>Interviews  will take place on Friday 18</w:t>
      </w:r>
      <w:r>
        <w:rPr>
          <w:sz w:val="20"/>
          <w:vertAlign w:val="superscript"/>
        </w:rPr>
        <w:t>th</w:t>
      </w:r>
      <w:r>
        <w:rPr>
          <w:sz w:val="20"/>
        </w:rPr>
        <w:t xml:space="preserve"> September 2026</w:t>
      </w:r>
    </w:p>
    <w:p>
      <w:pPr>
        <w:pStyle w:val="Normal"/>
        <w:spacing w:before="0" w:after="11"/>
        <w:rPr>
          <w:rFonts w:eastAsia="Calibri" w:cs="Calibri"/>
          <w:b/>
          <w:b/>
        </w:rPr>
      </w:pPr>
      <w:r>
        <w:rPr>
          <w:rFonts w:eastAsia="Calibri" w:cs="Calibri"/>
          <w:b/>
        </w:rPr>
        <w:t xml:space="preserve"> </w:t>
      </w:r>
    </w:p>
    <w:p>
      <w:pPr>
        <w:pStyle w:val="Normal"/>
        <w:spacing w:before="0" w:after="11"/>
        <w:rPr>
          <w:rFonts w:eastAsia="Calibri" w:cs="Calibri"/>
          <w:b/>
          <w:b/>
        </w:rPr>
      </w:pPr>
      <w:r>
        <w:rPr>
          <w:rFonts w:eastAsia="Calibri" w:cs="Calibri"/>
          <w:b/>
        </w:rPr>
        <w:t xml:space="preserve"> </w:t>
      </w:r>
    </w:p>
    <w:p>
      <w:pPr>
        <w:pStyle w:val="Normal"/>
        <w:spacing w:before="0" w:after="11"/>
        <w:rPr>
          <w:rFonts w:eastAsia="Calibri" w:cs="Calibri"/>
          <w:b/>
          <w:b/>
        </w:rPr>
      </w:pPr>
      <w:r>
        <w:rPr>
          <w:rFonts w:eastAsia="Calibri" w:cs="Calibri"/>
          <w:b/>
        </w:rPr>
        <w:t xml:space="preserve"> </w:t>
      </w:r>
    </w:p>
    <w:p>
      <w:pPr>
        <w:pStyle w:val="Normal"/>
        <w:spacing w:before="0" w:after="11"/>
        <w:rPr>
          <w:rFonts w:eastAsia="Calibri" w:cs="Calibri"/>
          <w:b/>
          <w:b/>
        </w:rPr>
      </w:pPr>
      <w:r>
        <w:rPr>
          <w:rFonts w:eastAsia="Calibri" w:cs="Calibri"/>
          <w:b/>
        </w:rPr>
        <w:t xml:space="preserve"> </w:t>
      </w:r>
    </w:p>
    <w:p>
      <w:pPr>
        <w:pStyle w:val="Normal"/>
        <w:spacing w:before="0" w:after="11"/>
        <w:rPr>
          <w:rFonts w:eastAsia="Calibri" w:cs="Calibri"/>
          <w:b/>
          <w:b/>
        </w:rPr>
      </w:pPr>
      <w:r>
        <w:rPr>
          <w:rFonts w:eastAsia="Calibri" w:cs="Calibri"/>
          <w:b/>
        </w:rPr>
        <w:t xml:space="preserve"> </w:t>
      </w:r>
    </w:p>
    <w:p>
      <w:pPr>
        <w:pStyle w:val="Normal"/>
        <w:spacing w:before="0" w:after="11"/>
        <w:rPr>
          <w:rFonts w:eastAsia="Calibri" w:cs="Calibri"/>
          <w:b/>
          <w:b/>
        </w:rPr>
      </w:pPr>
      <w:r>
        <w:rPr>
          <w:rFonts w:eastAsia="Calibri" w:cs="Calibri"/>
          <w:b/>
        </w:rPr>
        <w:t xml:space="preserve"> </w:t>
      </w:r>
    </w:p>
    <w:p>
      <w:pPr>
        <w:pStyle w:val="Normal"/>
        <w:spacing w:before="0" w:after="11"/>
        <w:rPr>
          <w:rFonts w:eastAsia="Calibri" w:cs="Calibri"/>
          <w:b/>
          <w:b/>
        </w:rPr>
      </w:pPr>
      <w:r>
        <w:rPr>
          <w:rFonts w:eastAsia="Calibri" w:cs="Calibri"/>
          <w:b/>
        </w:rPr>
        <w:t xml:space="preserve"> </w:t>
      </w:r>
    </w:p>
    <w:p>
      <w:pPr>
        <w:pStyle w:val="Normal"/>
        <w:spacing w:before="0" w:after="0"/>
        <w:rPr>
          <w:rFonts w:eastAsia="Calibri" w:cs="Calibri"/>
          <w:b/>
          <w:b/>
        </w:rPr>
      </w:pPr>
      <w:r>
        <w:rPr>
          <w:rFonts w:eastAsia="Calibri" w:cs="Calibri"/>
          <w:b/>
        </w:rPr>
        <w:t xml:space="preserve"> </w:t>
      </w:r>
    </w:p>
    <w:p>
      <w:pPr>
        <w:pStyle w:val="Normal"/>
        <w:spacing w:before="0" w:after="11"/>
        <w:rPr>
          <w:rFonts w:eastAsia="Calibri" w:cs="Calibri"/>
          <w:b/>
          <w:b/>
        </w:rPr>
      </w:pPr>
      <w:r>
        <w:rPr>
          <w:rFonts w:eastAsia="Calibri" w:cs="Calibri"/>
          <w:b/>
        </w:rPr>
        <w:t xml:space="preserve"> </w:t>
      </w:r>
    </w:p>
    <w:p>
      <w:pPr>
        <w:pStyle w:val="Normal"/>
        <w:spacing w:before="0" w:after="11"/>
        <w:rPr>
          <w:rFonts w:eastAsia="Calibri" w:cs="Calibri"/>
          <w:b/>
          <w:b/>
        </w:rPr>
      </w:pPr>
      <w:r>
        <w:rPr>
          <w:rFonts w:eastAsia="Calibri" w:cs="Calibri"/>
          <w:b/>
        </w:rPr>
        <w:t xml:space="preserve"> </w:t>
      </w:r>
    </w:p>
    <w:p>
      <w:pPr>
        <w:pStyle w:val="Normal"/>
        <w:spacing w:before="0" w:after="11"/>
        <w:rPr/>
      </w:pPr>
      <w:r>
        <w:rPr>
          <w:b/>
          <w:u w:val="single" w:color="000000"/>
        </w:rPr>
        <w:t>JOB DESCRIPTION</w:t>
      </w:r>
      <w:r>
        <w:rPr>
          <w:b/>
        </w:rPr>
        <w:t xml:space="preserve"> </w:t>
      </w:r>
    </w:p>
    <w:p>
      <w:pPr>
        <w:pStyle w:val="Normal"/>
        <w:spacing w:before="0" w:after="26"/>
        <w:rPr>
          <w:rFonts w:eastAsia="Calibri" w:cs="Calibri"/>
          <w:b/>
          <w:b/>
        </w:rPr>
      </w:pPr>
      <w:r>
        <w:rPr>
          <w:rFonts w:eastAsia="Calibri" w:cs="Calibri"/>
          <w:b/>
        </w:rPr>
        <w:t xml:space="preserve"> </w:t>
      </w:r>
    </w:p>
    <w:p>
      <w:pPr>
        <w:pStyle w:val="Normal"/>
        <w:tabs>
          <w:tab w:val="clear" w:pos="720"/>
          <w:tab w:val="center" w:pos="3601" w:leader="none"/>
          <w:tab w:val="center" w:pos="4321" w:leader="none"/>
          <w:tab w:val="center" w:pos="5041" w:leader="none"/>
          <w:tab w:val="center" w:pos="5761" w:leader="none"/>
        </w:tabs>
        <w:spacing w:before="0" w:after="0"/>
        <w:ind w:left="-15" w:right="0" w:hanging="0"/>
        <w:rPr>
          <w:b/>
          <w:b/>
        </w:rPr>
      </w:pPr>
      <w:r>
        <w:rPr>
          <w:b/>
        </w:rPr>
        <w:t xml:space="preserve">Job Title:  General Catering Assistant </w:t>
        <w:tab/>
        <w:t xml:space="preserve"> </w:t>
        <w:tab/>
        <w:t xml:space="preserve"> </w:t>
        <w:tab/>
        <w:t xml:space="preserve"> </w:t>
        <w:tab/>
        <w:t xml:space="preserve"> </w:t>
      </w:r>
    </w:p>
    <w:p>
      <w:pPr>
        <w:pStyle w:val="Normal"/>
        <w:spacing w:lineRule="auto" w:line="244" w:before="0" w:after="14"/>
        <w:ind w:left="10" w:right="0" w:hanging="10"/>
        <w:rPr/>
      </w:pPr>
      <w:r>
        <w:rPr/>
        <w:t xml:space="preserve">Real Living Wage  -FTE £25,948  - pro rata £5934.15 </w:t>
      </w:r>
    </w:p>
    <w:p>
      <w:pPr>
        <w:pStyle w:val="Normal"/>
        <w:spacing w:lineRule="auto" w:line="244" w:before="0" w:after="14"/>
        <w:ind w:left="10" w:right="0" w:hanging="10"/>
        <w:rPr/>
      </w:pPr>
      <w:r>
        <w:rPr/>
        <w:t xml:space="preserve">Hours – 10 hours a week – Term time (190 days) </w:t>
      </w:r>
    </w:p>
    <w:p>
      <w:pPr>
        <w:pStyle w:val="Normal"/>
        <w:spacing w:lineRule="auto" w:line="244" w:before="0" w:after="14"/>
        <w:ind w:left="10" w:right="0" w:hanging="10"/>
        <w:rPr/>
      </w:pPr>
      <w:r>
        <w:rPr/>
        <w:t xml:space="preserve">Monday to Friday – 11.30am to 1.30pm </w:t>
      </w:r>
    </w:p>
    <w:p>
      <w:pPr>
        <w:pStyle w:val="Normal"/>
        <w:spacing w:lineRule="auto" w:line="244" w:before="0" w:after="14"/>
        <w:ind w:left="10" w:right="0" w:hanging="10"/>
        <w:rPr/>
      </w:pPr>
      <w:r>
        <w:rPr/>
        <w:t xml:space="preserve">Responsible to:  Catering Manager  </w:t>
      </w:r>
    </w:p>
    <w:p>
      <w:pPr>
        <w:pStyle w:val="Normal"/>
        <w:spacing w:before="0" w:after="0"/>
        <w:rPr>
          <w:rFonts w:eastAsia="Calibri" w:cs="Calibri"/>
          <w:b/>
          <w:b/>
        </w:rPr>
      </w:pPr>
      <w:r>
        <w:rPr>
          <w:rFonts w:eastAsia="Calibri" w:cs="Calibri"/>
          <w:b/>
        </w:rPr>
        <w:t xml:space="preserve"> </w:t>
      </w:r>
    </w:p>
    <w:p>
      <w:pPr>
        <w:pStyle w:val="Normal"/>
        <w:spacing w:lineRule="auto" w:line="244" w:before="0" w:after="14"/>
        <w:ind w:left="10" w:right="0" w:hanging="10"/>
        <w:rPr/>
      </w:pPr>
      <w:r>
        <w:rPr>
          <w:b/>
        </w:rPr>
        <w:t>Main Purpose</w:t>
      </w:r>
      <w:r>
        <w:rPr/>
        <w:t xml:space="preserve">: To actively participate in the daily operation of the catering unit under the direction of the Catering Manager. </w:t>
      </w:r>
    </w:p>
    <w:p>
      <w:pPr>
        <w:pStyle w:val="Normal"/>
        <w:spacing w:before="0" w:after="0"/>
        <w:rPr>
          <w:rFonts w:eastAsia="Calibri" w:cs="Calibri"/>
        </w:rPr>
      </w:pPr>
      <w:r>
        <w:rPr>
          <w:rFonts w:eastAsia="Calibri" w:cs="Calibri"/>
        </w:rPr>
        <w:t xml:space="preserve"> </w:t>
      </w:r>
    </w:p>
    <w:p>
      <w:pPr>
        <w:pStyle w:val="Normal"/>
        <w:spacing w:before="0" w:after="0"/>
        <w:ind w:left="-5" w:right="0" w:hanging="10"/>
        <w:rPr>
          <w:b/>
          <w:b/>
        </w:rPr>
      </w:pPr>
      <w:r>
        <w:rPr>
          <w:b/>
        </w:rPr>
        <w:t xml:space="preserve">Main Duties </w:t>
      </w:r>
    </w:p>
    <w:p>
      <w:pPr>
        <w:pStyle w:val="Normal"/>
        <w:spacing w:before="0" w:after="4"/>
        <w:rPr>
          <w:rFonts w:eastAsia="Calibri" w:cs="Calibri"/>
        </w:rPr>
      </w:pPr>
      <w:r>
        <w:rPr>
          <w:rFonts w:eastAsia="Calibri" w:cs="Calibri"/>
        </w:rPr>
        <w:t xml:space="preserve"> </w:t>
      </w:r>
    </w:p>
    <w:p>
      <w:pPr>
        <w:pStyle w:val="Normal"/>
        <w:numPr>
          <w:ilvl w:val="0"/>
          <w:numId w:val="1"/>
        </w:numPr>
        <w:spacing w:lineRule="auto" w:line="244" w:before="0" w:after="14"/>
        <w:ind w:left="705" w:right="0" w:hanging="360"/>
        <w:rPr/>
      </w:pPr>
      <w:r>
        <w:rPr/>
        <w:t xml:space="preserve">Assist with all aspects of the preparation of food service areas and presentation of food to the required standard. </w:t>
      </w:r>
    </w:p>
    <w:p>
      <w:pPr>
        <w:pStyle w:val="Normal"/>
        <w:numPr>
          <w:ilvl w:val="0"/>
          <w:numId w:val="1"/>
        </w:numPr>
        <w:spacing w:lineRule="auto" w:line="232" w:before="0" w:after="30"/>
        <w:ind w:left="705" w:right="0" w:hanging="360"/>
        <w:rPr/>
      </w:pPr>
      <w:r>
        <w:rPr/>
        <w:t xml:space="preserve">To prepare all food with due care and attention, particularly in regard to customer’s special dietary requirements, for example nut, dairy or wheat allergies. </w:t>
      </w:r>
    </w:p>
    <w:p>
      <w:pPr>
        <w:pStyle w:val="Normal"/>
        <w:numPr>
          <w:ilvl w:val="0"/>
          <w:numId w:val="1"/>
        </w:numPr>
        <w:spacing w:lineRule="auto" w:line="244" w:before="0" w:after="14"/>
        <w:ind w:left="705" w:right="0" w:hanging="360"/>
        <w:rPr/>
      </w:pPr>
      <w:r>
        <w:rPr/>
        <w:t xml:space="preserve">You may be required to undertake some basic cooking including the reconstitution of prepared food. </w:t>
      </w:r>
    </w:p>
    <w:p>
      <w:pPr>
        <w:pStyle w:val="Normal"/>
        <w:numPr>
          <w:ilvl w:val="0"/>
          <w:numId w:val="1"/>
        </w:numPr>
        <w:spacing w:lineRule="auto" w:line="244" w:before="0" w:after="14"/>
        <w:ind w:left="705" w:right="0" w:hanging="360"/>
        <w:rPr/>
      </w:pPr>
      <w:r>
        <w:rPr/>
        <w:t xml:space="preserve">The transferring and serving of meals, sandwiches and beverages. </w:t>
      </w:r>
    </w:p>
    <w:p>
      <w:pPr>
        <w:pStyle w:val="Normal"/>
        <w:numPr>
          <w:ilvl w:val="0"/>
          <w:numId w:val="1"/>
        </w:numPr>
        <w:spacing w:lineRule="auto" w:line="244" w:before="0" w:after="14"/>
        <w:ind w:left="705" w:right="0" w:hanging="360"/>
        <w:rPr/>
      </w:pPr>
      <w:r>
        <w:rPr/>
        <w:t xml:space="preserve">General kitchen and dining room duties, including washing up; setting up and clearing away equipment and tables, cleaning of the kitchen and dining room surrounds and equipment to include all work surfaces, dining furniture, floors and walls. </w:t>
      </w:r>
    </w:p>
    <w:p>
      <w:pPr>
        <w:pStyle w:val="Normal"/>
        <w:numPr>
          <w:ilvl w:val="0"/>
          <w:numId w:val="1"/>
        </w:numPr>
        <w:spacing w:lineRule="auto" w:line="244" w:before="0" w:after="14"/>
        <w:ind w:left="705" w:right="0" w:hanging="360"/>
        <w:rPr/>
      </w:pPr>
      <w:r>
        <w:rPr/>
        <w:t xml:space="preserve">Assist with hygienic cleaning of utensils and work areas after service periods and to assist with implementation of cleaning schedules. </w:t>
      </w:r>
    </w:p>
    <w:p>
      <w:pPr>
        <w:pStyle w:val="Normal"/>
        <w:numPr>
          <w:ilvl w:val="0"/>
          <w:numId w:val="1"/>
        </w:numPr>
        <w:spacing w:lineRule="auto" w:line="244" w:before="0" w:after="14"/>
        <w:ind w:left="705" w:right="0" w:hanging="360"/>
        <w:rPr/>
      </w:pPr>
      <w:r>
        <w:rPr/>
        <w:t xml:space="preserve">All duties must be carried out to comply with Health &amp; Safety and Hygiene regulations. </w:t>
      </w:r>
    </w:p>
    <w:p>
      <w:pPr>
        <w:pStyle w:val="Normal"/>
        <w:numPr>
          <w:ilvl w:val="0"/>
          <w:numId w:val="1"/>
        </w:numPr>
        <w:spacing w:lineRule="auto" w:line="244" w:before="0" w:after="14"/>
        <w:ind w:left="705" w:right="0" w:hanging="360"/>
        <w:rPr/>
      </w:pPr>
      <w:r>
        <w:rPr/>
        <w:t xml:space="preserve">All necessary paperwork that may be required must be completed. </w:t>
      </w:r>
    </w:p>
    <w:p>
      <w:pPr>
        <w:pStyle w:val="Normal"/>
        <w:numPr>
          <w:ilvl w:val="0"/>
          <w:numId w:val="1"/>
        </w:numPr>
        <w:spacing w:lineRule="auto" w:line="244" w:before="0" w:after="14"/>
        <w:ind w:left="705" w:right="0" w:hanging="360"/>
        <w:rPr/>
      </w:pPr>
      <w:r>
        <w:rPr/>
        <w:t xml:space="preserve">To attend meetings and training courses as required. </w:t>
      </w:r>
    </w:p>
    <w:p>
      <w:pPr>
        <w:pStyle w:val="Normal"/>
        <w:numPr>
          <w:ilvl w:val="0"/>
          <w:numId w:val="1"/>
        </w:numPr>
        <w:spacing w:lineRule="auto" w:line="244" w:before="0" w:after="14"/>
        <w:ind w:left="705" w:right="0" w:hanging="360"/>
        <w:rPr/>
      </w:pPr>
      <w:r>
        <w:rPr/>
        <w:t xml:space="preserve">Duties as delegated in connection with the services provided. </w:t>
      </w:r>
    </w:p>
    <w:p>
      <w:pPr>
        <w:pStyle w:val="Normal"/>
        <w:numPr>
          <w:ilvl w:val="0"/>
          <w:numId w:val="1"/>
        </w:numPr>
        <w:spacing w:lineRule="auto" w:line="244" w:before="0" w:after="14"/>
        <w:ind w:left="705" w:right="0" w:hanging="360"/>
        <w:rPr/>
      </w:pPr>
      <w:r>
        <w:rPr/>
        <w:t xml:space="preserve">To carry out other duties appertaining to the use of the premises as may be necessary from time to time in accordance with the reasonable requirements of the Headteacher. </w:t>
      </w:r>
    </w:p>
    <w:p>
      <w:pPr>
        <w:pStyle w:val="Normal"/>
        <w:spacing w:before="0" w:after="0"/>
        <w:rPr>
          <w:rFonts w:eastAsia="Calibri" w:cs="Calibri"/>
        </w:rPr>
      </w:pPr>
      <w:r>
        <w:rPr>
          <w:rFonts w:eastAsia="Calibri" w:cs="Calibri"/>
        </w:rPr>
        <w:t xml:space="preserve"> </w:t>
      </w:r>
    </w:p>
    <w:p>
      <w:pPr>
        <w:pStyle w:val="Normal"/>
        <w:spacing w:before="0" w:after="0"/>
        <w:rPr>
          <w:rFonts w:eastAsia="Calibri" w:cs="Calibri"/>
        </w:rPr>
      </w:pPr>
      <w:r>
        <w:rPr>
          <w:rFonts w:eastAsia="Calibri" w:cs="Calibri"/>
        </w:rPr>
        <w:t xml:space="preserve"> </w:t>
      </w:r>
    </w:p>
    <w:p>
      <w:pPr>
        <w:pStyle w:val="Normal"/>
        <w:spacing w:before="0" w:after="0"/>
        <w:rPr>
          <w:rFonts w:eastAsia="Calibri" w:cs="Calibri"/>
        </w:rPr>
      </w:pPr>
      <w:r>
        <w:rPr>
          <w:rFonts w:eastAsia="Calibri" w:cs="Calibri"/>
        </w:rPr>
        <w:t xml:space="preserve"> </w:t>
      </w:r>
    </w:p>
    <w:p>
      <w:pPr>
        <w:pStyle w:val="Normal"/>
        <w:spacing w:before="0" w:after="0"/>
        <w:rPr>
          <w:rFonts w:eastAsia="Calibri" w:cs="Calibri"/>
        </w:rPr>
      </w:pPr>
      <w:r>
        <w:rPr>
          <w:rFonts w:eastAsia="Calibri" w:cs="Calibri"/>
        </w:rPr>
        <w:t xml:space="preserve"> </w:t>
      </w:r>
    </w:p>
    <w:p>
      <w:pPr>
        <w:pStyle w:val="Normal"/>
        <w:spacing w:lineRule="auto" w:line="276"/>
        <w:rPr/>
      </w:pPr>
      <w:r>
        <w:rPr/>
      </w:r>
      <w:r>
        <w:br w:type="page"/>
      </w:r>
    </w:p>
    <w:p>
      <w:pPr>
        <w:pStyle w:val="Normal"/>
        <w:spacing w:before="0" w:after="0"/>
        <w:jc w:val="both"/>
        <w:rPr>
          <w:rFonts w:eastAsia="Calibri" w:cs="Calibri"/>
        </w:rPr>
      </w:pPr>
      <w:r>
        <w:rPr>
          <w:rFonts w:eastAsia="Calibri" w:cs="Calibri"/>
        </w:rPr>
        <w:t xml:space="preserve"> </w:t>
      </w:r>
    </w:p>
    <w:p>
      <w:pPr>
        <w:pStyle w:val="Normal"/>
        <w:spacing w:before="0" w:after="0"/>
        <w:jc w:val="both"/>
        <w:rPr>
          <w:rFonts w:eastAsia="Calibri" w:cs="Calibri"/>
        </w:rPr>
      </w:pPr>
      <w:r>
        <w:rPr>
          <w:rFonts w:eastAsia="Calibri" w:cs="Calibri"/>
        </w:rPr>
        <w:t xml:space="preserve"> </w:t>
      </w:r>
    </w:p>
    <w:tbl>
      <w:tblPr>
        <w:tblW w:w="9177" w:type="dxa"/>
        <w:jc w:val="left"/>
        <w:tblInd w:w="-359" w:type="dxa"/>
        <w:tblCellMar>
          <w:top w:w="46" w:type="dxa"/>
          <w:left w:w="107" w:type="dxa"/>
          <w:bottom w:w="0" w:type="dxa"/>
          <w:right w:w="76" w:type="dxa"/>
        </w:tblCellMar>
      </w:tblPr>
      <w:tblGrid>
        <w:gridCol w:w="1459"/>
        <w:gridCol w:w="2871"/>
        <w:gridCol w:w="444"/>
        <w:gridCol w:w="458"/>
        <w:gridCol w:w="727"/>
        <w:gridCol w:w="3218"/>
      </w:tblGrid>
      <w:tr>
        <w:trPr>
          <w:trHeight w:val="545" w:hRule="atLeast"/>
        </w:trPr>
        <w:tc>
          <w:tcPr>
            <w:tcW w:w="5232" w:type="dxa"/>
            <w:gridSpan w:val="4"/>
            <w:tcBorders>
              <w:top w:val="single" w:sz="4" w:space="0" w:color="000000"/>
              <w:left w:val="single" w:sz="4" w:space="0" w:color="000000"/>
              <w:bottom w:val="single" w:sz="4" w:space="0" w:color="000000"/>
            </w:tcBorders>
            <w:shd w:fill="F2F2F2" w:val="clear"/>
          </w:tcPr>
          <w:p>
            <w:pPr>
              <w:pStyle w:val="Normal"/>
              <w:spacing w:lineRule="auto" w:line="240" w:before="0" w:after="0"/>
              <w:rPr>
                <w:b/>
                <w:b/>
              </w:rPr>
            </w:pPr>
            <w:r>
              <w:rPr>
                <w:b/>
              </w:rPr>
              <w:t xml:space="preserve">PERSON SPECIFICATION:   Catering Assistant </w:t>
            </w:r>
          </w:p>
          <w:p>
            <w:pPr>
              <w:pStyle w:val="Normal"/>
              <w:spacing w:lineRule="auto" w:line="240" w:before="0" w:after="0"/>
              <w:rPr>
                <w:rFonts w:eastAsia="Calibri" w:cs="Calibri"/>
              </w:rPr>
            </w:pPr>
            <w:r>
              <w:rPr>
                <w:rFonts w:eastAsia="Calibri" w:cs="Calibri"/>
              </w:rPr>
              <w:t xml:space="preserve"> </w:t>
            </w:r>
          </w:p>
        </w:tc>
        <w:tc>
          <w:tcPr>
            <w:tcW w:w="727" w:type="dxa"/>
            <w:tcBorders>
              <w:top w:val="single" w:sz="4" w:space="0" w:color="000000"/>
              <w:bottom w:val="single" w:sz="4" w:space="0" w:color="000000"/>
            </w:tcBorders>
            <w:shd w:fill="F2F2F2" w:val="clear"/>
          </w:tcPr>
          <w:p>
            <w:pPr>
              <w:pStyle w:val="Normal"/>
              <w:snapToGrid w:val="false"/>
              <w:spacing w:lineRule="auto" w:line="240" w:before="0" w:after="0"/>
              <w:rPr/>
            </w:pPr>
            <w:r>
              <w:rPr/>
            </w:r>
          </w:p>
        </w:tc>
        <w:tc>
          <w:tcPr>
            <w:tcW w:w="3218" w:type="dxa"/>
            <w:tcBorders>
              <w:top w:val="single" w:sz="4" w:space="0" w:color="000000"/>
              <w:bottom w:val="single" w:sz="4" w:space="0" w:color="000000"/>
              <w:right w:val="single" w:sz="4" w:space="0" w:color="000000"/>
            </w:tcBorders>
            <w:shd w:fill="F2F2F2" w:val="clear"/>
          </w:tcPr>
          <w:p>
            <w:pPr>
              <w:pStyle w:val="Normal"/>
              <w:snapToGrid w:val="false"/>
              <w:spacing w:lineRule="auto" w:line="240" w:before="0" w:after="0"/>
              <w:rPr/>
            </w:pPr>
            <w:r>
              <w:rPr/>
            </w:r>
          </w:p>
        </w:tc>
      </w:tr>
      <w:tr>
        <w:trPr>
          <w:trHeight w:val="548" w:hRule="atLeast"/>
        </w:trPr>
        <w:tc>
          <w:tcPr>
            <w:tcW w:w="1459" w:type="dxa"/>
            <w:tcBorders>
              <w:top w:val="single" w:sz="4" w:space="0" w:color="000000"/>
              <w:left w:val="single" w:sz="4" w:space="0" w:color="000000"/>
              <w:bottom w:val="single" w:sz="4" w:space="0" w:color="000000"/>
            </w:tcBorders>
            <w:shd w:fill="auto" w:val="clear"/>
          </w:tcPr>
          <w:p>
            <w:pPr>
              <w:pStyle w:val="Normal"/>
              <w:spacing w:lineRule="auto" w:line="240" w:before="0" w:after="0"/>
              <w:rPr>
                <w:b/>
                <w:b/>
              </w:rPr>
            </w:pPr>
            <w:r>
              <w:rPr>
                <w:b/>
              </w:rPr>
              <w:t xml:space="preserve">Attributes </w:t>
            </w:r>
          </w:p>
        </w:tc>
        <w:tc>
          <w:tcPr>
            <w:tcW w:w="2871"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b/>
              </w:rPr>
              <w:t xml:space="preserve">E = </w:t>
            </w:r>
            <w:r>
              <w:rPr/>
              <w:t>Essential,</w:t>
            </w:r>
            <w:r>
              <w:rPr>
                <w:b/>
              </w:rPr>
              <w:t xml:space="preserve">   D = </w:t>
            </w:r>
            <w:r>
              <w:rPr/>
              <w:t xml:space="preserve">Desirable </w:t>
            </w:r>
            <w:r>
              <w:rPr>
                <w:b/>
              </w:rPr>
              <w:t xml:space="preserve">HI = </w:t>
            </w:r>
            <w:r>
              <w:rPr/>
              <w:t>How Identified</w:t>
            </w:r>
            <w:r>
              <w:rPr>
                <w:b/>
              </w:rPr>
              <w:t xml:space="preserve"> </w:t>
            </w:r>
          </w:p>
        </w:tc>
        <w:tc>
          <w:tcPr>
            <w:tcW w:w="444"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b/>
                <w:b/>
              </w:rPr>
            </w:pPr>
            <w:r>
              <w:rPr>
                <w:b/>
              </w:rPr>
              <w:t xml:space="preserve">E </w:t>
            </w:r>
          </w:p>
        </w:tc>
        <w:tc>
          <w:tcPr>
            <w:tcW w:w="458"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b/>
                <w:b/>
              </w:rPr>
            </w:pPr>
            <w:r>
              <w:rPr>
                <w:b/>
              </w:rPr>
              <w:t xml:space="preserve">D </w:t>
            </w:r>
          </w:p>
        </w:tc>
        <w:tc>
          <w:tcPr>
            <w:tcW w:w="727"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b/>
                <w:b/>
              </w:rPr>
            </w:pPr>
            <w:r>
              <w:rPr>
                <w:b/>
              </w:rPr>
              <w:t xml:space="preserve">HI </w:t>
            </w:r>
          </w:p>
        </w:tc>
        <w:tc>
          <w:tcPr>
            <w:tcW w:w="321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ind w:left="1" w:right="0" w:hanging="0"/>
              <w:rPr>
                <w:b/>
                <w:b/>
              </w:rPr>
            </w:pPr>
            <w:r>
              <w:rPr>
                <w:b/>
              </w:rPr>
              <w:t xml:space="preserve">Comments </w:t>
            </w:r>
          </w:p>
        </w:tc>
      </w:tr>
      <w:tr>
        <w:trPr>
          <w:trHeight w:val="622" w:hRule="atLeast"/>
        </w:trPr>
        <w:tc>
          <w:tcPr>
            <w:tcW w:w="1459" w:type="dxa"/>
            <w:tcBorders>
              <w:top w:val="single" w:sz="4" w:space="0" w:color="000000"/>
              <w:left w:val="single" w:sz="4" w:space="0" w:color="000000"/>
              <w:bottom w:val="single" w:sz="4" w:space="0" w:color="000000"/>
            </w:tcBorders>
            <w:shd w:fill="auto" w:val="clear"/>
          </w:tcPr>
          <w:p>
            <w:pPr>
              <w:pStyle w:val="Normal"/>
              <w:spacing w:lineRule="auto" w:line="240" w:before="0" w:after="0"/>
              <w:rPr>
                <w:b/>
                <w:b/>
              </w:rPr>
            </w:pPr>
            <w:r>
              <w:rPr>
                <w:b/>
              </w:rPr>
              <w:t xml:space="preserve">Qualification </w:t>
            </w:r>
          </w:p>
        </w:tc>
        <w:tc>
          <w:tcPr>
            <w:tcW w:w="2871"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 xml:space="preserve">Educated to GCSE/O Level standard </w:t>
            </w:r>
          </w:p>
        </w:tc>
        <w:tc>
          <w:tcPr>
            <w:tcW w:w="444"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c>
          <w:tcPr>
            <w:tcW w:w="458"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w:t>
            </w:r>
            <w:r>
              <w:rPr>
                <w:rFonts w:eastAsia="Calibri" w:cs="Calibri"/>
              </w:rPr>
              <w:t xml:space="preserve"> </w:t>
            </w:r>
          </w:p>
        </w:tc>
        <w:tc>
          <w:tcPr>
            <w:tcW w:w="727"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 xml:space="preserve">A/R </w:t>
            </w:r>
          </w:p>
        </w:tc>
        <w:tc>
          <w:tcPr>
            <w:tcW w:w="321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r>
      <w:tr>
        <w:trPr>
          <w:trHeight w:val="1368" w:hRule="atLeast"/>
        </w:trPr>
        <w:tc>
          <w:tcPr>
            <w:tcW w:w="1459" w:type="dxa"/>
            <w:tcBorders>
              <w:top w:val="single" w:sz="4" w:space="0" w:color="000000"/>
              <w:left w:val="single" w:sz="4" w:space="0" w:color="000000"/>
              <w:bottom w:val="single" w:sz="4" w:space="0" w:color="000000"/>
            </w:tcBorders>
            <w:shd w:fill="auto" w:val="clear"/>
          </w:tcPr>
          <w:p>
            <w:pPr>
              <w:pStyle w:val="Normal"/>
              <w:spacing w:lineRule="auto" w:line="240" w:before="0" w:after="0"/>
              <w:rPr>
                <w:b/>
                <w:b/>
              </w:rPr>
            </w:pPr>
            <w:r>
              <w:rPr>
                <w:b/>
              </w:rPr>
              <w:t xml:space="preserve">Experience </w:t>
            </w:r>
          </w:p>
        </w:tc>
        <w:tc>
          <w:tcPr>
            <w:tcW w:w="2871"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rFonts w:eastAsia="Calibri" w:cs="Calibri"/>
                <w:sz w:val="34"/>
                <w:vertAlign w:val="superscript"/>
              </w:rPr>
              <w:t xml:space="preserve"> </w:t>
            </w:r>
            <w:r>
              <w:rPr/>
              <w:t xml:space="preserve">Previous experience of working in a catering environment undertaking food preparation and basic cooking  </w:t>
            </w:r>
          </w:p>
        </w:tc>
        <w:tc>
          <w:tcPr>
            <w:tcW w:w="444"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c>
          <w:tcPr>
            <w:tcW w:w="458"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w:t>
            </w:r>
            <w:r>
              <w:rPr>
                <w:rFonts w:eastAsia="Calibri" w:cs="Calibri"/>
              </w:rPr>
              <w:t xml:space="preserve"> </w:t>
            </w:r>
          </w:p>
        </w:tc>
        <w:tc>
          <w:tcPr>
            <w:tcW w:w="727"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 xml:space="preserve">A/I/R </w:t>
            </w:r>
          </w:p>
        </w:tc>
        <w:tc>
          <w:tcPr>
            <w:tcW w:w="321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r>
      <w:tr>
        <w:trPr>
          <w:trHeight w:val="785" w:hRule="atLeast"/>
        </w:trPr>
        <w:tc>
          <w:tcPr>
            <w:tcW w:w="1459"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eastAsia="Calibri" w:cs="Calibri"/>
                <w:b/>
                <w:b/>
              </w:rPr>
            </w:pPr>
            <w:r>
              <w:rPr>
                <w:rFonts w:eastAsia="Calibri" w:cs="Calibri"/>
                <w:b/>
              </w:rPr>
              <w:t xml:space="preserve"> </w:t>
            </w:r>
          </w:p>
        </w:tc>
        <w:tc>
          <w:tcPr>
            <w:tcW w:w="2871"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 xml:space="preserve">Face to Face, experience of dealing with people </w:t>
            </w:r>
          </w:p>
        </w:tc>
        <w:tc>
          <w:tcPr>
            <w:tcW w:w="444"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c>
          <w:tcPr>
            <w:tcW w:w="458"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w:t>
            </w:r>
            <w:r>
              <w:rPr>
                <w:rFonts w:eastAsia="Calibri" w:cs="Calibri"/>
              </w:rPr>
              <w:t xml:space="preserve"> </w:t>
            </w:r>
          </w:p>
        </w:tc>
        <w:tc>
          <w:tcPr>
            <w:tcW w:w="727"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 xml:space="preserve">A/I/R </w:t>
            </w:r>
          </w:p>
        </w:tc>
        <w:tc>
          <w:tcPr>
            <w:tcW w:w="321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r>
      <w:tr>
        <w:trPr>
          <w:trHeight w:val="559" w:hRule="atLeast"/>
        </w:trPr>
        <w:tc>
          <w:tcPr>
            <w:tcW w:w="1459"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eastAsia="Calibri" w:cs="Calibri"/>
                <w:b/>
                <w:b/>
              </w:rPr>
            </w:pPr>
            <w:r>
              <w:rPr>
                <w:rFonts w:eastAsia="Calibri" w:cs="Calibri"/>
                <w:b/>
              </w:rPr>
              <w:t xml:space="preserve"> </w:t>
            </w:r>
          </w:p>
        </w:tc>
        <w:tc>
          <w:tcPr>
            <w:tcW w:w="2871"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 xml:space="preserve">Appreciation of Customer Care practices </w:t>
            </w:r>
          </w:p>
        </w:tc>
        <w:tc>
          <w:tcPr>
            <w:tcW w:w="444"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c>
          <w:tcPr>
            <w:tcW w:w="458"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w:t>
            </w:r>
            <w:r>
              <w:rPr>
                <w:rFonts w:eastAsia="Calibri" w:cs="Calibri"/>
              </w:rPr>
              <w:t xml:space="preserve"> </w:t>
            </w:r>
          </w:p>
        </w:tc>
        <w:tc>
          <w:tcPr>
            <w:tcW w:w="727"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 xml:space="preserve">A/I/R </w:t>
            </w:r>
          </w:p>
        </w:tc>
        <w:tc>
          <w:tcPr>
            <w:tcW w:w="321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r>
      <w:tr>
        <w:trPr>
          <w:trHeight w:val="622" w:hRule="atLeast"/>
        </w:trPr>
        <w:tc>
          <w:tcPr>
            <w:tcW w:w="1459"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eastAsia="Calibri" w:cs="Calibri"/>
                <w:b/>
                <w:b/>
              </w:rPr>
            </w:pPr>
            <w:r>
              <w:rPr>
                <w:rFonts w:eastAsia="Calibri" w:cs="Calibri"/>
                <w:b/>
              </w:rPr>
              <w:t xml:space="preserve"> </w:t>
            </w:r>
          </w:p>
        </w:tc>
        <w:tc>
          <w:tcPr>
            <w:tcW w:w="2871"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 xml:space="preserve">Ability to order, control and rotate stock </w:t>
            </w:r>
          </w:p>
        </w:tc>
        <w:tc>
          <w:tcPr>
            <w:tcW w:w="444"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c>
          <w:tcPr>
            <w:tcW w:w="458"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w:t>
            </w:r>
            <w:r>
              <w:rPr>
                <w:rFonts w:eastAsia="Calibri" w:cs="Calibri"/>
              </w:rPr>
              <w:t xml:space="preserve"> </w:t>
            </w:r>
          </w:p>
        </w:tc>
        <w:tc>
          <w:tcPr>
            <w:tcW w:w="727"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 xml:space="preserve">A/I/R </w:t>
            </w:r>
          </w:p>
        </w:tc>
        <w:tc>
          <w:tcPr>
            <w:tcW w:w="321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r>
      <w:tr>
        <w:trPr>
          <w:trHeight w:val="1135" w:hRule="atLeast"/>
        </w:trPr>
        <w:tc>
          <w:tcPr>
            <w:tcW w:w="1459" w:type="dxa"/>
            <w:tcBorders>
              <w:top w:val="single" w:sz="4" w:space="0" w:color="000000"/>
              <w:left w:val="single" w:sz="4" w:space="0" w:color="000000"/>
              <w:bottom w:val="single" w:sz="4" w:space="0" w:color="000000"/>
            </w:tcBorders>
            <w:shd w:fill="auto" w:val="clear"/>
          </w:tcPr>
          <w:p>
            <w:pPr>
              <w:pStyle w:val="Normal"/>
              <w:spacing w:lineRule="auto" w:line="240" w:before="0" w:after="0"/>
              <w:rPr>
                <w:b/>
                <w:b/>
              </w:rPr>
            </w:pPr>
            <w:r>
              <w:rPr>
                <w:b/>
              </w:rPr>
              <w:t xml:space="preserve">Skills </w:t>
            </w:r>
          </w:p>
        </w:tc>
        <w:tc>
          <w:tcPr>
            <w:tcW w:w="2871"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16" w:hanging="0"/>
              <w:rPr/>
            </w:pPr>
            <w:r>
              <w:rPr/>
              <w:t xml:space="preserve">Must be highly organised and able to work on own initiative with the minimum of supervision </w:t>
            </w:r>
          </w:p>
        </w:tc>
        <w:tc>
          <w:tcPr>
            <w:tcW w:w="444"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w:t>
            </w:r>
            <w:r>
              <w:rPr>
                <w:rFonts w:eastAsia="Calibri" w:cs="Calibri"/>
              </w:rPr>
              <w:t xml:space="preserve"> </w:t>
            </w:r>
          </w:p>
        </w:tc>
        <w:tc>
          <w:tcPr>
            <w:tcW w:w="458"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c>
          <w:tcPr>
            <w:tcW w:w="727"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 xml:space="preserve">A/I/R </w:t>
            </w:r>
          </w:p>
        </w:tc>
        <w:tc>
          <w:tcPr>
            <w:tcW w:w="321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r>
      <w:tr>
        <w:trPr>
          <w:trHeight w:val="1342" w:hRule="atLeast"/>
        </w:trPr>
        <w:tc>
          <w:tcPr>
            <w:tcW w:w="1459"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eastAsia="Calibri" w:cs="Calibri"/>
                <w:b/>
                <w:b/>
              </w:rPr>
            </w:pPr>
            <w:r>
              <w:rPr>
                <w:rFonts w:eastAsia="Calibri" w:cs="Calibri"/>
                <w:b/>
              </w:rPr>
              <w:t xml:space="preserve"> </w:t>
            </w:r>
          </w:p>
        </w:tc>
        <w:tc>
          <w:tcPr>
            <w:tcW w:w="2871"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rFonts w:eastAsia="Calibri" w:cs="Calibri"/>
              </w:rPr>
              <w:t xml:space="preserve"> </w:t>
            </w:r>
            <w:r>
              <w:rPr/>
              <w:t xml:space="preserve">Must possess a valid Food Hygiene qualification, or be willing to train for one and undertake H&amp;S training as necessary </w:t>
            </w:r>
          </w:p>
        </w:tc>
        <w:tc>
          <w:tcPr>
            <w:tcW w:w="444"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c>
          <w:tcPr>
            <w:tcW w:w="458"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w:t>
            </w:r>
            <w:r>
              <w:rPr>
                <w:rFonts w:eastAsia="Calibri" w:cs="Calibri"/>
              </w:rPr>
              <w:t xml:space="preserve"> </w:t>
            </w:r>
          </w:p>
        </w:tc>
        <w:tc>
          <w:tcPr>
            <w:tcW w:w="727"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 xml:space="preserve">A/I/R </w:t>
            </w:r>
          </w:p>
        </w:tc>
        <w:tc>
          <w:tcPr>
            <w:tcW w:w="321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r>
      <w:tr>
        <w:trPr>
          <w:trHeight w:val="559" w:hRule="atLeast"/>
        </w:trPr>
        <w:tc>
          <w:tcPr>
            <w:tcW w:w="1459" w:type="dxa"/>
            <w:tcBorders>
              <w:top w:val="single" w:sz="4" w:space="0" w:color="000000"/>
              <w:left w:val="single" w:sz="4" w:space="0" w:color="000000"/>
              <w:bottom w:val="single" w:sz="4" w:space="0" w:color="000000"/>
            </w:tcBorders>
            <w:shd w:fill="auto" w:val="clear"/>
          </w:tcPr>
          <w:p>
            <w:pPr>
              <w:pStyle w:val="Normal"/>
              <w:spacing w:lineRule="auto" w:line="240" w:before="0" w:after="0"/>
              <w:rPr>
                <w:b/>
                <w:b/>
              </w:rPr>
            </w:pPr>
            <w:r>
              <w:rPr>
                <w:b/>
              </w:rPr>
              <w:t xml:space="preserve">Personal Qualities </w:t>
            </w:r>
          </w:p>
        </w:tc>
        <w:tc>
          <w:tcPr>
            <w:tcW w:w="2871"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7" w:hanging="0"/>
              <w:jc w:val="both"/>
              <w:rPr/>
            </w:pPr>
            <w:r>
              <w:rPr/>
              <w:t xml:space="preserve">To be able to work calmly and efficiently under </w:t>
            </w:r>
          </w:p>
        </w:tc>
        <w:tc>
          <w:tcPr>
            <w:tcW w:w="444"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w:t>
            </w:r>
            <w:r>
              <w:rPr>
                <w:rFonts w:eastAsia="Calibri" w:cs="Calibri"/>
              </w:rPr>
              <w:t xml:space="preserve"> </w:t>
            </w:r>
          </w:p>
        </w:tc>
        <w:tc>
          <w:tcPr>
            <w:tcW w:w="458"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c>
          <w:tcPr>
            <w:tcW w:w="727"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 xml:space="preserve">A/I/R </w:t>
            </w:r>
          </w:p>
        </w:tc>
        <w:tc>
          <w:tcPr>
            <w:tcW w:w="321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r>
      <w:tr>
        <w:trPr>
          <w:trHeight w:val="547" w:hRule="atLeast"/>
        </w:trPr>
        <w:tc>
          <w:tcPr>
            <w:tcW w:w="1459"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eastAsia="Calibri" w:cs="Calibri"/>
                <w:b/>
                <w:b/>
              </w:rPr>
            </w:pPr>
            <w:r>
              <w:rPr>
                <w:rFonts w:eastAsia="Calibri" w:cs="Calibri"/>
                <w:b/>
              </w:rPr>
              <w:t xml:space="preserve"> </w:t>
            </w:r>
          </w:p>
        </w:tc>
        <w:tc>
          <w:tcPr>
            <w:tcW w:w="2871"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 xml:space="preserve">Enthusiastic, assertive and energetic </w:t>
            </w:r>
          </w:p>
        </w:tc>
        <w:tc>
          <w:tcPr>
            <w:tcW w:w="444"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w:t>
            </w:r>
            <w:r>
              <w:rPr>
                <w:rFonts w:eastAsia="Calibri" w:cs="Calibri"/>
              </w:rPr>
              <w:t xml:space="preserve"> </w:t>
            </w:r>
          </w:p>
        </w:tc>
        <w:tc>
          <w:tcPr>
            <w:tcW w:w="458"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c>
          <w:tcPr>
            <w:tcW w:w="727"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 xml:space="preserve">A/I/R </w:t>
            </w:r>
          </w:p>
        </w:tc>
        <w:tc>
          <w:tcPr>
            <w:tcW w:w="321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r>
      <w:tr>
        <w:trPr>
          <w:trHeight w:val="1085" w:hRule="atLeast"/>
        </w:trPr>
        <w:tc>
          <w:tcPr>
            <w:tcW w:w="1459"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eastAsia="Calibri" w:cs="Calibri"/>
                <w:b/>
                <w:b/>
              </w:rPr>
            </w:pPr>
            <w:r>
              <w:rPr>
                <w:rFonts w:eastAsia="Calibri" w:cs="Calibri"/>
                <w:b/>
              </w:rPr>
              <w:t xml:space="preserve"> </w:t>
            </w:r>
          </w:p>
        </w:tc>
        <w:tc>
          <w:tcPr>
            <w:tcW w:w="2871"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 xml:space="preserve">Must be smart in appearance with a pleasing personality and maintain good personal hygiene   </w:t>
            </w:r>
          </w:p>
        </w:tc>
        <w:tc>
          <w:tcPr>
            <w:tcW w:w="444"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w:t>
            </w:r>
            <w:r>
              <w:rPr>
                <w:rFonts w:eastAsia="Calibri" w:cs="Calibri"/>
              </w:rPr>
              <w:t xml:space="preserve"> </w:t>
            </w:r>
          </w:p>
        </w:tc>
        <w:tc>
          <w:tcPr>
            <w:tcW w:w="458"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c>
          <w:tcPr>
            <w:tcW w:w="727"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 xml:space="preserve">I/R </w:t>
            </w:r>
          </w:p>
        </w:tc>
        <w:tc>
          <w:tcPr>
            <w:tcW w:w="321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r>
      <w:tr>
        <w:trPr>
          <w:trHeight w:val="547" w:hRule="atLeast"/>
        </w:trPr>
        <w:tc>
          <w:tcPr>
            <w:tcW w:w="1459"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eastAsia="Calibri" w:cs="Calibri"/>
                <w:b/>
                <w:b/>
              </w:rPr>
            </w:pPr>
            <w:r>
              <w:rPr>
                <w:rFonts w:eastAsia="Calibri" w:cs="Calibri"/>
                <w:b/>
              </w:rPr>
              <w:t xml:space="preserve"> </w:t>
            </w:r>
          </w:p>
        </w:tc>
        <w:tc>
          <w:tcPr>
            <w:tcW w:w="2871"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 xml:space="preserve">Have a flexible approach to work and routines  </w:t>
            </w:r>
          </w:p>
        </w:tc>
        <w:tc>
          <w:tcPr>
            <w:tcW w:w="444"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w:t>
            </w:r>
            <w:r>
              <w:rPr>
                <w:rFonts w:eastAsia="Calibri" w:cs="Calibri"/>
              </w:rPr>
              <w:t xml:space="preserve"> </w:t>
            </w:r>
          </w:p>
        </w:tc>
        <w:tc>
          <w:tcPr>
            <w:tcW w:w="458"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c>
          <w:tcPr>
            <w:tcW w:w="727"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 xml:space="preserve">A/I/R </w:t>
            </w:r>
          </w:p>
        </w:tc>
        <w:tc>
          <w:tcPr>
            <w:tcW w:w="321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r>
      <w:tr>
        <w:trPr>
          <w:trHeight w:val="817" w:hRule="atLeast"/>
        </w:trPr>
        <w:tc>
          <w:tcPr>
            <w:tcW w:w="1459"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eastAsia="Calibri" w:cs="Calibri"/>
              </w:rPr>
            </w:pPr>
            <w:r>
              <w:rPr>
                <w:rFonts w:eastAsia="Calibri" w:cs="Calibri"/>
              </w:rPr>
              <w:t xml:space="preserve"> </w:t>
            </w:r>
          </w:p>
        </w:tc>
        <w:tc>
          <w:tcPr>
            <w:tcW w:w="2871"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 xml:space="preserve">To be committed to an honest, helpful, hard working approach </w:t>
            </w:r>
          </w:p>
        </w:tc>
        <w:tc>
          <w:tcPr>
            <w:tcW w:w="444"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w:t>
            </w:r>
            <w:r>
              <w:rPr>
                <w:rFonts w:eastAsia="Calibri" w:cs="Calibri"/>
              </w:rPr>
              <w:t xml:space="preserve"> </w:t>
            </w:r>
          </w:p>
        </w:tc>
        <w:tc>
          <w:tcPr>
            <w:tcW w:w="458"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c>
          <w:tcPr>
            <w:tcW w:w="727"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 xml:space="preserve">A/I/R </w:t>
            </w:r>
          </w:p>
        </w:tc>
        <w:tc>
          <w:tcPr>
            <w:tcW w:w="321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r>
      <w:tr>
        <w:trPr>
          <w:trHeight w:val="559" w:hRule="atLeast"/>
        </w:trPr>
        <w:tc>
          <w:tcPr>
            <w:tcW w:w="1459"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eastAsia="Calibri" w:cs="Calibri"/>
              </w:rPr>
            </w:pPr>
            <w:r>
              <w:rPr>
                <w:rFonts w:eastAsia="Calibri" w:cs="Calibri"/>
              </w:rPr>
              <w:t xml:space="preserve"> </w:t>
            </w:r>
          </w:p>
        </w:tc>
        <w:tc>
          <w:tcPr>
            <w:tcW w:w="2871"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jc w:val="both"/>
              <w:rPr/>
            </w:pPr>
            <w:r>
              <w:rPr/>
              <w:t xml:space="preserve">Good record of attendance and punctuality </w:t>
            </w:r>
          </w:p>
        </w:tc>
        <w:tc>
          <w:tcPr>
            <w:tcW w:w="444"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w:t>
            </w:r>
            <w:r>
              <w:rPr>
                <w:rFonts w:eastAsia="Calibri" w:cs="Calibri"/>
              </w:rPr>
              <w:t xml:space="preserve"> </w:t>
            </w:r>
          </w:p>
        </w:tc>
        <w:tc>
          <w:tcPr>
            <w:tcW w:w="458"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c>
          <w:tcPr>
            <w:tcW w:w="727"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 xml:space="preserve">A/R </w:t>
            </w:r>
          </w:p>
        </w:tc>
        <w:tc>
          <w:tcPr>
            <w:tcW w:w="321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r>
      <w:tr>
        <w:trPr>
          <w:trHeight w:val="1183" w:hRule="atLeast"/>
        </w:trPr>
        <w:tc>
          <w:tcPr>
            <w:tcW w:w="1459" w:type="dxa"/>
            <w:tcBorders>
              <w:top w:val="single" w:sz="4" w:space="0" w:color="000000"/>
              <w:left w:val="single" w:sz="4" w:space="0" w:color="000000"/>
              <w:bottom w:val="single" w:sz="4" w:space="0" w:color="000000"/>
            </w:tcBorders>
            <w:shd w:fill="auto" w:val="clear"/>
          </w:tcPr>
          <w:p>
            <w:pPr>
              <w:pStyle w:val="Normal"/>
              <w:spacing w:lineRule="auto" w:line="240" w:before="0" w:after="0"/>
              <w:rPr>
                <w:rFonts w:eastAsia="Calibri" w:cs="Calibri"/>
              </w:rPr>
            </w:pPr>
            <w:r>
              <w:rPr>
                <w:rFonts w:eastAsia="Calibri" w:cs="Calibri"/>
              </w:rPr>
              <w:t xml:space="preserve"> </w:t>
            </w:r>
          </w:p>
        </w:tc>
        <w:tc>
          <w:tcPr>
            <w:tcW w:w="2871" w:type="dxa"/>
            <w:tcBorders>
              <w:top w:val="single" w:sz="4" w:space="0" w:color="000000"/>
              <w:left w:val="single" w:sz="4" w:space="0" w:color="000000"/>
              <w:bottom w:val="single" w:sz="4" w:space="0" w:color="000000"/>
            </w:tcBorders>
            <w:shd w:fill="auto" w:val="clear"/>
          </w:tcPr>
          <w:p>
            <w:pPr>
              <w:pStyle w:val="Normal"/>
              <w:spacing w:lineRule="auto" w:line="235" w:before="0" w:after="0"/>
              <w:ind w:left="1" w:right="0" w:hanging="0"/>
              <w:rPr/>
            </w:pPr>
            <w:r>
              <w:rPr/>
              <w:t xml:space="preserve">An understanding of school policies and procedures and </w:t>
            </w:r>
          </w:p>
          <w:p>
            <w:pPr>
              <w:pStyle w:val="Normal"/>
              <w:spacing w:lineRule="auto" w:line="240" w:before="0" w:after="0"/>
              <w:ind w:left="1" w:right="0" w:hanging="0"/>
              <w:rPr/>
            </w:pPr>
            <w:r>
              <w:rPr/>
              <w:t xml:space="preserve">a commitment to safeguarding. </w:t>
            </w:r>
          </w:p>
        </w:tc>
        <w:tc>
          <w:tcPr>
            <w:tcW w:w="444"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c>
          <w:tcPr>
            <w:tcW w:w="458"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w:t>
            </w:r>
            <w:r>
              <w:rPr>
                <w:rFonts w:eastAsia="Calibri" w:cs="Calibri"/>
              </w:rPr>
              <w:t xml:space="preserve"> </w:t>
            </w:r>
          </w:p>
        </w:tc>
        <w:tc>
          <w:tcPr>
            <w:tcW w:w="727" w:type="dxa"/>
            <w:tcBorders>
              <w:top w:val="single" w:sz="4" w:space="0" w:color="000000"/>
              <w:left w:val="single" w:sz="4" w:space="0" w:color="000000"/>
              <w:bottom w:val="single" w:sz="4" w:space="0" w:color="000000"/>
            </w:tcBorders>
            <w:shd w:fill="auto" w:val="clear"/>
          </w:tcPr>
          <w:p>
            <w:pPr>
              <w:pStyle w:val="Normal"/>
              <w:spacing w:lineRule="auto" w:line="240" w:before="0" w:after="0"/>
              <w:ind w:left="1" w:right="0" w:hanging="0"/>
              <w:rPr/>
            </w:pPr>
            <w:r>
              <w:rPr/>
              <w:t xml:space="preserve">I/R </w:t>
            </w:r>
          </w:p>
        </w:tc>
        <w:tc>
          <w:tcPr>
            <w:tcW w:w="3218"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ind w:left="1" w:right="0" w:hanging="0"/>
              <w:rPr>
                <w:rFonts w:eastAsia="Calibri" w:cs="Calibri"/>
              </w:rPr>
            </w:pPr>
            <w:r>
              <w:rPr>
                <w:rFonts w:eastAsia="Calibri" w:cs="Calibri"/>
              </w:rPr>
              <w:t xml:space="preserve"> </w:t>
            </w:r>
          </w:p>
        </w:tc>
      </w:tr>
      <w:tr>
        <w:trPr>
          <w:trHeight w:val="300" w:hRule="atLeast"/>
        </w:trPr>
        <w:tc>
          <w:tcPr>
            <w:tcW w:w="5232" w:type="dxa"/>
            <w:gridSpan w:val="4"/>
            <w:tcBorders>
              <w:top w:val="single" w:sz="4" w:space="0" w:color="000000"/>
              <w:left w:val="single" w:sz="4" w:space="0" w:color="000000"/>
              <w:bottom w:val="single" w:sz="4" w:space="0" w:color="000000"/>
            </w:tcBorders>
            <w:shd w:fill="auto" w:val="clear"/>
          </w:tcPr>
          <w:p>
            <w:pPr>
              <w:pStyle w:val="Normal"/>
              <w:spacing w:lineRule="auto" w:line="240" w:before="0" w:after="0"/>
              <w:rPr>
                <w:b/>
                <w:b/>
              </w:rPr>
            </w:pPr>
            <w:r>
              <w:rPr>
                <w:b/>
              </w:rPr>
              <w:t xml:space="preserve">KEY: A= APPLICATION, I = INTERVIEW, R = REFERENCE </w:t>
            </w:r>
          </w:p>
        </w:tc>
        <w:tc>
          <w:tcPr>
            <w:tcW w:w="727" w:type="dxa"/>
            <w:tcBorders>
              <w:top w:val="single" w:sz="4" w:space="0" w:color="000000"/>
              <w:bottom w:val="single" w:sz="4" w:space="0" w:color="000000"/>
            </w:tcBorders>
            <w:shd w:fill="auto" w:val="clear"/>
          </w:tcPr>
          <w:p>
            <w:pPr>
              <w:pStyle w:val="Normal"/>
              <w:snapToGrid w:val="false"/>
              <w:spacing w:lineRule="auto" w:line="240" w:before="0" w:after="0"/>
              <w:rPr/>
            </w:pPr>
            <w:r>
              <w:rPr/>
            </w:r>
          </w:p>
        </w:tc>
        <w:tc>
          <w:tcPr>
            <w:tcW w:w="3218" w:type="dxa"/>
            <w:tcBorders>
              <w:top w:val="single" w:sz="4" w:space="0" w:color="000000"/>
              <w:bottom w:val="single" w:sz="4" w:space="0" w:color="000000"/>
              <w:right w:val="single" w:sz="4" w:space="0" w:color="000000"/>
            </w:tcBorders>
            <w:shd w:fill="auto" w:val="clear"/>
          </w:tcPr>
          <w:p>
            <w:pPr>
              <w:pStyle w:val="Normal"/>
              <w:snapToGrid w:val="false"/>
              <w:spacing w:lineRule="auto" w:line="240" w:before="0" w:after="0"/>
              <w:rPr/>
            </w:pPr>
            <w:r>
              <w:rPr/>
            </w:r>
          </w:p>
        </w:tc>
      </w:tr>
    </w:tbl>
    <w:p>
      <w:pPr>
        <w:pStyle w:val="Normal"/>
        <w:spacing w:before="0" w:after="0"/>
        <w:jc w:val="both"/>
        <w:rPr>
          <w:rFonts w:eastAsia="Calibri" w:cs="Calibri"/>
        </w:rPr>
      </w:pPr>
      <w:r>
        <w:rPr>
          <w:rFonts w:eastAsia="Calibri" w:cs="Calibri"/>
        </w:rPr>
        <w:t xml:space="preserve"> </w:t>
      </w:r>
    </w:p>
    <w:sectPr>
      <w:type w:val="nextPage"/>
      <w:pgSz w:w="12000" w:h="17470"/>
      <w:pgMar w:left="1440" w:right="1445" w:header="0" w:top="43" w:footer="0" w:bottom="403"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1"/>
    <w:family w:val="swiss"/>
    <w:pitch w:val="variable"/>
  </w:font>
  <w:font w:name="Segoe UI Symbol">
    <w:charset w:val="01"/>
    <w:family w:val="swiss"/>
    <w:pitch w:val="variable"/>
  </w:font>
  <w:font w:name="Liberation Sans">
    <w:altName w:val="Arial"/>
    <w:charset w:val="00"/>
    <w:family w:val="swiss"/>
    <w:pitch w:val="variable"/>
  </w:font>
  <w:font w:name="Aptos">
    <w:charset w:val="00"/>
    <w:family w:val="roman"/>
    <w:pitch w:val="variable"/>
  </w:font>
  <w:font w:name="Cambria">
    <w:charset w:val="00"/>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05" w:hanging="0"/>
      </w:pPr>
      <w:rPr>
        <w:rFonts w:ascii="Arial" w:hAnsi="Arial" w:cs="Arial" w:hint="default"/>
        <w:dstrike w:val="false"/>
        <w:strike w:val="false"/>
        <w:vertAlign w:val="baseline"/>
        <w:position w:val="0"/>
        <w:sz w:val="22"/>
        <w:sz w:val="22"/>
        <w:i w:val="false"/>
        <w:u w:val="none" w:color="000000"/>
        <w:b w:val="false"/>
        <w:szCs w:val="22"/>
        <w:rFonts w:cs="Arial"/>
        <w:color w:val="000000"/>
      </w:rPr>
    </w:lvl>
    <w:lvl w:ilvl="1">
      <w:start w:val="1"/>
      <w:numFmt w:val="bullet"/>
      <w:lvlText w:val="o"/>
      <w:lvlJc w:val="left"/>
      <w:pPr>
        <w:ind w:left="1440" w:hanging="0"/>
      </w:pPr>
      <w:rPr>
        <w:rFonts w:ascii="Segoe UI Symbol" w:hAnsi="Segoe UI Symbol" w:cs="Segoe UI Symbol" w:hint="default"/>
        <w:dstrike w:val="false"/>
        <w:strike w:val="false"/>
        <w:vertAlign w:val="baseline"/>
        <w:position w:val="0"/>
        <w:sz w:val="22"/>
        <w:sz w:val="22"/>
        <w:i w:val="false"/>
        <w:u w:val="none" w:color="000000"/>
        <w:b w:val="false"/>
        <w:szCs w:val="22"/>
        <w:rFonts w:cs="Segoe UI Symbol"/>
        <w:color w:val="000000"/>
      </w:rPr>
    </w:lvl>
    <w:lvl w:ilvl="2">
      <w:start w:val="1"/>
      <w:numFmt w:val="bullet"/>
      <w:lvlText w:val="▪"/>
      <w:lvlJc w:val="left"/>
      <w:pPr>
        <w:ind w:left="2160" w:hanging="0"/>
      </w:pPr>
      <w:rPr>
        <w:rFonts w:ascii="Segoe UI Symbol" w:hAnsi="Segoe UI Symbol" w:cs="Segoe UI Symbol" w:hint="default"/>
        <w:dstrike w:val="false"/>
        <w:strike w:val="false"/>
        <w:vertAlign w:val="baseline"/>
        <w:position w:val="0"/>
        <w:sz w:val="22"/>
        <w:sz w:val="22"/>
        <w:i w:val="false"/>
        <w:u w:val="none" w:color="000000"/>
        <w:b w:val="false"/>
        <w:szCs w:val="22"/>
        <w:rFonts w:cs="Segoe UI Symbol"/>
        <w:color w:val="000000"/>
      </w:rPr>
    </w:lvl>
    <w:lvl w:ilvl="3">
      <w:start w:val="1"/>
      <w:numFmt w:val="bullet"/>
      <w:lvlText w:val="•"/>
      <w:lvlJc w:val="left"/>
      <w:pPr>
        <w:ind w:left="2880" w:hanging="0"/>
      </w:pPr>
      <w:rPr>
        <w:rFonts w:ascii="Arial" w:hAnsi="Arial" w:cs="Arial" w:hint="default"/>
        <w:dstrike w:val="false"/>
        <w:strike w:val="false"/>
        <w:vertAlign w:val="baseline"/>
        <w:position w:val="0"/>
        <w:sz w:val="22"/>
        <w:sz w:val="22"/>
        <w:i w:val="false"/>
        <w:u w:val="none" w:color="000000"/>
        <w:b w:val="false"/>
        <w:szCs w:val="22"/>
        <w:rFonts w:cs="Arial"/>
        <w:color w:val="000000"/>
      </w:rPr>
    </w:lvl>
    <w:lvl w:ilvl="4">
      <w:start w:val="1"/>
      <w:numFmt w:val="bullet"/>
      <w:lvlText w:val="o"/>
      <w:lvlJc w:val="left"/>
      <w:pPr>
        <w:ind w:left="3600" w:hanging="0"/>
      </w:pPr>
      <w:rPr>
        <w:rFonts w:ascii="Segoe UI Symbol" w:hAnsi="Segoe UI Symbol" w:cs="Segoe UI Symbol" w:hint="default"/>
        <w:dstrike w:val="false"/>
        <w:strike w:val="false"/>
        <w:vertAlign w:val="baseline"/>
        <w:position w:val="0"/>
        <w:sz w:val="22"/>
        <w:sz w:val="22"/>
        <w:i w:val="false"/>
        <w:u w:val="none" w:color="000000"/>
        <w:b w:val="false"/>
        <w:szCs w:val="22"/>
        <w:rFonts w:cs="Segoe UI Symbol"/>
        <w:color w:val="000000"/>
      </w:rPr>
    </w:lvl>
    <w:lvl w:ilvl="5">
      <w:start w:val="1"/>
      <w:numFmt w:val="bullet"/>
      <w:lvlText w:val="▪"/>
      <w:lvlJc w:val="left"/>
      <w:pPr>
        <w:ind w:left="4320" w:hanging="0"/>
      </w:pPr>
      <w:rPr>
        <w:rFonts w:ascii="Segoe UI Symbol" w:hAnsi="Segoe UI Symbol" w:cs="Segoe UI Symbol" w:hint="default"/>
        <w:dstrike w:val="false"/>
        <w:strike w:val="false"/>
        <w:vertAlign w:val="baseline"/>
        <w:position w:val="0"/>
        <w:sz w:val="22"/>
        <w:sz w:val="22"/>
        <w:i w:val="false"/>
        <w:u w:val="none" w:color="000000"/>
        <w:b w:val="false"/>
        <w:szCs w:val="22"/>
        <w:rFonts w:cs="Segoe UI Symbol"/>
        <w:color w:val="000000"/>
      </w:rPr>
    </w:lvl>
    <w:lvl w:ilvl="6">
      <w:start w:val="1"/>
      <w:numFmt w:val="bullet"/>
      <w:lvlText w:val="•"/>
      <w:lvlJc w:val="left"/>
      <w:pPr>
        <w:ind w:left="5040" w:hanging="0"/>
      </w:pPr>
      <w:rPr>
        <w:rFonts w:ascii="Arial" w:hAnsi="Arial" w:cs="Arial" w:hint="default"/>
        <w:dstrike w:val="false"/>
        <w:strike w:val="false"/>
        <w:vertAlign w:val="baseline"/>
        <w:position w:val="0"/>
        <w:sz w:val="22"/>
        <w:sz w:val="22"/>
        <w:i w:val="false"/>
        <w:u w:val="none" w:color="000000"/>
        <w:b w:val="false"/>
        <w:szCs w:val="22"/>
        <w:rFonts w:cs="Arial"/>
        <w:color w:val="000000"/>
      </w:rPr>
    </w:lvl>
    <w:lvl w:ilvl="7">
      <w:start w:val="1"/>
      <w:numFmt w:val="bullet"/>
      <w:lvlText w:val="o"/>
      <w:lvlJc w:val="left"/>
      <w:pPr>
        <w:ind w:left="5760" w:hanging="0"/>
      </w:pPr>
      <w:rPr>
        <w:rFonts w:ascii="Segoe UI Symbol" w:hAnsi="Segoe UI Symbol" w:cs="Segoe UI Symbol" w:hint="default"/>
        <w:dstrike w:val="false"/>
        <w:strike w:val="false"/>
        <w:vertAlign w:val="baseline"/>
        <w:position w:val="0"/>
        <w:sz w:val="22"/>
        <w:sz w:val="22"/>
        <w:i w:val="false"/>
        <w:u w:val="none" w:color="000000"/>
        <w:b w:val="false"/>
        <w:szCs w:val="22"/>
        <w:rFonts w:cs="Segoe UI Symbol"/>
        <w:color w:val="000000"/>
      </w:rPr>
    </w:lvl>
    <w:lvl w:ilvl="8">
      <w:start w:val="1"/>
      <w:numFmt w:val="bullet"/>
      <w:lvlText w:val="▪"/>
      <w:lvlJc w:val="left"/>
      <w:pPr>
        <w:ind w:left="6480" w:hanging="0"/>
      </w:pPr>
      <w:rPr>
        <w:rFonts w:ascii="Segoe UI Symbol" w:hAnsi="Segoe UI Symbol" w:cs="Segoe UI Symbol" w:hint="default"/>
        <w:dstrike w:val="false"/>
        <w:strike w:val="false"/>
        <w:vertAlign w:val="baseline"/>
        <w:position w:val="0"/>
        <w:sz w:val="22"/>
        <w:sz w:val="22"/>
        <w:i w:val="false"/>
        <w:u w:val="none" w:color="000000"/>
        <w:b w:val="false"/>
        <w:szCs w:val="22"/>
        <w:rFonts w:cs="Segoe UI Symbol"/>
        <w:color w:val="000000"/>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isplayBackgroundShape/>
  <w:defaultTabStop w:val="709"/>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Calibri"/>
      <w:color w:val="000000"/>
      <w:kern w:val="2"/>
      <w:sz w:val="22"/>
      <w:szCs w:val="24"/>
      <w:lang w:val="en-GB" w:eastAsia="en-GB" w:bidi="ar-SA"/>
    </w:rPr>
  </w:style>
  <w:style w:type="character" w:styleId="WW8Num1z0">
    <w:name w:val="WW8Num1z0"/>
    <w:qFormat/>
    <w:rPr>
      <w:rFonts w:ascii="Arial" w:hAnsi="Arial" w:cs="Arial"/>
      <w:b w:val="false"/>
      <w:i w:val="false"/>
      <w:strike w:val="false"/>
      <w:dstrike w:val="false"/>
      <w:color w:val="000000"/>
      <w:position w:val="0"/>
      <w:sz w:val="22"/>
      <w:sz w:val="22"/>
      <w:szCs w:val="22"/>
      <w:u w:val="none" w:color="000000"/>
      <w:vertAlign w:val="baseline"/>
    </w:rPr>
  </w:style>
  <w:style w:type="character" w:styleId="WW8Num1z1">
    <w:name w:val="WW8Num1z1"/>
    <w:qFormat/>
    <w:rPr>
      <w:rFonts w:ascii="Segoe UI Symbol" w:hAnsi="Segoe UI Symbol" w:cs="Segoe UI Symbol"/>
      <w:b w:val="false"/>
      <w:i w:val="false"/>
      <w:strike w:val="false"/>
      <w:dstrike w:val="false"/>
      <w:color w:val="000000"/>
      <w:position w:val="0"/>
      <w:sz w:val="22"/>
      <w:sz w:val="22"/>
      <w:szCs w:val="22"/>
      <w:u w:val="none" w:color="000000"/>
      <w:vertAlign w:val="baseline"/>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DefaultParagraphFont">
    <w:name w:val="Default Paragraph 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25</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