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CONFIDENTIAL</w:t>
      </w:r>
    </w:p>
    <w:p>
      <w:pPr>
        <w:pStyle w:val="Normal"/>
        <w:jc w:val="center"/>
        <w:rPr>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sz w:val="28"/>
          <w:szCs w:val="28"/>
        </w:rPr>
      </w:pPr>
      <w:r>
        <w:rPr>
          <w:b/>
          <w:sz w:val="28"/>
          <w:szCs w:val="28"/>
        </w:rPr>
        <w:t>TEACHER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POSITIONS ONLY:</w:t>
      </w:r>
    </w:p>
    <w:p>
      <w:pPr>
        <w:pStyle w:val="Normal"/>
        <w:rPr/>
      </w:pPr>
      <w:r>
        <w:rPr/>
        <w:t>Lead Practitioner</w:t>
      </w:r>
    </w:p>
    <w:p>
      <w:pPr>
        <w:pStyle w:val="Normal"/>
        <w:rPr/>
      </w:pPr>
      <w:r>
        <w:rPr/>
        <w:t>Fast Track Teacher</w:t>
      </w:r>
    </w:p>
    <w:p>
      <w:pPr>
        <w:pStyle w:val="Normal"/>
        <w:rPr/>
      </w:pPr>
      <w:r>
        <w:rPr/>
        <w:t>Teacher</w:t>
      </w:r>
    </w:p>
    <w:p>
      <w:pPr>
        <w:pStyle w:val="Normal"/>
        <w:rPr/>
      </w:pPr>
      <w:r>
        <w:rPr/>
        <w:t>Newly Qualified Teacher</w:t>
      </w:r>
    </w:p>
    <w:p>
      <w:pPr>
        <w:pStyle w:val="Normal"/>
        <w:rPr/>
      </w:pPr>
      <w:r>
        <w:rPr/>
        <w:t>Unqualified Teacher</w:t>
      </w:r>
    </w:p>
    <w:p>
      <w:pPr>
        <w:pStyle w:val="Normal"/>
        <w:rPr/>
      </w:pPr>
      <w:r>
        <w:rPr/>
        <w:t>Instructor</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different):</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Local Authority:</w:t>
        <w:tab/>
        <w:tab/>
        <w:tab/>
      </w:r>
      <w:r>
        <w:fldChar w:fldCharType="begin">
          <w:ffData>
            <w:name w:val="Text22"/>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t>Archdiocese / Diocese:</w:t>
        <w:tab/>
        <w:tab/>
      </w: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0" w:name="_Hlk5007998"/>
      <w:bookmarkEnd w:id="0"/>
    </w:p>
    <w:p>
      <w:pPr>
        <w:pStyle w:val="Normal"/>
        <w:rPr/>
      </w:pPr>
      <w:r>
        <w:rPr/>
      </w:r>
    </w:p>
    <w:p>
      <w:pPr>
        <w:pStyle w:val="Normal"/>
        <w:jc w:val="both"/>
        <w:rPr/>
      </w:pPr>
      <w:r>
        <w:rPr/>
        <w:t>Description of key duties / responsibilities (including subjects and key states taught (if applicable)):</w:t>
      </w:r>
    </w:p>
    <w:p>
      <w:pPr>
        <w:pStyle w:val="Normal"/>
        <w:jc w:val="both"/>
        <w:rPr/>
      </w:pPr>
      <w:r>
        <w:fldChar w:fldCharType="begin">
          <w:ffData>
            <w:name w:val="Text2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pPr>
      <w:r>
        <w:rPr/>
      </w:r>
    </w:p>
    <w:p>
      <w:pPr>
        <w:pStyle w:val="Normal"/>
        <w:jc w:val="both"/>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Salary scale </w:t>
        <w:tab/>
        <w:tab/>
        <w:tab/>
      </w:r>
      <w:r>
        <w:fldChar w:fldCharType="begin">
          <w:ffData>
            <w:name w:val="Text2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(e.g. main / upper / leadership)</w:t>
        <w:tab/>
        <w:tab/>
        <w:tab/>
      </w:r>
    </w:p>
    <w:p>
      <w:pPr>
        <w:pStyle w:val="Normal"/>
        <w:jc w:val="both"/>
        <w:rPr/>
      </w:pPr>
      <w:r>
        <w:rPr/>
      </w:r>
    </w:p>
    <w:p>
      <w:pPr>
        <w:pStyle w:val="Normal"/>
        <w:jc w:val="both"/>
        <w:rPr/>
      </w:pPr>
      <w:r>
        <w:rPr/>
        <w:t xml:space="preserve">Group of school / </w:t>
        <w:tab/>
        <w:tab/>
      </w:r>
      <w:r>
        <w:fldChar w:fldCharType="begin">
          <w:ffData>
            <w:name w:val="Text2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Number on role:</w:t>
      </w:r>
    </w:p>
    <w:p>
      <w:pPr>
        <w:pStyle w:val="Normal"/>
        <w:jc w:val="both"/>
        <w:rPr/>
      </w:pPr>
      <w:r>
        <w:rPr/>
        <w:tab/>
        <w:tab/>
        <w:tab/>
      </w:r>
    </w:p>
    <w:p>
      <w:pPr>
        <w:pStyle w:val="Normal"/>
        <w:jc w:val="both"/>
        <w:rPr/>
      </w:pPr>
      <w:r>
        <w:rPr/>
        <w:t>Spine Point:</w:t>
        <w:tab/>
        <w:tab/>
        <w:tab/>
      </w:r>
      <w:r>
        <w:fldChar w:fldCharType="begin">
          <w:ffData>
            <w:name w:val="Text30"/>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 xml:space="preserve">Additional Allowances </w:t>
        <w:tab/>
        <w:tab/>
      </w:r>
      <w:r>
        <w:fldChar w:fldCharType="begin">
          <w:ffData>
            <w:name w:val="Text3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(including inner / outer / fringe London):</w:t>
        <w:tab/>
      </w:r>
    </w:p>
    <w:p>
      <w:pPr>
        <w:pStyle w:val="Normal"/>
        <w:jc w:val="both"/>
        <w:rPr/>
      </w:pPr>
      <w:r>
        <w:rPr/>
      </w:r>
    </w:p>
    <w:p>
      <w:pPr>
        <w:pStyle w:val="Normal"/>
        <w:jc w:val="both"/>
        <w:rPr/>
      </w:pPr>
      <w:r>
        <w:rPr/>
        <w:t>Gross annual salary:</w:t>
        <w:tab/>
        <w:tab/>
      </w: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19"/>
        <w:gridCol w:w="942"/>
        <w:gridCol w:w="872"/>
        <w:gridCol w:w="1597"/>
        <w:gridCol w:w="1455"/>
        <w:gridCol w:w="1430"/>
      </w:tblGrid>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school / college / academy (state whether nursery / primary / secondary / comprehensive / selective etc.) include details of local authority if relevant</w:t>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Approx. number on roll</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Age range taught &amp; single sex / mixed</w:t>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Post held and responsibilities including subjects taught and key stages taught</w:t>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4"/>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r>
      <w:tr>
        <w:trPr/>
        <w:tc>
          <w:tcPr>
            <w:tcW w:w="27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c>
          <w:tcPr>
            <w:tcW w:w="9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tc>
        <w:tc>
          <w:tcPr>
            <w:tcW w:w="15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c>
          <w:tcPr>
            <w:tcW w:w="14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tc>
        <w:tc>
          <w:tcPr>
            <w:tcW w:w="143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b/>
          <w:sz w:val="28"/>
          <w:szCs w:val="28"/>
        </w:rPr>
      </w:pPr>
      <w:r>
        <w:rPr>
          <w:b/>
          <w:sz w:val="28"/>
          <w:szCs w:val="28"/>
        </w:rPr>
        <w:t>Other Employment / Work Experience:</w:t>
      </w:r>
    </w:p>
    <w:p>
      <w:pPr>
        <w:pStyle w:val="Normal"/>
        <w:jc w:val="both"/>
        <w:rPr/>
      </w:pPr>
      <w:r>
        <w:rPr/>
        <w:t xml:space="preserve">Please complete in chronological order, starting with the </w:t>
      </w:r>
      <w:r>
        <w:rPr>
          <w:b/>
        </w:rPr>
        <w:t>most recent</w:t>
      </w:r>
      <w:r>
        <w:rPr/>
        <w:t>:</w:t>
      </w:r>
    </w:p>
    <w:tbl>
      <w:tblPr>
        <w:tblW w:w="9067" w:type="dxa"/>
        <w:jc w:val="left"/>
        <w:tblInd w:w="108" w:type="dxa"/>
        <w:tblLayout w:type="fixed"/>
        <w:tblCellMar>
          <w:top w:w="0" w:type="dxa"/>
          <w:left w:w="108" w:type="dxa"/>
          <w:bottom w:w="0" w:type="dxa"/>
          <w:right w:w="108" w:type="dxa"/>
        </w:tblCellMar>
      </w:tblPr>
      <w:tblGrid>
        <w:gridCol w:w="2452"/>
        <w:gridCol w:w="1449"/>
        <w:gridCol w:w="1645"/>
        <w:gridCol w:w="1392"/>
        <w:gridCol w:w="2129"/>
      </w:tblGrid>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Employment / Experience</w:t>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Employer / Location</w:t>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Responsibilities</w:t>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9"/>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0"/>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1"/>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2"/>
                  <w:enabled/>
                  <w:calcOnExit w:val="0"/>
                  <w:textInput/>
                </w:ffData>
              </w:fldChar>
            </w:r>
            <w:r>
              <w:rPr/>
              <w:instrText xml:space="preserve"> FORMTEXT </w:instrText>
            </w:r>
            <w:r>
              <w:rPr/>
            </w:r>
            <w:r>
              <w:rPr/>
              <w:fldChar w:fldCharType="separate"/>
            </w:r>
            <w:r>
              <w:rPr/>
              <w:t>     </w:t>
            </w:r>
            <w:r/>
            <w:r>
              <w:rPr/>
              <w:fldChar w:fldCharType="end"/>
            </w:r>
            <w:r>
              <w:rPr/>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1"/>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2"/>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3"/>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4"/>
                  <w:enabled/>
                  <w:calcOnExit w:val="0"/>
                  <w:textInput/>
                </w:ffData>
              </w:fldChar>
            </w:r>
            <w:r>
              <w:rPr/>
              <w:instrText xml:space="preserve"> FORMTEXT </w:instrText>
            </w:r>
            <w:r>
              <w:rPr/>
            </w:r>
            <w:r>
              <w:rPr/>
              <w:fldChar w:fldCharType="separate"/>
            </w:r>
            <w:r>
              <w:rPr/>
              <w:t>     </w:t>
            </w:r>
            <w:r/>
            <w:r>
              <w:rPr/>
              <w:fldChar w:fldCharType="end"/>
            </w:r>
            <w:r>
              <w:rPr/>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6"/>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7"/>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8"/>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9"/>
                  <w:enabled/>
                  <w:calcOnExit w:val="0"/>
                  <w:textInput/>
                </w:ffData>
              </w:fldChar>
            </w:r>
            <w:r>
              <w:rPr/>
              <w:instrText xml:space="preserve"> FORMTEXT </w:instrText>
            </w:r>
            <w:r>
              <w:rPr/>
            </w:r>
            <w:r>
              <w:rPr/>
              <w:fldChar w:fldCharType="separate"/>
            </w:r>
            <w:r>
              <w:rPr/>
              <w:t>     </w:t>
            </w:r>
            <w:r/>
            <w:r>
              <w:rPr/>
              <w:fldChar w:fldCharType="end"/>
            </w:r>
            <w:r>
              <w:rPr/>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1"/>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2"/>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3"/>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4"/>
                  <w:enabled/>
                  <w:calcOnExit w:val="0"/>
                  <w:textInput/>
                </w:ffData>
              </w:fldChar>
            </w:r>
            <w:r>
              <w:rPr/>
              <w:instrText xml:space="preserve"> FORMTEXT </w:instrText>
            </w:r>
            <w:r>
              <w:rPr/>
            </w:r>
            <w:r>
              <w:rPr/>
              <w:fldChar w:fldCharType="separate"/>
            </w:r>
            <w:r>
              <w:rPr/>
              <w:t>     </w:t>
            </w:r>
            <w:r/>
            <w:r>
              <w:rPr/>
              <w:fldChar w:fldCharType="end"/>
            </w:r>
            <w:r>
              <w:rPr/>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6"/>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7"/>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8"/>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9"/>
                  <w:enabled/>
                  <w:calcOnExit w:val="0"/>
                  <w:textInput/>
                </w:ffData>
              </w:fldChar>
            </w:r>
            <w:r>
              <w:rPr/>
              <w:instrText xml:space="preserve"> FORMTEXT </w:instrText>
            </w:r>
            <w:r>
              <w:rPr/>
            </w:r>
            <w:r>
              <w:rPr/>
              <w:fldChar w:fldCharType="separate"/>
            </w:r>
            <w:r>
              <w:rPr/>
              <w:t>     </w:t>
            </w:r>
            <w:r/>
            <w:r>
              <w:rPr/>
              <w:fldChar w:fldCharType="end"/>
            </w:r>
            <w:r>
              <w:rPr/>
            </w:r>
          </w:p>
        </w:tc>
      </w:tr>
      <w:tr>
        <w:trPr/>
        <w:tc>
          <w:tcPr>
            <w:tcW w:w="2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1"/>
                  <w:enabled/>
                  <w:calcOnExit w:val="0"/>
                  <w:textInput/>
                </w:ffData>
              </w:fldChar>
            </w:r>
            <w:r>
              <w:rPr/>
              <w:instrText xml:space="preserve"> FORMTEXT </w:instrText>
            </w:r>
            <w:r>
              <w:rPr/>
            </w:r>
            <w:r>
              <w:rPr/>
              <w:fldChar w:fldCharType="separate"/>
            </w:r>
            <w:r>
              <w:rPr/>
              <w:t>     </w:t>
            </w:r>
            <w:r/>
            <w:r>
              <w:rPr/>
              <w:fldChar w:fldCharType="end"/>
            </w:r>
            <w:r>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2"/>
                  <w:enabled/>
                  <w:calcOnExit w:val="0"/>
                  <w:textInput/>
                </w:ffData>
              </w:fldChar>
            </w:r>
            <w:r>
              <w:rPr/>
              <w:instrText xml:space="preserve"> FORMTEXT </w:instrText>
            </w:r>
            <w:r>
              <w:rPr/>
            </w:r>
            <w:r>
              <w:rPr/>
              <w:fldChar w:fldCharType="separate"/>
            </w:r>
            <w:r>
              <w:rPr/>
              <w:t>     </w:t>
            </w:r>
            <w:r/>
            <w:r>
              <w:rPr/>
              <w:fldChar w:fldCharType="end"/>
            </w: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3"/>
                  <w:enabled/>
                  <w:calcOnExit w:val="0"/>
                  <w:textInput/>
                </w:ffData>
              </w:fldChar>
            </w:r>
            <w:r>
              <w:rPr/>
              <w:instrText xml:space="preserve"> FORMTEXT </w:instrText>
            </w:r>
            <w:r>
              <w:rPr/>
            </w:r>
            <w:r>
              <w:rPr/>
              <w:fldChar w:fldCharType="separate"/>
            </w:r>
            <w:r>
              <w:rPr/>
              <w:t>     </w:t>
            </w:r>
            <w:r/>
            <w:r>
              <w:rPr/>
              <w:fldChar w:fldCharType="end"/>
            </w:r>
            <w:r>
              <w:rPr/>
            </w:r>
          </w:p>
        </w:tc>
        <w:tc>
          <w:tcPr>
            <w:tcW w:w="2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sz w:val="28"/>
          <w:szCs w:val="28"/>
        </w:rPr>
      </w:pPr>
      <w:r>
        <w:rPr>
          <w:b/>
          <w:sz w:val="28"/>
          <w:szCs w:val="28"/>
        </w:rPr>
      </w:r>
    </w:p>
    <w:p>
      <w:pPr>
        <w:pStyle w:val="Normal"/>
        <w:rPr>
          <w:b/>
          <w:sz w:val="28"/>
          <w:szCs w:val="28"/>
        </w:rPr>
      </w:pPr>
      <w:r>
        <w:rPr>
          <w:b/>
          <w:sz w:val="28"/>
          <w:szCs w:val="28"/>
        </w:rPr>
      </w:r>
      <w:r>
        <w:br w:type="page"/>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Dates (from – to)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7"/>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Awarding body and registration number (if known)</w:t>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rPr>
      </w:pPr>
      <w:r>
        <w:rPr>
          <w:b/>
        </w:rPr>
        <w:t>Post-Graduate Qualifications (please state if you hold the Catholic Certificate of Religious Studies (or equivalent))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15" w:type="dxa"/>
        <w:jc w:val="left"/>
        <w:tblInd w:w="108" w:type="dxa"/>
        <w:tblLayout w:type="fixed"/>
        <w:tblCellMar>
          <w:top w:w="0" w:type="dxa"/>
          <w:left w:w="108" w:type="dxa"/>
          <w:bottom w:w="0" w:type="dxa"/>
          <w:right w:w="108" w:type="dxa"/>
        </w:tblCellMar>
      </w:tblPr>
      <w:tblGrid>
        <w:gridCol w:w="1803"/>
        <w:gridCol w:w="1802"/>
        <w:gridCol w:w="1803"/>
        <w:gridCol w:w="1803"/>
        <w:gridCol w:w="1804"/>
      </w:tblGrid>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are permitted, where recruiting for teaching posts, to give preference to applicants who are Catholic.  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 (as amended)</w:t>
      </w:r>
    </w:p>
    <w:p>
      <w:pPr>
        <w:pStyle w:val="Normal"/>
        <w:jc w:val="both"/>
        <w:rPr/>
      </w:pPr>
      <w:r>
        <w:rPr/>
        <w:t>If you have any convictions, cautions, reprimands or final warnings that are not “protected” as defined by the Rehabilitation of Offenders Act 1974 (Exceptions) Order 1975 (as amended), then the details of these must be disclosed if you are invited for interview.</w:t>
      </w:r>
    </w:p>
    <w:p>
      <w:pPr>
        <w:pStyle w:val="Normal"/>
        <w:jc w:val="both"/>
        <w:rPr/>
      </w:pPr>
      <w:r>
        <w:rPr/>
        <w:t xml:space="preserve">Guidance about whether a conviction or caution should be disclosed can be found on the </w:t>
      </w:r>
      <w:r>
        <w:rPr>
          <w:rStyle w:val="Hyper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u w:val="single"/>
        </w:rPr>
      </w:pPr>
      <w:r>
        <w:rPr>
          <w:b/>
          <w:u w:val="single"/>
        </w:rPr>
        <w:t>Important information regarding your consent</w:t>
      </w:r>
    </w:p>
    <w:p>
      <w:pPr>
        <w:pStyle w:val="ListParagraph"/>
        <w:numPr>
          <w:ilvl w:val="0"/>
          <w:numId w:val="3"/>
        </w:numPr>
        <w:jc w:val="both"/>
        <w:rPr/>
      </w:pPr>
      <w:r>
        <w:rPr/>
        <w:t>We are St William of York Catholic Primary School.</w:t>
      </w:r>
    </w:p>
    <w:p>
      <w:pPr>
        <w:pStyle w:val="ListParagraph"/>
        <w:jc w:val="both"/>
        <w:rPr/>
      </w:pPr>
      <w:r>
        <w:rPr/>
      </w:r>
    </w:p>
    <w:p>
      <w:pPr>
        <w:pStyle w:val="ListParagraph"/>
        <w:numPr>
          <w:ilvl w:val="0"/>
          <w:numId w:val="3"/>
        </w:numPr>
        <w:jc w:val="both"/>
        <w:rPr/>
      </w:pPr>
      <w:r>
        <w:rPr/>
        <w:t>Being a Catholic education provider we work closely with the school’s / academy’s Diocesan Authority, the school’s / academy’s Trustees, the Local Authority, the Department for Education and the Catholic Education Service with whom we may share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The person responsible for data protection within our organisation is our School Business Manager and you can contact them with any questions relating to our handling of your data.  You can contact them by phone or email, 01204333522 or butlers@st-williams.bolton.sch.uk</w:t>
      </w:r>
      <w:r>
        <w:rPr>
          <w:i/>
        </w:rPr>
        <w:t xml:space="preserve">. </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following our complaints policy on the school website.  If you are unhappy with how your complaint has been handled you can contact the Information Commissioner’s Office via their website at </w:t>
      </w:r>
      <w:r>
        <w:rPr>
          <w:rStyle w:val="Hyperlink"/>
        </w:rPr>
        <w:t>www.ico.org.uk</w:t>
      </w:r>
      <w:r>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rPr/>
      </w:pPr>
      <w:r>
        <w:rPr/>
      </w:r>
      <w:r>
        <w:br w:type="page"/>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Model Application Form – Teacher – September 2013 – updated December 2020</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18</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