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b/>
          <w:b/>
          <w:bCs/>
          <w:sz w:val="40"/>
          <w:szCs w:val="40"/>
        </w:rPr>
      </w:pPr>
      <w: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r>
        <w:rPr>
          <w:b/>
          <w:bCs/>
          <w:sz w:val="40"/>
          <w:szCs w:val="40"/>
        </w:rPr>
        <w:t>J</w:t>
      </w:r>
      <w:r>
        <w:rPr>
          <w:b/>
          <w:bCs/>
          <w:sz w:val="40"/>
          <w:szCs w:val="40"/>
        </w:rPr>
        <w:t xml:space="preserve">ob Description </w:t>
      </w:r>
    </w:p>
    <w:tbl>
      <w:tblPr>
        <w:tblW w:w="9637" w:type="dxa"/>
        <w:jc w:val="left"/>
        <w:tblInd w:w="0" w:type="dxa"/>
        <w:tblCellMar>
          <w:top w:w="0" w:type="dxa"/>
          <w:left w:w="108" w:type="dxa"/>
          <w:bottom w:w="0" w:type="dxa"/>
          <w:right w:w="108" w:type="dxa"/>
        </w:tblCellMar>
      </w:tblPr>
      <w:tblGrid>
        <w:gridCol w:w="2638"/>
        <w:gridCol w:w="6999"/>
      </w:tblGrid>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Department</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rPr>
            </w:pPr>
            <w:r>
              <w:rPr>
                <w:rFonts w:cs="Arial" w:ascii="Arial" w:hAnsi="Arial"/>
                <w:b/>
              </w:rPr>
              <w:t>CHILDREN’S SERVICES</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Job Title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caps/>
              </w:rPr>
            </w:pPr>
            <w:r>
              <w:rPr>
                <w:rFonts w:cs="Arial" w:ascii="Arial" w:hAnsi="Arial"/>
                <w:b/>
                <w:caps/>
              </w:rPr>
              <w:t xml:space="preserve">Residential Support Worker </w:t>
            </w:r>
          </w:p>
          <w:p>
            <w:pPr>
              <w:pStyle w:val="Normal"/>
              <w:spacing w:lineRule="auto" w:line="240" w:before="0" w:after="0"/>
              <w:rPr>
                <w:rFonts w:ascii="Arial" w:hAnsi="Arial" w:cs="Arial"/>
                <w:b/>
                <w:b/>
                <w:caps/>
              </w:rPr>
            </w:pPr>
            <w:r>
              <w:rPr>
                <w:rFonts w:cs="Arial" w:ascii="Arial" w:hAnsi="Arial"/>
                <w:b/>
                <w:caps/>
              </w:rPr>
              <w:t>(Children with Disabilities)</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Grade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rPr>
            </w:pPr>
            <w:r>
              <w:rPr>
                <w:rFonts w:cs="Arial" w:ascii="Arial" w:hAnsi="Arial"/>
                <w:b/>
              </w:rPr>
              <w:t>Grade G plus 7% shift enhancement</w:t>
            </w:r>
          </w:p>
        </w:tc>
      </w:tr>
      <w:tr>
        <w:trPr>
          <w:trHeight w:val="4057"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Primary Purpose of Job</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 xml:space="preserve">To work as a member of a team within the residential establishment and wider service offering a range of appropriate services to children with disabilities and their families. </w:t>
            </w:r>
          </w:p>
          <w:p>
            <w:pPr>
              <w:pStyle w:val="Normal"/>
              <w:spacing w:lineRule="auto" w:line="240" w:before="0" w:after="0"/>
              <w:rPr>
                <w:rFonts w:ascii="Arial" w:hAnsi="Arial" w:cs="Arial"/>
              </w:rPr>
            </w:pPr>
            <w:r>
              <w:rPr>
                <w:rFonts w:cs="Arial" w:ascii="Arial" w:hAnsi="Arial"/>
              </w:rPr>
              <w:t>To be a part of a team offering a comprehensive residential service to children and young people, the aim being to ensure the physical, social and emotional care and development of the young people and the establishment</w:t>
            </w:r>
          </w:p>
          <w:p>
            <w:pPr>
              <w:pStyle w:val="Normal"/>
              <w:spacing w:lineRule="auto" w:line="240" w:before="0" w:after="0"/>
              <w:rPr>
                <w:rFonts w:ascii="Arial" w:hAnsi="Arial" w:cs="Arial"/>
              </w:rPr>
            </w:pPr>
            <w:r>
              <w:rPr>
                <w:rFonts w:cs="Arial" w:ascii="Arial" w:hAnsi="Arial"/>
              </w:rPr>
            </w:r>
          </w:p>
          <w:p>
            <w:pPr>
              <w:pStyle w:val="Normal"/>
              <w:spacing w:lineRule="auto" w:line="240" w:before="0" w:after="120"/>
              <w:rPr>
                <w:rFonts w:ascii="Arial" w:hAnsi="Arial" w:cs="Arial"/>
              </w:rPr>
            </w:pPr>
            <w:r>
              <w:rPr>
                <w:rFonts w:cs="Arial" w:ascii="Arial" w:hAnsi="Arial"/>
              </w:rPr>
              <w:t xml:space="preserve">This is a short care provision for children and young people which will involve more intimate personal care. This role will involve the administration of medicines on a more regular basis than within outreach /main stream residential services </w:t>
            </w:r>
          </w:p>
          <w:p>
            <w:pPr>
              <w:pStyle w:val="Normal"/>
              <w:spacing w:lineRule="auto" w:line="240" w:before="0" w:after="0"/>
              <w:rPr>
                <w:rFonts w:ascii="Arial" w:hAnsi="Arial" w:cs="Arial"/>
              </w:rPr>
            </w:pPr>
            <w:r>
              <w:rPr>
                <w:rFonts w:cs="Arial" w:ascii="Arial" w:hAnsi="Arial"/>
              </w:rPr>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Reporting To</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Registered Manager</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Direct Staffing Reports</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N/A</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b/>
        </w:rPr>
      </w:pPr>
      <w:r>
        <w:rPr>
          <w:rFonts w:cs="Arial" w:ascii="Arial" w:hAnsi="Arial"/>
          <w:b/>
        </w:rPr>
        <w:t>Main Duties</w:t>
      </w:r>
    </w:p>
    <w:tbl>
      <w:tblPr>
        <w:tblW w:w="9637" w:type="dxa"/>
        <w:jc w:val="left"/>
        <w:tblInd w:w="0" w:type="dxa"/>
        <w:tblCellMar>
          <w:top w:w="0" w:type="dxa"/>
          <w:left w:w="108" w:type="dxa"/>
          <w:bottom w:w="0" w:type="dxa"/>
          <w:right w:w="108" w:type="dxa"/>
        </w:tblCellMar>
      </w:tblPr>
      <w:tblGrid>
        <w:gridCol w:w="808"/>
        <w:gridCol w:w="3764"/>
        <w:gridCol w:w="5065"/>
      </w:tblGrid>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w:t>
            </w:r>
          </w:p>
        </w:tc>
        <w:tc>
          <w:tcPr>
            <w:tcW w:w="8829" w:type="dxa"/>
            <w:gridSpan w:val="2"/>
            <w:tcBorders/>
            <w:shd w:fill="auto" w:val="clear"/>
          </w:tcPr>
          <w:p>
            <w:pPr>
              <w:pStyle w:val="Normal"/>
              <w:spacing w:lineRule="auto" w:line="240" w:before="0" w:after="0"/>
              <w:rPr>
                <w:rFonts w:ascii="Arial" w:hAnsi="Arial" w:eastAsia="Times New Roman" w:cs="Arial"/>
              </w:rPr>
            </w:pPr>
            <w:r>
              <w:rPr>
                <w:rFonts w:eastAsia="Times New Roman" w:cs="Arial" w:ascii="Arial" w:hAnsi="Arial"/>
              </w:rPr>
              <w:t>To provide for the practical and personal care needs of children and young people on a day-to-day basis in partnership with families.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2</w:t>
            </w:r>
          </w:p>
        </w:tc>
        <w:tc>
          <w:tcPr>
            <w:tcW w:w="8829" w:type="dxa"/>
            <w:gridSpan w:val="2"/>
            <w:tcBorders/>
            <w:shd w:fill="auto" w:val="clear"/>
          </w:tcPr>
          <w:p>
            <w:pPr>
              <w:pStyle w:val="Normal"/>
              <w:spacing w:lineRule="auto" w:line="240" w:before="0" w:after="0"/>
              <w:rPr>
                <w:rFonts w:ascii="Arial" w:hAnsi="Arial" w:eastAsia="Times New Roman" w:cs="Arial"/>
              </w:rPr>
            </w:pPr>
            <w:r>
              <w:rPr>
                <w:rFonts w:eastAsia="Times New Roman" w:cs="Arial" w:ascii="Arial" w:hAnsi="Arial"/>
              </w:rPr>
              <w:t>Provide a positive role model and act as key worker identified children and young people with disabilities, presenting yourself in a highly professional manner</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3</w:t>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4</w:t>
            </w:r>
          </w:p>
        </w:tc>
        <w:tc>
          <w:tcPr>
            <w:tcW w:w="8829" w:type="dxa"/>
            <w:gridSpan w:val="2"/>
            <w:tcBorders/>
            <w:shd w:fill="auto" w:val="clear"/>
          </w:tcPr>
          <w:p>
            <w:pPr>
              <w:pStyle w:val="Normal"/>
              <w:spacing w:lineRule="auto" w:line="240" w:before="0" w:after="0"/>
              <w:rPr>
                <w:rFonts w:ascii="Arial" w:hAnsi="Arial" w:eastAsia="Times New Roman" w:cs="Arial"/>
              </w:rPr>
            </w:pPr>
            <w:r>
              <w:rPr>
                <w:rFonts w:eastAsia="Times New Roman" w:cs="Arial" w:ascii="Arial" w:hAnsi="Arial"/>
              </w:rPr>
              <w:t>To assess the needs of children and young people with disabilities and contribute to the planning and implementation of agreed care plans</w:t>
            </w:r>
          </w:p>
          <w:p>
            <w:pPr>
              <w:pStyle w:val="Normal"/>
              <w:spacing w:lineRule="auto" w:line="240" w:before="0" w:after="0"/>
              <w:rPr>
                <w:rFonts w:ascii="Arial" w:hAnsi="Arial" w:cs="Arial"/>
              </w:rPr>
            </w:pPr>
            <w:r>
              <w:rPr>
                <w:rFonts w:cs="Arial" w:ascii="Arial" w:hAnsi="Arial"/>
              </w:rPr>
              <w:t>To be responsible for and administer medication to children and young people with disabilities in accordance with Departmental Policy and Procedures including undertaking Level 3 medication training and NHS competency training relevant to individual children</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5</w:t>
            </w:r>
          </w:p>
        </w:tc>
        <w:tc>
          <w:tcPr>
            <w:tcW w:w="8829" w:type="dxa"/>
            <w:gridSpan w:val="2"/>
            <w:tcBorders/>
            <w:shd w:fill="auto" w:val="clear"/>
          </w:tcPr>
          <w:p>
            <w:pPr>
              <w:pStyle w:val="Normal"/>
              <w:spacing w:lineRule="auto" w:line="240" w:before="0" w:after="0"/>
              <w:rPr>
                <w:rFonts w:ascii="Arial" w:hAnsi="Arial" w:eastAsia="Times New Roman" w:cs="Arial"/>
              </w:rPr>
            </w:pPr>
            <w:r>
              <w:rPr>
                <w:rFonts w:eastAsia="Times New Roman" w:cs="Arial" w:ascii="Arial" w:hAnsi="Arial"/>
              </w:rPr>
              <w:t>To stimulate development and learning skills through play, social interactions and encouragement of children and young people to make informed choices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5</w:t>
            </w:r>
          </w:p>
        </w:tc>
        <w:tc>
          <w:tcPr>
            <w:tcW w:w="8829" w:type="dxa"/>
            <w:gridSpan w:val="2"/>
            <w:tcBorders/>
            <w:shd w:fill="auto" w:val="clear"/>
          </w:tcPr>
          <w:p>
            <w:pPr>
              <w:pStyle w:val="Normal"/>
              <w:spacing w:lineRule="auto" w:line="240" w:before="0" w:after="0"/>
              <w:rPr>
                <w:rFonts w:ascii="Arial" w:hAnsi="Arial" w:eastAsia="Times New Roman" w:cs="Arial"/>
              </w:rPr>
            </w:pPr>
            <w:r>
              <w:rPr>
                <w:rFonts w:eastAsia="Times New Roman" w:cs="Arial" w:ascii="Arial" w:hAnsi="Arial"/>
              </w:rPr>
              <w:t>To carry out duties in line with the Council’s policies and procedures, The Children’s Homes Regulations including the Quality Standards.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6</w:t>
            </w:r>
          </w:p>
        </w:tc>
        <w:tc>
          <w:tcPr>
            <w:tcW w:w="8829" w:type="dxa"/>
            <w:gridSpan w:val="2"/>
            <w:tcBorders/>
            <w:shd w:fill="auto" w:val="clear"/>
          </w:tcPr>
          <w:p>
            <w:pPr>
              <w:pStyle w:val="Normal"/>
              <w:spacing w:lineRule="auto" w:line="240" w:before="0" w:after="0"/>
              <w:rPr>
                <w:rFonts w:ascii="Arial" w:hAnsi="Arial" w:eastAsia="Times New Roman" w:cs="Arial"/>
              </w:rPr>
            </w:pPr>
            <w:r>
              <w:rPr>
                <w:rFonts w:eastAsia="Times New Roman" w:cs="Arial" w:ascii="Arial" w:hAnsi="Arial"/>
              </w:rPr>
              <w:t>To participate in the general activities and delivery of services as a member of the team</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7</w:t>
            </w:r>
          </w:p>
        </w:tc>
        <w:tc>
          <w:tcPr>
            <w:tcW w:w="8829" w:type="dxa"/>
            <w:gridSpan w:val="2"/>
            <w:tcBorders/>
            <w:shd w:fill="auto" w:val="clear"/>
          </w:tcPr>
          <w:p>
            <w:pPr>
              <w:pStyle w:val="Normal"/>
              <w:spacing w:lineRule="auto" w:line="240" w:before="0" w:after="0"/>
              <w:rPr>
                <w:rFonts w:ascii="Arial" w:hAnsi="Arial" w:eastAsia="Times New Roman" w:cs="Arial"/>
              </w:rPr>
            </w:pPr>
            <w:r>
              <w:rPr>
                <w:rFonts w:eastAsia="Times New Roman" w:cs="Arial" w:ascii="Arial" w:hAnsi="Arial"/>
              </w:rPr>
              <w:t>Awareness and responsibility for the health and safety of the home; for self, young people, colleagues, and visitors and  act as an advocate for the child or young person where necessary</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8</w:t>
            </w:r>
          </w:p>
        </w:tc>
        <w:tc>
          <w:tcPr>
            <w:tcW w:w="8829" w:type="dxa"/>
            <w:gridSpan w:val="2"/>
            <w:tcBorders/>
            <w:shd w:fill="auto" w:val="clear"/>
          </w:tcPr>
          <w:p>
            <w:pPr>
              <w:pStyle w:val="Normal"/>
              <w:spacing w:lineRule="auto" w:line="240" w:before="0" w:after="0"/>
              <w:rPr>
                <w:rFonts w:ascii="Arial" w:hAnsi="Arial" w:eastAsia="Times New Roman" w:cs="Arial"/>
              </w:rPr>
            </w:pPr>
            <w:r>
              <w:rPr>
                <w:rFonts w:eastAsia="Times New Roman" w:cs="Arial" w:ascii="Arial" w:hAnsi="Arial"/>
              </w:rPr>
              <w:t>Participate in and complete reports for statutory reviews and meetings concerning the young people and to attend any child related meetings as appropriate</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9</w:t>
            </w:r>
          </w:p>
        </w:tc>
        <w:tc>
          <w:tcPr>
            <w:tcW w:w="8829" w:type="dxa"/>
            <w:gridSpan w:val="2"/>
            <w:tcBorders/>
            <w:shd w:fill="auto" w:val="clear"/>
          </w:tcPr>
          <w:p>
            <w:pPr>
              <w:pStyle w:val="Normal"/>
              <w:spacing w:lineRule="auto" w:line="240" w:before="0" w:after="0"/>
              <w:rPr>
                <w:rFonts w:ascii="Arial" w:hAnsi="Arial" w:eastAsia="Times New Roman" w:cs="Arial"/>
              </w:rPr>
            </w:pPr>
            <w:r>
              <w:rPr>
                <w:rFonts w:eastAsia="Times New Roman" w:cs="Arial" w:ascii="Arial" w:hAnsi="Arial"/>
              </w:rPr>
              <w:t>To take day-to-day responsibility for the residential unit as needs arise and as appropriate to the service.</w:t>
            </w:r>
          </w:p>
        </w:tc>
      </w:tr>
      <w:tr>
        <w:trPr>
          <w:trHeight w:val="299"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10</w:t>
            </w:r>
          </w:p>
        </w:tc>
        <w:tc>
          <w:tcPr>
            <w:tcW w:w="8829" w:type="dxa"/>
            <w:gridSpan w:val="2"/>
            <w:tcBorders/>
            <w:shd w:fill="auto" w:val="clear"/>
          </w:tcPr>
          <w:p>
            <w:pPr>
              <w:pStyle w:val="Normal"/>
              <w:spacing w:lineRule="auto" w:line="240" w:before="0" w:after="0"/>
              <w:rPr>
                <w:rFonts w:ascii="Arial" w:hAnsi="Arial" w:eastAsia="Times New Roman" w:cs="Arial"/>
              </w:rPr>
            </w:pPr>
            <w:r>
              <w:rPr>
                <w:rFonts w:eastAsia="Times New Roman" w:cs="Arial" w:ascii="Arial" w:hAnsi="Arial"/>
              </w:rPr>
              <w:t>To adhere to the Department’s policy on confidentiality.</w:t>
            </w:r>
          </w:p>
        </w:tc>
      </w:tr>
      <w:tr>
        <w:trPr>
          <w:trHeight w:val="337"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11</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Provide and participate in leisure activities in line with the care and placement plans of the young people</w:t>
            </w:r>
          </w:p>
        </w:tc>
      </w:tr>
      <w:tr>
        <w:trPr>
          <w:trHeight w:val="281"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12</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 xml:space="preserve">Undertake mandatory training programmes as required by the service to meet the needs of the service users  </w:t>
            </w:r>
          </w:p>
        </w:tc>
      </w:tr>
      <w:tr>
        <w:trPr>
          <w:trHeight w:val="299"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13</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Attend and participate in supervision and staff meetings as required</w:t>
            </w:r>
          </w:p>
        </w:tc>
      </w:tr>
      <w:tr>
        <w:trPr>
          <w:trHeight w:val="281"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14</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liaise and work effectively with colleagues and multi-agencies involved with the child/young person and their family.</w:t>
            </w:r>
          </w:p>
        </w:tc>
      </w:tr>
      <w:tr>
        <w:trPr>
          <w:trHeight w:val="281"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15</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Undertake specific administrative and financial duties as required</w:t>
            </w:r>
          </w:p>
        </w:tc>
      </w:tr>
      <w:tr>
        <w:trPr>
          <w:trHeight w:val="299"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16</w:t>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17</w:t>
            </w:r>
          </w:p>
        </w:tc>
        <w:tc>
          <w:tcPr>
            <w:tcW w:w="8829" w:type="dxa"/>
            <w:gridSpan w:val="2"/>
            <w:tcBorders/>
            <w:shd w:fill="auto" w:val="clear"/>
          </w:tcPr>
          <w:p>
            <w:pPr>
              <w:pStyle w:val="NormalWeb"/>
              <w:spacing w:lineRule="auto" w:line="240" w:before="0" w:after="0"/>
              <w:rPr/>
            </w:pPr>
            <w:r>
              <w:rPr>
                <w:rFonts w:cs="Arial" w:ascii="Arial" w:hAnsi="Arial"/>
              </w:rPr>
              <w:t xml:space="preserve">Mentoring of colleagues through the induction process. </w:t>
            </w:r>
            <w:r>
              <w:rPr>
                <w:rFonts w:cs="Arial" w:ascii="Arial" w:hAnsi="Arial"/>
                <w:sz w:val="22"/>
                <w:szCs w:val="22"/>
              </w:rPr>
              <w:t>Any other duties in line with the post, which may be required from time to time</w:t>
            </w:r>
          </w:p>
          <w:p>
            <w:pPr>
              <w:pStyle w:val="Normal"/>
              <w:spacing w:lineRule="auto" w:line="240" w:before="0" w:after="120"/>
              <w:rPr>
                <w:rFonts w:ascii="Arial" w:hAnsi="Arial" w:cs="Arial"/>
                <w:b/>
                <w:b/>
                <w:bCs/>
              </w:rPr>
            </w:pPr>
            <w:r>
              <w:rPr>
                <w:rFonts w:cs="Arial" w:ascii="Arial" w:hAnsi="Arial"/>
                <w:b/>
                <w:bCs/>
              </w:rPr>
            </w:r>
          </w:p>
          <w:p>
            <w:pPr>
              <w:pStyle w:val="Normal"/>
              <w:spacing w:lineRule="auto" w:line="240" w:before="0" w:after="0"/>
              <w:rPr>
                <w:rFonts w:ascii="Arial" w:hAnsi="Arial" w:cs="Arial"/>
              </w:rPr>
            </w:pPr>
            <w:r>
              <w:rPr>
                <w:rFonts w:cs="Arial" w:ascii="Arial" w:hAnsi="Arial"/>
              </w:rPr>
              <w:t>Any other duties in line with the post, which may be required from time to time</w:t>
            </w:r>
          </w:p>
        </w:tc>
      </w:tr>
      <w:tr>
        <w:trPr>
          <w:trHeight w:val="299" w:hRule="atLeast"/>
        </w:trPr>
        <w:tc>
          <w:tcPr>
            <w:tcW w:w="808" w:type="dxa"/>
            <w:tcBorders/>
            <w:shd w:fill="auto" w:val="clear"/>
          </w:tcPr>
          <w:p>
            <w:pPr>
              <w:pStyle w:val="Normal"/>
              <w:spacing w:lineRule="auto" w:line="240" w:before="0" w:after="0"/>
              <w:rPr>
                <w:rFonts w:ascii="Arial" w:hAnsi="Arial" w:eastAsia="Arial" w:cs="Arial"/>
                <w:b/>
                <w:b/>
              </w:rPr>
            </w:pPr>
            <w:r>
              <w:rPr>
                <w:rFonts w:eastAsia="Arial" w:cs="Arial" w:ascii="Arial" w:hAnsi="Arial"/>
                <w:b/>
              </w:rPr>
              <w:t xml:space="preserve"> </w:t>
            </w:r>
          </w:p>
        </w:tc>
        <w:tc>
          <w:tcPr>
            <w:tcW w:w="8829" w:type="dxa"/>
            <w:gridSpan w:val="2"/>
            <w:tcBorders/>
            <w:shd w:fill="auto" w:val="clear"/>
          </w:tcPr>
          <w:p>
            <w:pPr>
              <w:pStyle w:val="NormalWeb"/>
              <w:snapToGrid w:val="false"/>
              <w:spacing w:lineRule="auto" w:line="240" w:before="0" w:after="0"/>
              <w:rPr>
                <w:rFonts w:ascii="Arial" w:hAnsi="Arial" w:cs="Arial"/>
              </w:rPr>
            </w:pPr>
            <w:r>
              <w:rPr>
                <w:rFonts w:cs="Arial" w:ascii="Arial" w:hAnsi="Arial"/>
              </w:rPr>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Date Job Description prepared/updated:</w:t>
            </w:r>
          </w:p>
        </w:tc>
        <w:tc>
          <w:tcPr>
            <w:tcW w:w="5065" w:type="dxa"/>
            <w:tcBorders/>
            <w:shd w:fill="auto" w:val="clear"/>
          </w:tcPr>
          <w:p>
            <w:pPr>
              <w:pStyle w:val="Normal"/>
              <w:spacing w:lineRule="auto" w:line="240" w:before="0" w:after="0"/>
              <w:rPr>
                <w:rFonts w:ascii="Arial" w:hAnsi="Arial" w:cs="Arial"/>
                <w:b/>
                <w:b/>
              </w:rPr>
            </w:pPr>
            <w:r>
              <w:rPr>
                <w:rFonts w:cs="Arial" w:ascii="Arial" w:hAnsi="Arial"/>
                <w:b/>
              </w:rPr>
              <w:t xml:space="preserve">January 2026 </w:t>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Job Description prepared by:</w:t>
            </w:r>
          </w:p>
        </w:tc>
        <w:tc>
          <w:tcPr>
            <w:tcW w:w="5065" w:type="dxa"/>
            <w:tcBorders/>
            <w:shd w:fill="auto" w:val="clear"/>
          </w:tcPr>
          <w:p>
            <w:pPr>
              <w:pStyle w:val="Normal"/>
              <w:spacing w:lineRule="auto" w:line="240" w:before="0" w:after="0"/>
              <w:rPr>
                <w:rFonts w:ascii="Arial" w:hAnsi="Arial" w:cs="Arial"/>
                <w:b/>
                <w:b/>
              </w:rPr>
            </w:pPr>
            <w:r>
              <w:rPr>
                <w:rFonts w:cs="Arial" w:ascii="Arial" w:hAnsi="Arial"/>
                <w:b/>
              </w:rPr>
              <w:t xml:space="preserve">Donna Jordan </w:t>
            </w:r>
          </w:p>
        </w:tc>
      </w:tr>
    </w:tbl>
    <w:p>
      <w:pPr>
        <w:pStyle w:val="Normal"/>
        <w:rPr/>
      </w:pPr>
      <w:r>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r>
    </w:p>
    <w:p>
      <w:pPr>
        <w:pStyle w:val="Normal"/>
        <w:rPr>
          <w:b/>
          <w:b/>
          <w:bCs/>
          <w:sz w:val="40"/>
          <w:szCs w:val="40"/>
        </w:rPr>
      </w:pPr>
      <w:r>
        <w:rPr>
          <w:b/>
          <w:bCs/>
          <w:sz w:val="40"/>
          <w:szCs w:val="40"/>
        </w:rPr>
        <w:t>Person Specification</w:t>
      </w:r>
    </w:p>
    <w:tbl>
      <w:tblPr>
        <w:tblW w:w="9638" w:type="dxa"/>
        <w:jc w:val="left"/>
        <w:tblInd w:w="0" w:type="dxa"/>
        <w:tblCellMar>
          <w:top w:w="0" w:type="dxa"/>
          <w:left w:w="108" w:type="dxa"/>
          <w:bottom w:w="0" w:type="dxa"/>
          <w:right w:w="108" w:type="dxa"/>
        </w:tblCellMar>
      </w:tblPr>
      <w:tblGrid>
        <w:gridCol w:w="646"/>
        <w:gridCol w:w="31"/>
        <w:gridCol w:w="918"/>
        <w:gridCol w:w="135"/>
        <w:gridCol w:w="4082"/>
        <w:gridCol w:w="374"/>
        <w:gridCol w:w="19"/>
        <w:gridCol w:w="3423"/>
        <w:gridCol w:w="10"/>
      </w:tblGrid>
      <w:tr>
        <w:trPr/>
        <w:tc>
          <w:tcPr>
            <w:tcW w:w="1595" w:type="dxa"/>
            <w:gridSpan w:val="3"/>
            <w:tcBorders/>
            <w:shd w:fill="auto" w:val="clear"/>
          </w:tcPr>
          <w:p>
            <w:pPr>
              <w:pStyle w:val="Normal"/>
              <w:spacing w:lineRule="auto" w:line="240" w:before="60" w:after="60"/>
              <w:rPr>
                <w:rFonts w:ascii="Arial" w:hAnsi="Arial" w:cs="Arial"/>
                <w:b/>
                <w:b/>
              </w:rPr>
            </w:pPr>
            <w:r>
              <w:rPr>
                <w:rFonts w:cs="Arial" w:ascii="Arial" w:hAnsi="Arial"/>
                <w:b/>
              </w:rPr>
              <w:t>Department</w:t>
            </w:r>
          </w:p>
        </w:tc>
        <w:tc>
          <w:tcPr>
            <w:tcW w:w="8033" w:type="dxa"/>
            <w:gridSpan w:val="5"/>
            <w:tcBorders/>
            <w:shd w:fill="auto" w:val="clear"/>
          </w:tcPr>
          <w:p>
            <w:pPr>
              <w:pStyle w:val="Normal"/>
              <w:spacing w:lineRule="auto" w:line="240" w:before="60" w:after="60"/>
              <w:rPr>
                <w:rFonts w:ascii="Arial" w:hAnsi="Arial" w:cs="Arial"/>
                <w:b/>
                <w:b/>
                <w:caps/>
              </w:rPr>
            </w:pPr>
            <w:r>
              <w:rPr>
                <w:rFonts w:cs="Arial" w:ascii="Arial" w:hAnsi="Arial"/>
                <w:b/>
                <w:caps/>
              </w:rPr>
              <w:t>Childrens RESIDENTIAL Services</w:t>
            </w:r>
          </w:p>
        </w:tc>
      </w:tr>
      <w:tr>
        <w:trPr/>
        <w:tc>
          <w:tcPr>
            <w:tcW w:w="1595" w:type="dxa"/>
            <w:gridSpan w:val="3"/>
            <w:tcBorders>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Job Title</w:t>
            </w:r>
          </w:p>
        </w:tc>
        <w:tc>
          <w:tcPr>
            <w:tcW w:w="8033" w:type="dxa"/>
            <w:gridSpan w:val="5"/>
            <w:tcBorders>
              <w:bottom w:val="single" w:sz="4" w:space="0" w:color="000000"/>
            </w:tcBorders>
            <w:shd w:fill="auto" w:val="clear"/>
          </w:tcPr>
          <w:p>
            <w:pPr>
              <w:pStyle w:val="Normal"/>
              <w:spacing w:lineRule="auto" w:line="240" w:before="60" w:after="60"/>
              <w:rPr>
                <w:rFonts w:ascii="Arial" w:hAnsi="Arial" w:cs="Arial"/>
                <w:b/>
                <w:b/>
                <w:caps/>
              </w:rPr>
            </w:pPr>
            <w:r>
              <w:rPr>
                <w:rFonts w:cs="Arial" w:ascii="Arial" w:hAnsi="Arial"/>
                <w:b/>
                <w:caps/>
              </w:rPr>
              <w:t>Residential Support Worker (Children with Disabilities)</w:t>
            </w:r>
          </w:p>
        </w:tc>
      </w:tr>
      <w:tr>
        <w:trPr/>
        <w:tc>
          <w:tcPr>
            <w:tcW w:w="1595" w:type="dxa"/>
            <w:gridSpan w:val="3"/>
            <w:tcBorders>
              <w:top w:val="single" w:sz="4" w:space="0" w:color="000000"/>
              <w:left w:val="single" w:sz="4" w:space="0" w:color="000000"/>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Stage One</w:t>
            </w:r>
          </w:p>
        </w:tc>
        <w:tc>
          <w:tcPr>
            <w:tcW w:w="8043" w:type="dxa"/>
            <w:gridSpan w:val="5"/>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Internet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6205" w:type="dxa"/>
            <w:gridSpan w:val="7"/>
            <w:tcBorders>
              <w:top w:val="single" w:sz="4" w:space="0" w:color="000000"/>
              <w:lef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The Minimum Essential Requirements for the above Post are as Follows:</w:t>
            </w:r>
          </w:p>
        </w:tc>
        <w:tc>
          <w:tcPr>
            <w:tcW w:w="3433"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Method of Assessment</w:t>
            </w:r>
          </w:p>
        </w:tc>
      </w:tr>
      <w:tr>
        <w:trPr>
          <w:cantSplit w:val="true"/>
        </w:trPr>
        <w:tc>
          <w:tcPr>
            <w:tcW w:w="646" w:type="dxa"/>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r>
          </w:p>
        </w:tc>
        <w:tc>
          <w:tcPr>
            <w:tcW w:w="8982" w:type="dxa"/>
            <w:gridSpan w:val="7"/>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Skills and Knowledge</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Knowledge of the development needs of children and young people</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Knowledge and understanding of the impact of disability on young people and their families</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meet the additional support needs of disabled children and young people</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Effective communication skills with colleagues, partner agencies and children and families to ensure young people’s needs are met</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5.</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accurately record information and provide reports to a high standard as required</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5559" w:type="dxa"/>
            <w:gridSpan w:val="6"/>
            <w:tcBorders>
              <w:top w:val="single" w:sz="4" w:space="0" w:color="000000"/>
              <w:left w:val="single" w:sz="4" w:space="0" w:color="000000"/>
              <w:bottom w:val="single" w:sz="4" w:space="0" w:color="000000"/>
            </w:tcBorders>
            <w:shd w:fill="auto" w:val="clear"/>
          </w:tcPr>
          <w:p>
            <w:pPr>
              <w:pStyle w:val="Normal"/>
              <w:spacing w:lineRule="auto" w:line="240" w:before="120" w:after="120"/>
              <w:ind w:left="0" w:right="175" w:hanging="0"/>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3423"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Relevant NVQ Level 3/Level 3 Diploma or equivalent (*) /or the ability and commitment to complete the Level 4 Children and Young People Practitioner Apprentice within 24 months. </w:t>
            </w:r>
          </w:p>
          <w:p>
            <w:pPr>
              <w:pStyle w:val="Normal"/>
              <w:spacing w:lineRule="auto" w:line="240" w:before="120" w:after="120"/>
              <w:rPr>
                <w:rFonts w:ascii="Arial" w:hAnsi="Arial" w:cs="Arial"/>
              </w:rPr>
            </w:pPr>
            <w:r>
              <w:rPr>
                <w:rFonts w:cs="Arial" w:ascii="Arial" w:hAnsi="Arial"/>
              </w:rPr>
              <w:t>(*Health &amp; Social Care, Children &amp; Young People, Diploma in Social Work)</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 Interview/Certificate</w:t>
            </w:r>
          </w:p>
        </w:tc>
      </w:tr>
      <w:tr>
        <w:trPr>
          <w:trHeight w:val="374" w:hRule="atLeast"/>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Experience of working with children and young people with additional support needs in a residential or community setting</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Form/Certificate</w:t>
            </w:r>
          </w:p>
        </w:tc>
      </w:tr>
      <w:tr>
        <w:trPr>
          <w:trHeight w:val="150" w:hRule="atLeast"/>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Experience of team work and the ability to deal with difficult situations and make appropriate decisions in line with the policies and procedures of the home.</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Form/Certificate</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3.</w:t>
              <w:tab/>
              <w:t>Work Related Circumstances</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This role requires the job holder to work outside of normal office hours, for example at evenings and weekends, to meet the needs of the service. </w:t>
            </w:r>
          </w:p>
          <w:p>
            <w:pPr>
              <w:pStyle w:val="Normal"/>
              <w:spacing w:lineRule="auto" w:line="240" w:before="120" w:after="120"/>
              <w:rPr>
                <w:rFonts w:ascii="Arial" w:hAnsi="Arial" w:cs="Arial"/>
              </w:rPr>
            </w:pPr>
            <w:r>
              <w:rPr>
                <w:rFonts w:cs="Arial" w:ascii="Arial" w:hAnsi="Arial"/>
              </w:rPr>
              <w:t>Sleep in duties are not a  requirement at homes for CWD as there are waking night staff</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Interview  </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This role requires the job holder to be physically fit and able to carry out aspects of the job such as lifting/carrying/standing for lengthy periods. </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Interview  </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5.</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This post is subject to an enhanced disclosure from the Disclosure &amp; Barring Service with check of relevant barred list(s)</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p>
            <w:pPr>
              <w:pStyle w:val="Normal"/>
              <w:spacing w:lineRule="auto" w:line="240" w:before="120" w:after="120"/>
              <w:rPr>
                <w:rFonts w:ascii="Arial" w:hAnsi="Arial" w:cs="Arial"/>
              </w:rPr>
            </w:pPr>
            <w:r>
              <w:rPr>
                <w:rFonts w:cs="Arial" w:ascii="Arial" w:hAnsi="Arial"/>
              </w:rPr>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6. </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This role has a minimum age requirement due to the nature of the position of 21</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Interview </w:t>
            </w:r>
          </w:p>
        </w:tc>
      </w:tr>
      <w:tr>
        <w:trPr>
          <w:trHeight w:val="653" w:hRule="atLeast"/>
        </w:trPr>
        <w:tc>
          <w:tcPr>
            <w:tcW w:w="1730" w:type="dxa"/>
            <w:gridSpan w:val="4"/>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STAGE TWO</w:t>
            </w:r>
          </w:p>
        </w:tc>
        <w:tc>
          <w:tcPr>
            <w:tcW w:w="7908"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205" w:type="dxa"/>
            <w:gridSpan w:val="7"/>
            <w:tcBorders>
              <w:top w:val="single" w:sz="4" w:space="0" w:color="000000"/>
              <w:left w:val="single" w:sz="4" w:space="0" w:color="000000"/>
              <w:bottom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Additional Requirements</w:t>
            </w:r>
          </w:p>
        </w:tc>
        <w:tc>
          <w:tcPr>
            <w:tcW w:w="3433" w:type="dxa"/>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Method of Assessment</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tab/>
              <w:t>Skills and Knowledge</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Extensive experience and knowledge of working with CwD</w:t>
            </w:r>
          </w:p>
        </w:tc>
        <w:tc>
          <w:tcPr>
            <w:tcW w:w="3423"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Degree in Social Work</w:t>
            </w:r>
          </w:p>
        </w:tc>
        <w:tc>
          <w:tcPr>
            <w:tcW w:w="3423"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w:t>
            </w:r>
          </w:p>
        </w:tc>
      </w:tr>
      <w:tr>
        <w:trPr/>
        <w:tc>
          <w:tcPr>
            <w:tcW w:w="5812" w:type="dxa"/>
            <w:gridSpan w:val="5"/>
            <w:tcBorders/>
            <w:shd w:fill="auto" w:val="clear"/>
          </w:tcPr>
          <w:p>
            <w:pPr>
              <w:pStyle w:val="Normal"/>
              <w:spacing w:lineRule="auto" w:line="240" w:before="0" w:after="0"/>
              <w:rPr>
                <w:rFonts w:ascii="Arial" w:hAnsi="Arial" w:cs="Arial"/>
                <w:b/>
                <w:b/>
              </w:rPr>
            </w:pPr>
            <w:r>
              <w:rPr>
                <w:rFonts w:cs="Arial" w:ascii="Arial" w:hAnsi="Arial"/>
                <w:b/>
              </w:rPr>
              <w:t xml:space="preserve">Date Person Specification prepared/updated: </w:t>
            </w:r>
          </w:p>
        </w:tc>
        <w:tc>
          <w:tcPr>
            <w:tcW w:w="3816" w:type="dxa"/>
            <w:gridSpan w:val="3"/>
            <w:tcBorders/>
            <w:shd w:fill="auto" w:val="clear"/>
          </w:tcPr>
          <w:p>
            <w:pPr>
              <w:pStyle w:val="Normal"/>
              <w:spacing w:lineRule="auto" w:line="240" w:before="0" w:after="0"/>
              <w:rPr>
                <w:rFonts w:ascii="Arial" w:hAnsi="Arial" w:cs="Arial"/>
                <w:b/>
                <w:b/>
              </w:rPr>
            </w:pPr>
            <w:r>
              <w:rPr>
                <w:rFonts w:cs="Arial" w:ascii="Arial" w:hAnsi="Arial"/>
                <w:b/>
              </w:rPr>
              <w:t>January 2026</w:t>
            </w:r>
          </w:p>
        </w:tc>
      </w:tr>
      <w:tr>
        <w:trPr/>
        <w:tc>
          <w:tcPr>
            <w:tcW w:w="5812" w:type="dxa"/>
            <w:gridSpan w:val="5"/>
            <w:tcBorders/>
            <w:shd w:fill="auto" w:val="clear"/>
          </w:tcPr>
          <w:p>
            <w:pPr>
              <w:pStyle w:val="Normal"/>
              <w:spacing w:lineRule="auto" w:line="240" w:before="0" w:after="0"/>
              <w:rPr>
                <w:rFonts w:ascii="Arial" w:hAnsi="Arial" w:cs="Arial"/>
                <w:b/>
                <w:b/>
              </w:rPr>
            </w:pPr>
            <w:r>
              <w:rPr>
                <w:rFonts w:cs="Arial" w:ascii="Arial" w:hAnsi="Arial"/>
                <w:b/>
              </w:rPr>
              <w:t xml:space="preserve">Person Specification prepared by: </w:t>
            </w:r>
          </w:p>
        </w:tc>
        <w:tc>
          <w:tcPr>
            <w:tcW w:w="3816" w:type="dxa"/>
            <w:gridSpan w:val="3"/>
            <w:tcBorders/>
            <w:shd w:fill="auto" w:val="clear"/>
          </w:tcPr>
          <w:p>
            <w:pPr>
              <w:pStyle w:val="Normal"/>
              <w:spacing w:lineRule="auto" w:line="240" w:before="0" w:after="0"/>
              <w:rPr>
                <w:rFonts w:ascii="Arial" w:hAnsi="Arial" w:cs="Arial"/>
                <w:b/>
                <w:b/>
              </w:rPr>
            </w:pPr>
            <w:r>
              <w:rPr>
                <w:rFonts w:cs="Arial" w:ascii="Arial" w:hAnsi="Arial"/>
                <w:b/>
              </w:rPr>
              <w:t>Donna Jordan</w:t>
            </w:r>
          </w:p>
        </w:tc>
      </w:tr>
      <w:tr>
        <w:trPr/>
        <w:tc>
          <w:tcPr>
            <w:tcW w:w="5812" w:type="dxa"/>
            <w:gridSpan w:val="5"/>
            <w:tcBorders/>
            <w:shd w:fill="auto" w:val="clear"/>
          </w:tcPr>
          <w:p>
            <w:pPr>
              <w:pStyle w:val="Normal"/>
              <w:snapToGrid w:val="false"/>
              <w:spacing w:lineRule="auto" w:line="240" w:before="0" w:after="0"/>
              <w:rPr>
                <w:rFonts w:ascii="Arial" w:hAnsi="Arial" w:cs="Arial"/>
                <w:b/>
                <w:b/>
              </w:rPr>
            </w:pPr>
            <w:r>
              <w:rPr>
                <w:rFonts w:cs="Arial" w:ascii="Arial" w:hAnsi="Arial"/>
                <w:b/>
              </w:rPr>
            </w:r>
          </w:p>
        </w:tc>
        <w:tc>
          <w:tcPr>
            <w:tcW w:w="3816" w:type="dxa"/>
            <w:gridSpan w:val="3"/>
            <w:tcBorders/>
            <w:shd w:fill="auto" w:val="clear"/>
          </w:tcPr>
          <w:p>
            <w:pPr>
              <w:pStyle w:val="Normal"/>
              <w:snapToGrid w:val="false"/>
              <w:spacing w:lineRule="auto" w:line="240" w:before="0" w:after="0"/>
              <w:rPr>
                <w:rFonts w:ascii="Arial" w:hAnsi="Arial" w:cs="Arial"/>
                <w:b/>
                <w:b/>
              </w:rPr>
            </w:pPr>
            <w:r>
              <w:rPr>
                <w:rFonts w:cs="Arial" w:ascii="Arial" w:hAnsi="Arial"/>
                <w:b/>
              </w:rPr>
            </w:r>
          </w:p>
        </w:tc>
      </w:tr>
    </w:tbl>
    <w:p>
      <w:pPr>
        <w:pStyle w:val="Normal"/>
        <w:spacing w:lineRule="auto" w:line="240" w:before="0" w:after="0"/>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b/>
        </w:rPr>
      </w:pPr>
      <w:r>
        <w:rPr>
          <w:rFonts w:cs="Arial" w:ascii="Arial" w:hAnsi="Arial"/>
          <w:b/>
        </w:rPr>
      </w:r>
    </w:p>
    <w:p>
      <w:pPr>
        <w:pStyle w:val="Normal"/>
        <w:keepLines/>
        <w:spacing w:lineRule="auto" w:line="240" w:before="0" w:after="0"/>
        <w:rPr>
          <w:rFonts w:ascii="Arial" w:hAnsi="Arial" w:cs="Arial"/>
          <w:b/>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r>
    </w:p>
    <w:p>
      <w:pPr>
        <w:pStyle w:val="Normal"/>
        <w:keepLines/>
        <w:spacing w:lineRule="auto" w:line="240" w:before="0" w:after="0"/>
        <w:rPr>
          <w:rFonts w:ascii="Arial" w:hAnsi="Arial" w:cs="Arial"/>
          <w:b/>
          <w:b/>
        </w:rPr>
      </w:pPr>
      <w:r>
        <w:rPr>
          <w:rFonts w:cs="Arial" w:ascii="Arial" w:hAnsi="Arial"/>
          <w:b/>
        </w:rPr>
      </w:r>
    </w:p>
    <w:p>
      <w:pPr>
        <w:pStyle w:val="Normal"/>
        <w:keepLines/>
        <w:spacing w:lineRule="auto" w:line="240" w:before="0" w:after="0"/>
        <w:rPr>
          <w:rFonts w:ascii="Arial" w:hAnsi="Arial" w:cs="Arial"/>
          <w:b/>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8"/>
      <w:footerReference w:type="default" r:id="rId9"/>
      <w:type w:val="nextPage"/>
      <w:pgSz w:w="11906" w:h="16838"/>
      <w:pgMar w:left="1134" w:right="1134" w:header="709"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April 2022</w:t>
    </w:r>
  </w:p>
  <w:p>
    <w:pPr>
      <w:pStyle w:val="Header"/>
      <w:rPr/>
    </w:pPr>
    <w:r>
      <w:rPr/>
    </w:r>
  </w:p>
</w:hdr>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Revision">
    <w:name w:val="Revision"/>
    <w:qFormat/>
    <w:pPr>
      <w:widowControl/>
      <w:suppressAutoHyphens w:val="true"/>
      <w:bidi w:val="0"/>
      <w:spacing w:lineRule="auto" w:line="240" w:before="0" w:after="0"/>
      <w:jc w:val="left"/>
    </w:pPr>
    <w:rPr>
      <w:rFonts w:ascii="Calibri" w:hAnsi="Calibri" w:eastAsia="Calibri" w:cs=""/>
      <w:color w:val="auto"/>
      <w:kern w:val="0"/>
      <w:sz w:val="22"/>
      <w:szCs w:val="22"/>
      <w:lang w:val="en-GB" w:eastAsia="en-US" w:bidi="ar-SA"/>
    </w:rPr>
  </w:style>
  <w:style w:type="paragraph" w:styleId="NormalWeb">
    <w:name w:val="Normal (Web)"/>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2026-07-09T09:34:00Z</dcterms:created>
  <dc:creator>Johnson, Andrew</dc:creator>
  <dc:description/>
  <dc:language>en-US</dc:language>
  <cp:lastModifiedBy>Wardle, Sharon</cp:lastModifiedBy>
  <cp:lastPrinted>1995-11-21T17:41:00Z</cp:lastPrinted>
  <dcterms:modified xsi:type="dcterms:W3CDTF">2026-07-09T09:34:00Z</dcterms:modified>
  <cp:revision>2</cp:revision>
  <dc:subject/>
  <dc:title>Job Description and Personnel Specification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Bolton Document Type">
    <vt:lpwstr>95;#Templates|db1bba78-799d-4873-a494-686ebe9dc4a8</vt:lpwstr>
  </property>
  <property fmtid="{D5CDD505-2E9C-101B-9397-08002B2CF9AE}" pid="4" name="ContentTypeId">
    <vt:lpwstr>0x010100B8BD5F9F301C364BACAA8C02D47677C8</vt:lpwstr>
  </property>
  <property fmtid="{D5CDD505-2E9C-101B-9397-08002B2CF9AE}" pid="5" name="DocSecurity">
    <vt:i4>0</vt:i4>
  </property>
  <property fmtid="{D5CDD505-2E9C-101B-9397-08002B2CF9AE}" pid="6" name="Function">
    <vt:lpwstr>21;#Human Resources|ad161ebb-ba4f-462c-bc0e-044fa3792e1e</vt:lpwstr>
  </property>
  <property fmtid="{D5CDD505-2E9C-101B-9397-08002B2CF9AE}" pid="7" name="HyperlinksChanged">
    <vt:bool>0</vt:bool>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y fmtid="{D5CDD505-2E9C-101B-9397-08002B2CF9AE}" pid="11" name="Topic">
    <vt:lpwstr>6;#Workplace|0eca40e7-1b69-41ab-b4d3-fcac60499f36</vt:lpwstr>
  </property>
</Properties>
</file>