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47FCF66C" w14:textId="0BF28A92" w:rsidR="00D87185" w:rsidRPr="00D87185" w:rsidRDefault="00D87185" w:rsidP="00D87185">
            <w:pPr>
              <w:spacing w:after="0"/>
              <w:rPr>
                <w:rFonts w:ascii="Arial" w:hAnsi="Arial" w:cs="Arial"/>
                <w:b/>
              </w:rPr>
            </w:pPr>
            <w:r w:rsidRPr="00D87185">
              <w:rPr>
                <w:rFonts w:ascii="Arial" w:hAnsi="Arial" w:cs="Arial"/>
                <w:b/>
              </w:rPr>
              <w:t>CHILDREN’S SERVICES</w:t>
            </w:r>
          </w:p>
          <w:p w14:paraId="062B5CC9" w14:textId="291781DC" w:rsidR="00243DBF" w:rsidRPr="008C5818" w:rsidRDefault="00243DBF" w:rsidP="00D87185">
            <w:pPr>
              <w:spacing w:after="0"/>
              <w:rPr>
                <w:rFonts w:ascii="Arial" w:hAnsi="Arial" w:cs="Arial"/>
                <w:b/>
              </w:rPr>
            </w:pP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28B8653" w:rsidR="00243DBF" w:rsidRPr="008C5818" w:rsidRDefault="00D87185" w:rsidP="00243DBF">
            <w:pPr>
              <w:spacing w:after="0"/>
              <w:rPr>
                <w:rFonts w:ascii="Arial" w:hAnsi="Arial" w:cs="Arial"/>
              </w:rPr>
            </w:pPr>
            <w:r>
              <w:rPr>
                <w:rFonts w:ascii="Arial" w:hAnsi="Arial" w:cs="Arial"/>
              </w:rPr>
              <w:t>Residential Support Worker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33BF749" w:rsidR="00243DBF" w:rsidRPr="008C5818" w:rsidRDefault="00D87185" w:rsidP="00243DBF">
            <w:pPr>
              <w:spacing w:after="0"/>
              <w:rPr>
                <w:rFonts w:ascii="Arial" w:hAnsi="Arial" w:cs="Arial"/>
              </w:rPr>
            </w:pPr>
            <w:r>
              <w:rPr>
                <w:rFonts w:ascii="Arial" w:hAnsi="Arial" w:cs="Arial"/>
              </w:rPr>
              <w:t>Grade F SCP 17 plus &amp; % enhancement</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66BE3BC" w:rsidR="00243DBF" w:rsidRPr="008C5818" w:rsidRDefault="00D87185" w:rsidP="00243DBF">
            <w:pPr>
              <w:spacing w:after="0"/>
              <w:rPr>
                <w:rFonts w:ascii="Arial" w:hAnsi="Arial" w:cs="Arial"/>
              </w:rPr>
            </w:pPr>
            <w:r w:rsidRPr="00D87185">
              <w:rPr>
                <w:rFonts w:ascii="Arial" w:hAnsi="Arial" w:cs="Arial"/>
              </w:rPr>
              <w:t>To work as a member of a team within the residential establishment and wider service offering a range of appropriate services to service users and their families including comprehensive outreach work. A key part of this role is to protect children and young people from abuse.</w:t>
            </w:r>
          </w:p>
        </w:tc>
      </w:tr>
      <w:tr w:rsidR="00243DBF" w:rsidRPr="00D87185" w14:paraId="7628ED0E" w14:textId="77777777" w:rsidTr="00243DBF">
        <w:trPr>
          <w:trHeight w:val="506"/>
        </w:trPr>
        <w:tc>
          <w:tcPr>
            <w:tcW w:w="2638" w:type="dxa"/>
          </w:tcPr>
          <w:p w14:paraId="44E1E31A" w14:textId="77777777" w:rsidR="00243DBF" w:rsidRPr="00D87185" w:rsidRDefault="00243DBF" w:rsidP="00243DBF">
            <w:pPr>
              <w:spacing w:after="0"/>
              <w:rPr>
                <w:rFonts w:ascii="Arial" w:hAnsi="Arial" w:cs="Arial"/>
                <w:b/>
                <w:sz w:val="24"/>
                <w:szCs w:val="24"/>
              </w:rPr>
            </w:pPr>
          </w:p>
          <w:p w14:paraId="28D24832" w14:textId="77777777" w:rsidR="00243DBF" w:rsidRPr="00D87185" w:rsidRDefault="00243DBF" w:rsidP="00243DBF">
            <w:pPr>
              <w:spacing w:after="0"/>
              <w:rPr>
                <w:rFonts w:ascii="Arial" w:hAnsi="Arial" w:cs="Arial"/>
                <w:b/>
                <w:sz w:val="24"/>
                <w:szCs w:val="24"/>
              </w:rPr>
            </w:pPr>
            <w:r w:rsidRPr="00D87185">
              <w:rPr>
                <w:rFonts w:ascii="Arial" w:hAnsi="Arial" w:cs="Arial"/>
                <w:b/>
                <w:sz w:val="24"/>
                <w:szCs w:val="24"/>
              </w:rPr>
              <w:t>Reporting To</w:t>
            </w:r>
          </w:p>
        </w:tc>
        <w:tc>
          <w:tcPr>
            <w:tcW w:w="6990" w:type="dxa"/>
          </w:tcPr>
          <w:p w14:paraId="26286149" w14:textId="05BCF0B9" w:rsidR="00243DBF" w:rsidRPr="00D87185" w:rsidRDefault="00D87185" w:rsidP="00243DBF">
            <w:pPr>
              <w:spacing w:after="0"/>
              <w:rPr>
                <w:rFonts w:ascii="Arial" w:hAnsi="Arial" w:cs="Arial"/>
                <w:sz w:val="24"/>
                <w:szCs w:val="24"/>
              </w:rPr>
            </w:pPr>
            <w:r w:rsidRPr="00D87185">
              <w:rPr>
                <w:rFonts w:ascii="Arial" w:hAnsi="Arial" w:cs="Arial"/>
                <w:sz w:val="24"/>
                <w:szCs w:val="24"/>
              </w:rPr>
              <w:t>Registered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994CE00" w:rsidR="00243DBF" w:rsidRPr="008C5818" w:rsidRDefault="00D87185" w:rsidP="00243DBF">
            <w:pPr>
              <w:spacing w:after="0"/>
              <w:rPr>
                <w:rFonts w:ascii="Arial" w:hAnsi="Arial" w:cs="Arial"/>
              </w:rPr>
            </w:pPr>
            <w:r w:rsidRPr="00D87185">
              <w:rPr>
                <w:rFonts w:ascii="Arial" w:hAnsi="Arial" w:cs="Arial"/>
              </w:rPr>
              <w:t>To be a part of a team offering a comprehensive residential/outreach service to children and young people, the aim being to ensure the physical, social and emotional care and development of the young people and the establishment</w:t>
            </w:r>
          </w:p>
        </w:tc>
      </w:tr>
    </w:tbl>
    <w:p w14:paraId="449A5D83" w14:textId="3185EBD3" w:rsidR="00D87185" w:rsidRDefault="00D87185" w:rsidP="00243DBF">
      <w:pPr>
        <w:spacing w:after="120" w:line="240" w:lineRule="auto"/>
        <w:rPr>
          <w:rFonts w:ascii="Arial" w:hAnsi="Arial" w:cs="Arial"/>
          <w:sz w:val="16"/>
          <w:szCs w:val="16"/>
        </w:rPr>
      </w:pPr>
      <w:r>
        <w:rPr>
          <w:rFonts w:ascii="Arial" w:hAnsi="Arial" w:cs="Arial"/>
          <w:sz w:val="16"/>
          <w:szCs w:val="16"/>
        </w:rPr>
        <w:t xml:space="preserve"> </w:t>
      </w:r>
    </w:p>
    <w:p w14:paraId="1CB76322" w14:textId="59014A40" w:rsidR="00A861F8" w:rsidRPr="00A861F8" w:rsidRDefault="00A861F8" w:rsidP="00243DBF">
      <w:pPr>
        <w:spacing w:after="120" w:line="240" w:lineRule="auto"/>
        <w:rPr>
          <w:rFonts w:ascii="Arial" w:hAnsi="Arial" w:cs="Arial"/>
          <w:sz w:val="24"/>
          <w:szCs w:val="24"/>
        </w:rPr>
      </w:pPr>
    </w:p>
    <w:p w14:paraId="1428D95A" w14:textId="77777777" w:rsidR="00A861F8" w:rsidRPr="00A861F8" w:rsidRDefault="00A861F8" w:rsidP="00243DBF">
      <w:pPr>
        <w:spacing w:after="120" w:line="240" w:lineRule="auto"/>
        <w:rPr>
          <w:rFonts w:ascii="Arial" w:hAnsi="Arial" w:cs="Arial"/>
          <w:sz w:val="24"/>
          <w:szCs w:val="24"/>
        </w:rPr>
      </w:pPr>
    </w:p>
    <w:p w14:paraId="3685DF3E" w14:textId="77777777" w:rsidR="00A861F8" w:rsidRPr="0018028D" w:rsidRDefault="00A861F8" w:rsidP="00A861F8">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29"/>
      </w:tblGrid>
      <w:tr w:rsidR="00A861F8" w:rsidRPr="008C5818" w14:paraId="2A0E41F9" w14:textId="77777777" w:rsidTr="00CF17D9">
        <w:trPr>
          <w:trHeight w:val="506"/>
        </w:trPr>
        <w:tc>
          <w:tcPr>
            <w:tcW w:w="809" w:type="dxa"/>
          </w:tcPr>
          <w:p w14:paraId="48D225F0" w14:textId="77777777" w:rsidR="00A861F8" w:rsidRPr="008C5818" w:rsidRDefault="00A861F8" w:rsidP="00CF17D9">
            <w:pPr>
              <w:rPr>
                <w:rFonts w:ascii="Arial" w:hAnsi="Arial" w:cs="Arial"/>
                <w:b/>
              </w:rPr>
            </w:pPr>
            <w:r>
              <w:rPr>
                <w:rFonts w:ascii="Arial" w:hAnsi="Arial" w:cs="Arial"/>
                <w:b/>
              </w:rPr>
              <w:t>1</w:t>
            </w:r>
          </w:p>
        </w:tc>
        <w:tc>
          <w:tcPr>
            <w:tcW w:w="8829" w:type="dxa"/>
          </w:tcPr>
          <w:p w14:paraId="41064EEA" w14:textId="77777777" w:rsidR="00A861F8" w:rsidRPr="008C5818" w:rsidRDefault="00A861F8" w:rsidP="00CF17D9">
            <w:pPr>
              <w:rPr>
                <w:rFonts w:ascii="Arial" w:hAnsi="Arial" w:cs="Arial"/>
                <w:b/>
              </w:rPr>
            </w:pPr>
            <w:r w:rsidRPr="005B227F">
              <w:rPr>
                <w:rFonts w:ascii="Arial" w:hAnsi="Arial" w:cs="Arial"/>
              </w:rPr>
              <w:t>To provide for the practical and personal needs of service users on a day-to-day basis and in partnership with families.</w:t>
            </w:r>
          </w:p>
        </w:tc>
      </w:tr>
      <w:tr w:rsidR="00A861F8" w:rsidRPr="008C5818" w14:paraId="1B71BAE2" w14:textId="77777777" w:rsidTr="00CF17D9">
        <w:trPr>
          <w:trHeight w:val="506"/>
        </w:trPr>
        <w:tc>
          <w:tcPr>
            <w:tcW w:w="809" w:type="dxa"/>
          </w:tcPr>
          <w:p w14:paraId="0005B491" w14:textId="77777777" w:rsidR="00A861F8" w:rsidRPr="008C5818" w:rsidRDefault="00A861F8" w:rsidP="00CF17D9">
            <w:pPr>
              <w:rPr>
                <w:rFonts w:ascii="Arial" w:hAnsi="Arial" w:cs="Arial"/>
                <w:b/>
              </w:rPr>
            </w:pPr>
            <w:r>
              <w:rPr>
                <w:rFonts w:ascii="Arial" w:hAnsi="Arial" w:cs="Arial"/>
                <w:b/>
              </w:rPr>
              <w:t>2</w:t>
            </w:r>
          </w:p>
        </w:tc>
        <w:tc>
          <w:tcPr>
            <w:tcW w:w="8829" w:type="dxa"/>
          </w:tcPr>
          <w:p w14:paraId="75ECE09C" w14:textId="77777777" w:rsidR="00A861F8" w:rsidRPr="008C5818" w:rsidRDefault="00A861F8" w:rsidP="00CF17D9">
            <w:pPr>
              <w:rPr>
                <w:rFonts w:ascii="Arial" w:hAnsi="Arial" w:cs="Arial"/>
              </w:rPr>
            </w:pPr>
            <w:r w:rsidRPr="005B227F">
              <w:rPr>
                <w:rFonts w:ascii="Arial" w:hAnsi="Arial" w:cs="Arial"/>
              </w:rPr>
              <w:t>Provide a positive role model and act as key worker identified children and young people, presenting yourself in a highly professional manner</w:t>
            </w:r>
          </w:p>
        </w:tc>
      </w:tr>
      <w:tr w:rsidR="00A861F8" w:rsidRPr="008C5818" w14:paraId="5FBE75AD" w14:textId="77777777" w:rsidTr="00CF17D9">
        <w:trPr>
          <w:trHeight w:val="506"/>
        </w:trPr>
        <w:tc>
          <w:tcPr>
            <w:tcW w:w="809" w:type="dxa"/>
          </w:tcPr>
          <w:p w14:paraId="751B3B40" w14:textId="77777777" w:rsidR="00A861F8" w:rsidRPr="008C5818" w:rsidRDefault="00A861F8" w:rsidP="00CF17D9">
            <w:pPr>
              <w:rPr>
                <w:rFonts w:ascii="Arial" w:hAnsi="Arial" w:cs="Arial"/>
                <w:b/>
              </w:rPr>
            </w:pPr>
            <w:r>
              <w:rPr>
                <w:rFonts w:ascii="Arial" w:hAnsi="Arial" w:cs="Arial"/>
                <w:b/>
              </w:rPr>
              <w:t>3</w:t>
            </w:r>
          </w:p>
        </w:tc>
        <w:tc>
          <w:tcPr>
            <w:tcW w:w="8829" w:type="dxa"/>
          </w:tcPr>
          <w:p w14:paraId="30BD0D92" w14:textId="77777777" w:rsidR="00A861F8" w:rsidRPr="008C5818" w:rsidRDefault="00A861F8" w:rsidP="00CF17D9">
            <w:pPr>
              <w:rPr>
                <w:rFonts w:ascii="Arial" w:hAnsi="Arial" w:cs="Arial"/>
              </w:rPr>
            </w:pPr>
            <w:r w:rsidRPr="005B227F">
              <w:rPr>
                <w:rFonts w:ascii="Arial" w:hAnsi="Arial" w:cs="Arial"/>
              </w:rPr>
              <w:t>Provide a positive role model and act as key worker identified children and young people, presenting yourself in a highly professional manner</w:t>
            </w:r>
          </w:p>
        </w:tc>
      </w:tr>
      <w:tr w:rsidR="00A861F8" w:rsidRPr="008C5818" w14:paraId="5D07CBDC" w14:textId="77777777" w:rsidTr="00CF17D9">
        <w:trPr>
          <w:trHeight w:val="506"/>
        </w:trPr>
        <w:tc>
          <w:tcPr>
            <w:tcW w:w="809" w:type="dxa"/>
          </w:tcPr>
          <w:p w14:paraId="28B54D4F" w14:textId="77777777" w:rsidR="00A861F8" w:rsidRPr="008C5818" w:rsidRDefault="00A861F8" w:rsidP="00CF17D9">
            <w:pPr>
              <w:rPr>
                <w:rFonts w:ascii="Arial" w:hAnsi="Arial" w:cs="Arial"/>
                <w:b/>
              </w:rPr>
            </w:pPr>
            <w:r>
              <w:rPr>
                <w:rFonts w:ascii="Arial" w:hAnsi="Arial" w:cs="Arial"/>
                <w:b/>
              </w:rPr>
              <w:t>4</w:t>
            </w:r>
          </w:p>
        </w:tc>
        <w:tc>
          <w:tcPr>
            <w:tcW w:w="8829" w:type="dxa"/>
          </w:tcPr>
          <w:p w14:paraId="4E6392E9" w14:textId="77777777" w:rsidR="00A861F8" w:rsidRPr="008C5818" w:rsidRDefault="00A861F8" w:rsidP="00CF17D9">
            <w:pPr>
              <w:rPr>
                <w:rFonts w:ascii="Arial" w:hAnsi="Arial" w:cs="Arial"/>
              </w:rPr>
            </w:pPr>
            <w:r w:rsidRPr="005B227F">
              <w:rPr>
                <w:rFonts w:ascii="Arial" w:hAnsi="Arial" w:cs="Arial"/>
              </w:rPr>
              <w:t>To work flexibly and liaise closely with other professionals in developing programmes of intervention with children and their families and contribute to reviewing these as appropriate</w:t>
            </w:r>
            <w:r>
              <w:rPr>
                <w:rFonts w:ascii="Arial" w:hAnsi="Arial" w:cs="Arial"/>
              </w:rPr>
              <w:t>.</w:t>
            </w:r>
          </w:p>
        </w:tc>
      </w:tr>
      <w:tr w:rsidR="00A861F8" w:rsidRPr="008C5818" w14:paraId="4D6A2CED" w14:textId="77777777" w:rsidTr="00CF17D9">
        <w:trPr>
          <w:trHeight w:val="506"/>
        </w:trPr>
        <w:tc>
          <w:tcPr>
            <w:tcW w:w="809" w:type="dxa"/>
          </w:tcPr>
          <w:p w14:paraId="0F24A140" w14:textId="77777777" w:rsidR="00A861F8" w:rsidRPr="008C5818" w:rsidRDefault="00A861F8" w:rsidP="00CF17D9">
            <w:pPr>
              <w:rPr>
                <w:rFonts w:ascii="Arial" w:hAnsi="Arial" w:cs="Arial"/>
                <w:b/>
              </w:rPr>
            </w:pPr>
            <w:r>
              <w:rPr>
                <w:rFonts w:ascii="Arial" w:hAnsi="Arial" w:cs="Arial"/>
                <w:b/>
              </w:rPr>
              <w:t>5</w:t>
            </w:r>
          </w:p>
        </w:tc>
        <w:tc>
          <w:tcPr>
            <w:tcW w:w="8829" w:type="dxa"/>
          </w:tcPr>
          <w:p w14:paraId="0B4ABE10" w14:textId="77777777" w:rsidR="00A861F8" w:rsidRPr="008C5818" w:rsidRDefault="00A861F8" w:rsidP="00CF17D9">
            <w:pPr>
              <w:rPr>
                <w:rFonts w:ascii="Arial" w:hAnsi="Arial" w:cs="Arial"/>
              </w:rPr>
            </w:pPr>
            <w:r w:rsidRPr="005B227F">
              <w:rPr>
                <w:rFonts w:ascii="Arial" w:hAnsi="Arial" w:cs="Arial"/>
              </w:rPr>
              <w:t>To work creatively and flexibly with young people and their families to achieve the best possible outcomes for each young person in care recognising they all have their own individual needs/circumstances.</w:t>
            </w:r>
          </w:p>
        </w:tc>
      </w:tr>
      <w:tr w:rsidR="00A861F8" w:rsidRPr="008C5818" w14:paraId="5BF0AD06" w14:textId="77777777" w:rsidTr="00CF17D9">
        <w:trPr>
          <w:trHeight w:val="506"/>
        </w:trPr>
        <w:tc>
          <w:tcPr>
            <w:tcW w:w="809" w:type="dxa"/>
          </w:tcPr>
          <w:p w14:paraId="7D4A5404" w14:textId="77777777" w:rsidR="00A861F8" w:rsidRPr="008C5818" w:rsidRDefault="00A861F8" w:rsidP="00CF17D9">
            <w:pPr>
              <w:rPr>
                <w:rFonts w:ascii="Arial" w:hAnsi="Arial" w:cs="Arial"/>
                <w:b/>
              </w:rPr>
            </w:pPr>
            <w:r>
              <w:rPr>
                <w:rFonts w:ascii="Arial" w:hAnsi="Arial" w:cs="Arial"/>
                <w:b/>
              </w:rPr>
              <w:t>6</w:t>
            </w:r>
          </w:p>
        </w:tc>
        <w:tc>
          <w:tcPr>
            <w:tcW w:w="8829" w:type="dxa"/>
          </w:tcPr>
          <w:p w14:paraId="27860814" w14:textId="77777777" w:rsidR="00A861F8" w:rsidRPr="008C5818" w:rsidRDefault="00A861F8" w:rsidP="00CF17D9">
            <w:pPr>
              <w:rPr>
                <w:rFonts w:ascii="Arial" w:hAnsi="Arial" w:cs="Arial"/>
              </w:rPr>
            </w:pPr>
            <w:r w:rsidRPr="005B227F">
              <w:rPr>
                <w:rFonts w:ascii="Arial" w:hAnsi="Arial" w:cs="Arial"/>
              </w:rPr>
              <w:t>To carry out duties in line with the Council’s policies and procedures, Quality Standards and Children’s Homes Regulations</w:t>
            </w:r>
            <w:r w:rsidRPr="002B5890">
              <w:rPr>
                <w:rFonts w:cs="Arial"/>
              </w:rPr>
              <w:t>.</w:t>
            </w:r>
          </w:p>
        </w:tc>
      </w:tr>
      <w:tr w:rsidR="00A861F8" w:rsidRPr="008C5818" w14:paraId="321B22CA" w14:textId="77777777" w:rsidTr="00CF17D9">
        <w:trPr>
          <w:trHeight w:val="506"/>
        </w:trPr>
        <w:tc>
          <w:tcPr>
            <w:tcW w:w="809" w:type="dxa"/>
          </w:tcPr>
          <w:p w14:paraId="3B2A9D24" w14:textId="77777777" w:rsidR="00A861F8" w:rsidRDefault="00A861F8" w:rsidP="00CF17D9">
            <w:pPr>
              <w:rPr>
                <w:rFonts w:ascii="Arial" w:hAnsi="Arial" w:cs="Arial"/>
                <w:b/>
              </w:rPr>
            </w:pPr>
            <w:r>
              <w:rPr>
                <w:rFonts w:ascii="Arial" w:hAnsi="Arial" w:cs="Arial"/>
                <w:b/>
              </w:rPr>
              <w:lastRenderedPageBreak/>
              <w:t>7</w:t>
            </w:r>
          </w:p>
        </w:tc>
        <w:tc>
          <w:tcPr>
            <w:tcW w:w="8829" w:type="dxa"/>
          </w:tcPr>
          <w:p w14:paraId="6CDB3F5F" w14:textId="77777777" w:rsidR="00A861F8" w:rsidRPr="008C5818" w:rsidRDefault="00A861F8" w:rsidP="00CF17D9">
            <w:pPr>
              <w:rPr>
                <w:rFonts w:ascii="Arial" w:hAnsi="Arial" w:cs="Arial"/>
              </w:rPr>
            </w:pPr>
            <w:r w:rsidRPr="005B227F">
              <w:rPr>
                <w:rFonts w:ascii="Arial" w:hAnsi="Arial" w:cs="Arial"/>
              </w:rPr>
              <w:t>Participate in and complete reports for statutory reviews and meetings concerning the young people and to attend any child related meetings as appropriate and act as advocate for the child where necessary</w:t>
            </w:r>
            <w:r>
              <w:rPr>
                <w:rFonts w:ascii="Arial" w:hAnsi="Arial" w:cs="Arial"/>
              </w:rPr>
              <w:t>.</w:t>
            </w:r>
          </w:p>
        </w:tc>
      </w:tr>
      <w:tr w:rsidR="00A861F8" w:rsidRPr="008C5818" w14:paraId="4089AA7D" w14:textId="77777777" w:rsidTr="00CF17D9">
        <w:trPr>
          <w:trHeight w:val="506"/>
        </w:trPr>
        <w:tc>
          <w:tcPr>
            <w:tcW w:w="809" w:type="dxa"/>
          </w:tcPr>
          <w:p w14:paraId="56125BD9" w14:textId="77777777" w:rsidR="00A861F8" w:rsidRDefault="00A861F8" w:rsidP="00CF17D9">
            <w:pPr>
              <w:rPr>
                <w:rFonts w:ascii="Arial" w:hAnsi="Arial" w:cs="Arial"/>
                <w:b/>
              </w:rPr>
            </w:pPr>
            <w:r>
              <w:rPr>
                <w:rFonts w:ascii="Arial" w:hAnsi="Arial" w:cs="Arial"/>
                <w:b/>
              </w:rPr>
              <w:t>8</w:t>
            </w:r>
          </w:p>
        </w:tc>
        <w:tc>
          <w:tcPr>
            <w:tcW w:w="8829" w:type="dxa"/>
          </w:tcPr>
          <w:p w14:paraId="195A8414" w14:textId="77777777" w:rsidR="00A861F8" w:rsidRPr="008C5818" w:rsidRDefault="00A861F8" w:rsidP="00CF17D9">
            <w:pPr>
              <w:rPr>
                <w:rFonts w:ascii="Arial" w:hAnsi="Arial" w:cs="Arial"/>
              </w:rPr>
            </w:pPr>
            <w:r w:rsidRPr="005B227F">
              <w:rPr>
                <w:rFonts w:ascii="Arial" w:hAnsi="Arial" w:cs="Arial"/>
              </w:rPr>
              <w:t>To be responsible for and administer medication to children and young people in the home in accordance with Departmental Policy and Procedures.</w:t>
            </w:r>
          </w:p>
        </w:tc>
      </w:tr>
      <w:tr w:rsidR="00A861F8" w:rsidRPr="008C5818" w14:paraId="1EA39787" w14:textId="77777777" w:rsidTr="00CF17D9">
        <w:trPr>
          <w:trHeight w:val="506"/>
        </w:trPr>
        <w:tc>
          <w:tcPr>
            <w:tcW w:w="809" w:type="dxa"/>
          </w:tcPr>
          <w:p w14:paraId="7C5E523A" w14:textId="77777777" w:rsidR="00A861F8" w:rsidRDefault="00A861F8" w:rsidP="00CF17D9">
            <w:pPr>
              <w:rPr>
                <w:rFonts w:ascii="Arial" w:hAnsi="Arial" w:cs="Arial"/>
                <w:b/>
              </w:rPr>
            </w:pPr>
            <w:r>
              <w:rPr>
                <w:rFonts w:ascii="Arial" w:hAnsi="Arial" w:cs="Arial"/>
                <w:b/>
              </w:rPr>
              <w:t>9</w:t>
            </w:r>
          </w:p>
        </w:tc>
        <w:tc>
          <w:tcPr>
            <w:tcW w:w="8829" w:type="dxa"/>
          </w:tcPr>
          <w:p w14:paraId="49856C96" w14:textId="77777777" w:rsidR="00A861F8" w:rsidRPr="008C5818" w:rsidRDefault="00A861F8" w:rsidP="00CF17D9">
            <w:pPr>
              <w:rPr>
                <w:rFonts w:ascii="Arial" w:hAnsi="Arial" w:cs="Arial"/>
              </w:rPr>
            </w:pPr>
            <w:r w:rsidRPr="005B227F">
              <w:rPr>
                <w:rFonts w:ascii="Arial" w:hAnsi="Arial" w:cs="Arial"/>
              </w:rPr>
              <w:t>To stimulate development and learning skills through play, social interactions and encouragement of children and young people to make informed choices.</w:t>
            </w:r>
          </w:p>
        </w:tc>
      </w:tr>
      <w:tr w:rsidR="00A861F8" w:rsidRPr="008C5818" w14:paraId="66CE88B9" w14:textId="77777777" w:rsidTr="00CF17D9">
        <w:trPr>
          <w:trHeight w:val="506"/>
        </w:trPr>
        <w:tc>
          <w:tcPr>
            <w:tcW w:w="809" w:type="dxa"/>
          </w:tcPr>
          <w:p w14:paraId="04F8D224" w14:textId="77777777" w:rsidR="00A861F8" w:rsidRDefault="00A861F8" w:rsidP="00CF17D9">
            <w:pPr>
              <w:rPr>
                <w:rFonts w:ascii="Arial" w:hAnsi="Arial" w:cs="Arial"/>
                <w:b/>
              </w:rPr>
            </w:pPr>
            <w:r>
              <w:rPr>
                <w:rFonts w:ascii="Arial" w:hAnsi="Arial" w:cs="Arial"/>
                <w:b/>
              </w:rPr>
              <w:t>10</w:t>
            </w:r>
          </w:p>
        </w:tc>
        <w:tc>
          <w:tcPr>
            <w:tcW w:w="8829" w:type="dxa"/>
          </w:tcPr>
          <w:p w14:paraId="58A2561D" w14:textId="77777777" w:rsidR="00A861F8" w:rsidRPr="008C5818" w:rsidRDefault="00A861F8" w:rsidP="00CF17D9">
            <w:pPr>
              <w:rPr>
                <w:rFonts w:ascii="Arial" w:hAnsi="Arial" w:cs="Arial"/>
              </w:rPr>
            </w:pPr>
            <w:r w:rsidRPr="005B227F">
              <w:rPr>
                <w:rFonts w:ascii="Arial" w:hAnsi="Arial" w:cs="Arial"/>
              </w:rPr>
              <w:t>Provide and participate in leisure activities in line with the care and placement plans of the young people</w:t>
            </w:r>
            <w:r>
              <w:rPr>
                <w:rFonts w:ascii="Arial" w:hAnsi="Arial" w:cs="Arial"/>
              </w:rPr>
              <w:t>.</w:t>
            </w:r>
          </w:p>
        </w:tc>
      </w:tr>
      <w:tr w:rsidR="00A861F8" w:rsidRPr="008C5818" w14:paraId="6F023F5F" w14:textId="77777777" w:rsidTr="00CF17D9">
        <w:trPr>
          <w:trHeight w:val="506"/>
        </w:trPr>
        <w:tc>
          <w:tcPr>
            <w:tcW w:w="809" w:type="dxa"/>
          </w:tcPr>
          <w:p w14:paraId="1C601A85" w14:textId="77777777" w:rsidR="00A861F8" w:rsidRDefault="00A861F8" w:rsidP="00CF17D9">
            <w:pPr>
              <w:rPr>
                <w:rFonts w:ascii="Arial" w:hAnsi="Arial" w:cs="Arial"/>
                <w:b/>
              </w:rPr>
            </w:pPr>
            <w:r>
              <w:rPr>
                <w:rFonts w:ascii="Arial" w:hAnsi="Arial" w:cs="Arial"/>
                <w:b/>
              </w:rPr>
              <w:t>11</w:t>
            </w:r>
          </w:p>
        </w:tc>
        <w:tc>
          <w:tcPr>
            <w:tcW w:w="8829" w:type="dxa"/>
          </w:tcPr>
          <w:p w14:paraId="2DE616B7" w14:textId="77777777" w:rsidR="00A861F8" w:rsidRPr="008C5818" w:rsidRDefault="00A861F8" w:rsidP="00CF17D9">
            <w:pPr>
              <w:rPr>
                <w:rFonts w:ascii="Arial" w:hAnsi="Arial" w:cs="Arial"/>
              </w:rPr>
            </w:pPr>
            <w:r w:rsidRPr="005B227F">
              <w:rPr>
                <w:rFonts w:ascii="Arial" w:hAnsi="Arial" w:cs="Arial"/>
              </w:rPr>
              <w:t>To adhere to the Department’s Policy on Confidentiality</w:t>
            </w:r>
          </w:p>
        </w:tc>
      </w:tr>
      <w:tr w:rsidR="00A861F8" w:rsidRPr="008C5818" w14:paraId="1481F3D2" w14:textId="77777777" w:rsidTr="00CF17D9">
        <w:trPr>
          <w:trHeight w:val="506"/>
        </w:trPr>
        <w:tc>
          <w:tcPr>
            <w:tcW w:w="809" w:type="dxa"/>
          </w:tcPr>
          <w:p w14:paraId="444617FF" w14:textId="77777777" w:rsidR="00A861F8" w:rsidRDefault="00A861F8" w:rsidP="00CF17D9">
            <w:pPr>
              <w:rPr>
                <w:rFonts w:ascii="Arial" w:hAnsi="Arial" w:cs="Arial"/>
                <w:b/>
              </w:rPr>
            </w:pPr>
            <w:r>
              <w:rPr>
                <w:rFonts w:ascii="Arial" w:hAnsi="Arial" w:cs="Arial"/>
                <w:b/>
              </w:rPr>
              <w:t>12</w:t>
            </w:r>
          </w:p>
        </w:tc>
        <w:tc>
          <w:tcPr>
            <w:tcW w:w="8829" w:type="dxa"/>
          </w:tcPr>
          <w:p w14:paraId="50136E79" w14:textId="77777777" w:rsidR="00A861F8" w:rsidRPr="008C5818" w:rsidRDefault="00A861F8" w:rsidP="00CF17D9">
            <w:pPr>
              <w:rPr>
                <w:rFonts w:ascii="Arial" w:hAnsi="Arial" w:cs="Arial"/>
              </w:rPr>
            </w:pPr>
            <w:r w:rsidRPr="005B227F">
              <w:rPr>
                <w:rFonts w:ascii="Arial" w:hAnsi="Arial" w:cs="Arial"/>
              </w:rPr>
              <w:t>Awareness and responsibility for the health and safety of the home: for self, young people, colleagues, and visitors</w:t>
            </w:r>
            <w:r>
              <w:rPr>
                <w:rFonts w:ascii="Arial" w:hAnsi="Arial" w:cs="Arial"/>
              </w:rPr>
              <w:t>.</w:t>
            </w:r>
          </w:p>
        </w:tc>
      </w:tr>
      <w:tr w:rsidR="00A861F8" w:rsidRPr="008C5818" w14:paraId="75CECA0E" w14:textId="77777777" w:rsidTr="00CF17D9">
        <w:trPr>
          <w:trHeight w:val="506"/>
        </w:trPr>
        <w:tc>
          <w:tcPr>
            <w:tcW w:w="809" w:type="dxa"/>
          </w:tcPr>
          <w:p w14:paraId="58738D4A" w14:textId="77777777" w:rsidR="00A861F8" w:rsidRDefault="00A861F8" w:rsidP="00CF17D9">
            <w:pPr>
              <w:rPr>
                <w:rFonts w:ascii="Arial" w:hAnsi="Arial" w:cs="Arial"/>
                <w:b/>
              </w:rPr>
            </w:pPr>
            <w:r>
              <w:rPr>
                <w:rFonts w:ascii="Arial" w:hAnsi="Arial" w:cs="Arial"/>
                <w:b/>
              </w:rPr>
              <w:t>13</w:t>
            </w:r>
          </w:p>
        </w:tc>
        <w:tc>
          <w:tcPr>
            <w:tcW w:w="8829" w:type="dxa"/>
          </w:tcPr>
          <w:p w14:paraId="64002D17" w14:textId="77777777" w:rsidR="00A861F8" w:rsidRPr="008C5818" w:rsidRDefault="00A861F8" w:rsidP="00CF17D9">
            <w:pPr>
              <w:rPr>
                <w:rFonts w:ascii="Arial" w:hAnsi="Arial" w:cs="Arial"/>
              </w:rPr>
            </w:pPr>
            <w:r w:rsidRPr="005B227F">
              <w:rPr>
                <w:rFonts w:ascii="Arial" w:hAnsi="Arial" w:cs="Arial"/>
              </w:rPr>
              <w:t>The ability to deal with difficult situations and make appropriate decisions in line with the policies and procedures of the home.  Assist young people to recognise behaviours and vulnerabilities and to develop strategies to manage, change and bring about positive outcomes.</w:t>
            </w:r>
          </w:p>
        </w:tc>
      </w:tr>
      <w:tr w:rsidR="00A861F8" w:rsidRPr="008C5818" w14:paraId="6B2B6914" w14:textId="77777777" w:rsidTr="00CF17D9">
        <w:trPr>
          <w:trHeight w:val="506"/>
        </w:trPr>
        <w:tc>
          <w:tcPr>
            <w:tcW w:w="809" w:type="dxa"/>
          </w:tcPr>
          <w:p w14:paraId="192A8136" w14:textId="77777777" w:rsidR="00A861F8" w:rsidRDefault="00A861F8" w:rsidP="00CF17D9">
            <w:pPr>
              <w:rPr>
                <w:rFonts w:ascii="Arial" w:hAnsi="Arial" w:cs="Arial"/>
                <w:b/>
              </w:rPr>
            </w:pPr>
            <w:r>
              <w:rPr>
                <w:rFonts w:ascii="Arial" w:hAnsi="Arial" w:cs="Arial"/>
                <w:b/>
              </w:rPr>
              <w:t>14</w:t>
            </w:r>
          </w:p>
        </w:tc>
        <w:tc>
          <w:tcPr>
            <w:tcW w:w="8829" w:type="dxa"/>
          </w:tcPr>
          <w:p w14:paraId="0EABAD7E" w14:textId="77777777" w:rsidR="00A861F8" w:rsidRPr="008C5818" w:rsidRDefault="00A861F8" w:rsidP="00CF17D9">
            <w:pPr>
              <w:rPr>
                <w:rFonts w:ascii="Arial" w:hAnsi="Arial" w:cs="Arial"/>
              </w:rPr>
            </w:pPr>
            <w:r w:rsidRPr="005B227F">
              <w:rPr>
                <w:rFonts w:ascii="Arial" w:hAnsi="Arial" w:cs="Arial"/>
              </w:rPr>
              <w:t>Support young people with project and group work</w:t>
            </w:r>
            <w:r>
              <w:rPr>
                <w:rFonts w:ascii="Arial" w:hAnsi="Arial" w:cs="Arial"/>
              </w:rPr>
              <w:t>.</w:t>
            </w:r>
          </w:p>
        </w:tc>
      </w:tr>
      <w:tr w:rsidR="00A861F8" w:rsidRPr="008C5818" w14:paraId="5759A4CE" w14:textId="77777777" w:rsidTr="00CF17D9">
        <w:trPr>
          <w:trHeight w:val="506"/>
        </w:trPr>
        <w:tc>
          <w:tcPr>
            <w:tcW w:w="809" w:type="dxa"/>
          </w:tcPr>
          <w:p w14:paraId="7B6B07D8" w14:textId="77777777" w:rsidR="00A861F8" w:rsidRDefault="00A861F8" w:rsidP="00CF17D9">
            <w:pPr>
              <w:rPr>
                <w:rFonts w:ascii="Arial" w:hAnsi="Arial" w:cs="Arial"/>
                <w:b/>
              </w:rPr>
            </w:pPr>
            <w:r>
              <w:rPr>
                <w:rFonts w:ascii="Arial" w:hAnsi="Arial" w:cs="Arial"/>
                <w:b/>
              </w:rPr>
              <w:t>15</w:t>
            </w:r>
          </w:p>
        </w:tc>
        <w:tc>
          <w:tcPr>
            <w:tcW w:w="8829" w:type="dxa"/>
          </w:tcPr>
          <w:p w14:paraId="5418D2BE" w14:textId="77777777" w:rsidR="00A861F8" w:rsidRPr="008C5818" w:rsidRDefault="00A861F8" w:rsidP="00CF17D9">
            <w:pPr>
              <w:rPr>
                <w:rFonts w:ascii="Arial" w:hAnsi="Arial" w:cs="Arial"/>
              </w:rPr>
            </w:pPr>
            <w:r w:rsidRPr="005B227F">
              <w:rPr>
                <w:rFonts w:ascii="Arial" w:hAnsi="Arial" w:cs="Arial"/>
              </w:rPr>
              <w:t xml:space="preserve">Assist young people in developing essential life skills and to prepare for </w:t>
            </w:r>
            <w:r>
              <w:rPr>
                <w:rFonts w:ascii="Arial" w:hAnsi="Arial" w:cs="Arial"/>
              </w:rPr>
              <w:t>independen</w:t>
            </w:r>
            <w:r w:rsidRPr="005B227F">
              <w:rPr>
                <w:rFonts w:ascii="Arial" w:hAnsi="Arial" w:cs="Arial"/>
              </w:rPr>
              <w:t>ce</w:t>
            </w:r>
            <w:r>
              <w:rPr>
                <w:rFonts w:ascii="Arial" w:hAnsi="Arial" w:cs="Arial"/>
              </w:rPr>
              <w:t>.</w:t>
            </w:r>
          </w:p>
        </w:tc>
      </w:tr>
      <w:tr w:rsidR="00A861F8" w:rsidRPr="008C5818" w14:paraId="113A296A" w14:textId="77777777" w:rsidTr="00CF17D9">
        <w:trPr>
          <w:trHeight w:val="506"/>
        </w:trPr>
        <w:tc>
          <w:tcPr>
            <w:tcW w:w="809" w:type="dxa"/>
          </w:tcPr>
          <w:p w14:paraId="25144E40" w14:textId="77777777" w:rsidR="00A861F8" w:rsidRDefault="00A861F8" w:rsidP="00CF17D9">
            <w:pPr>
              <w:rPr>
                <w:rFonts w:ascii="Arial" w:hAnsi="Arial" w:cs="Arial"/>
                <w:b/>
              </w:rPr>
            </w:pPr>
            <w:r>
              <w:rPr>
                <w:rFonts w:ascii="Arial" w:hAnsi="Arial" w:cs="Arial"/>
                <w:b/>
              </w:rPr>
              <w:t>16</w:t>
            </w:r>
          </w:p>
        </w:tc>
        <w:tc>
          <w:tcPr>
            <w:tcW w:w="8829" w:type="dxa"/>
          </w:tcPr>
          <w:p w14:paraId="170AB7CE" w14:textId="77777777" w:rsidR="00A861F8" w:rsidRPr="008C5818" w:rsidRDefault="00A861F8" w:rsidP="00CF17D9">
            <w:pPr>
              <w:rPr>
                <w:rFonts w:ascii="Arial" w:hAnsi="Arial" w:cs="Arial"/>
              </w:rPr>
            </w:pPr>
            <w:r w:rsidRPr="005B227F">
              <w:rPr>
                <w:rFonts w:ascii="Arial" w:hAnsi="Arial" w:cs="Arial"/>
              </w:rPr>
              <w:t>Undertake mandatory training programmes as required by the Quality Standards and to participate in all in house training; to share and cascade information and knowledge from any additional courses attended</w:t>
            </w:r>
          </w:p>
        </w:tc>
      </w:tr>
      <w:tr w:rsidR="00A861F8" w:rsidRPr="008C5818" w14:paraId="146F7A34" w14:textId="77777777" w:rsidTr="00CF17D9">
        <w:trPr>
          <w:trHeight w:val="506"/>
        </w:trPr>
        <w:tc>
          <w:tcPr>
            <w:tcW w:w="809" w:type="dxa"/>
          </w:tcPr>
          <w:p w14:paraId="7F53773C" w14:textId="77777777" w:rsidR="00A861F8" w:rsidRDefault="00A861F8" w:rsidP="00CF17D9">
            <w:pPr>
              <w:rPr>
                <w:rFonts w:ascii="Arial" w:hAnsi="Arial" w:cs="Arial"/>
                <w:b/>
              </w:rPr>
            </w:pPr>
            <w:r>
              <w:rPr>
                <w:rFonts w:ascii="Arial" w:hAnsi="Arial" w:cs="Arial"/>
                <w:b/>
              </w:rPr>
              <w:t>17</w:t>
            </w:r>
          </w:p>
        </w:tc>
        <w:tc>
          <w:tcPr>
            <w:tcW w:w="8829" w:type="dxa"/>
          </w:tcPr>
          <w:p w14:paraId="40122DAF" w14:textId="77777777" w:rsidR="00A861F8" w:rsidRPr="008C5818" w:rsidRDefault="00A861F8" w:rsidP="00CF17D9">
            <w:pPr>
              <w:rPr>
                <w:rFonts w:ascii="Arial" w:hAnsi="Arial" w:cs="Arial"/>
              </w:rPr>
            </w:pPr>
            <w:r w:rsidRPr="005B227F">
              <w:rPr>
                <w:rFonts w:ascii="Arial" w:hAnsi="Arial" w:cs="Arial"/>
              </w:rPr>
              <w:t>Attend and participate in supervision and staff meetings as required in the Quality Standards.</w:t>
            </w:r>
          </w:p>
        </w:tc>
      </w:tr>
      <w:tr w:rsidR="00A861F8" w:rsidRPr="008C5818" w14:paraId="7B44CEFA" w14:textId="77777777" w:rsidTr="00CF17D9">
        <w:trPr>
          <w:trHeight w:val="506"/>
        </w:trPr>
        <w:tc>
          <w:tcPr>
            <w:tcW w:w="809" w:type="dxa"/>
          </w:tcPr>
          <w:p w14:paraId="13AFD863" w14:textId="77777777" w:rsidR="00A861F8" w:rsidRDefault="00A861F8" w:rsidP="00CF17D9">
            <w:pPr>
              <w:rPr>
                <w:rFonts w:ascii="Arial" w:hAnsi="Arial" w:cs="Arial"/>
                <w:b/>
              </w:rPr>
            </w:pPr>
            <w:r>
              <w:rPr>
                <w:rFonts w:ascii="Arial" w:hAnsi="Arial" w:cs="Arial"/>
                <w:b/>
              </w:rPr>
              <w:t>18</w:t>
            </w:r>
          </w:p>
        </w:tc>
        <w:tc>
          <w:tcPr>
            <w:tcW w:w="8829" w:type="dxa"/>
          </w:tcPr>
          <w:p w14:paraId="5C0D09FB" w14:textId="77777777" w:rsidR="00A861F8" w:rsidRPr="008C5818" w:rsidRDefault="00A861F8" w:rsidP="00CF17D9">
            <w:pPr>
              <w:rPr>
                <w:rFonts w:ascii="Arial" w:hAnsi="Arial" w:cs="Arial"/>
              </w:rPr>
            </w:pPr>
            <w:r w:rsidRPr="005B227F">
              <w:rPr>
                <w:rFonts w:ascii="Arial" w:hAnsi="Arial" w:cs="Arial"/>
              </w:rPr>
              <w:t>Liaise and work effectively with colleagues, other agencies, and service users’ families in the interests of service users.</w:t>
            </w:r>
          </w:p>
        </w:tc>
      </w:tr>
      <w:tr w:rsidR="00A861F8" w:rsidRPr="008C5818" w14:paraId="74C9BAE3" w14:textId="77777777" w:rsidTr="00CF17D9">
        <w:trPr>
          <w:trHeight w:val="506"/>
        </w:trPr>
        <w:tc>
          <w:tcPr>
            <w:tcW w:w="809" w:type="dxa"/>
          </w:tcPr>
          <w:p w14:paraId="19C54322" w14:textId="77777777" w:rsidR="00A861F8" w:rsidRDefault="00A861F8" w:rsidP="00CF17D9">
            <w:pPr>
              <w:rPr>
                <w:rFonts w:ascii="Arial" w:hAnsi="Arial" w:cs="Arial"/>
                <w:b/>
              </w:rPr>
            </w:pPr>
            <w:r>
              <w:rPr>
                <w:rFonts w:ascii="Arial" w:hAnsi="Arial" w:cs="Arial"/>
                <w:b/>
              </w:rPr>
              <w:t>19</w:t>
            </w:r>
          </w:p>
        </w:tc>
        <w:tc>
          <w:tcPr>
            <w:tcW w:w="8829" w:type="dxa"/>
          </w:tcPr>
          <w:p w14:paraId="3FAD41FF" w14:textId="77777777" w:rsidR="00A861F8" w:rsidRPr="005B227F" w:rsidRDefault="00A861F8" w:rsidP="00CF17D9">
            <w:pPr>
              <w:rPr>
                <w:rFonts w:ascii="Arial" w:hAnsi="Arial" w:cs="Arial"/>
              </w:rPr>
            </w:pPr>
            <w:r w:rsidRPr="005B227F">
              <w:rPr>
                <w:rFonts w:ascii="Arial" w:hAnsi="Arial" w:cs="Arial"/>
              </w:rPr>
              <w:t>Undertake specific administrative and financial duties as required</w:t>
            </w:r>
            <w:r>
              <w:rPr>
                <w:rFonts w:ascii="Arial" w:hAnsi="Arial" w:cs="Arial"/>
              </w:rPr>
              <w:t>.</w:t>
            </w:r>
          </w:p>
        </w:tc>
      </w:tr>
      <w:tr w:rsidR="00A861F8" w:rsidRPr="008C5818" w14:paraId="2F91E33A" w14:textId="77777777" w:rsidTr="00CF17D9">
        <w:trPr>
          <w:trHeight w:val="506"/>
        </w:trPr>
        <w:tc>
          <w:tcPr>
            <w:tcW w:w="809" w:type="dxa"/>
          </w:tcPr>
          <w:p w14:paraId="7A137BD7" w14:textId="77777777" w:rsidR="00A861F8" w:rsidRDefault="00A861F8" w:rsidP="00CF17D9">
            <w:pPr>
              <w:rPr>
                <w:rFonts w:ascii="Arial" w:hAnsi="Arial" w:cs="Arial"/>
                <w:b/>
              </w:rPr>
            </w:pPr>
            <w:r>
              <w:rPr>
                <w:rFonts w:ascii="Arial" w:hAnsi="Arial" w:cs="Arial"/>
                <w:b/>
              </w:rPr>
              <w:t>20</w:t>
            </w:r>
          </w:p>
        </w:tc>
        <w:tc>
          <w:tcPr>
            <w:tcW w:w="8829" w:type="dxa"/>
          </w:tcPr>
          <w:p w14:paraId="5882DE2A" w14:textId="77777777" w:rsidR="00A861F8" w:rsidRPr="005B227F" w:rsidRDefault="00A861F8" w:rsidP="00CF17D9">
            <w:pPr>
              <w:rPr>
                <w:rFonts w:ascii="Arial" w:hAnsi="Arial" w:cs="Arial"/>
              </w:rPr>
            </w:pPr>
            <w:r>
              <w:rPr>
                <w:rFonts w:ascii="Arial" w:hAnsi="Arial" w:cs="Arial"/>
              </w:rPr>
              <w:t>Mentoring of colleagues through the induction process.</w:t>
            </w:r>
          </w:p>
        </w:tc>
      </w:tr>
    </w:tbl>
    <w:p w14:paraId="40B4B5DB" w14:textId="77777777" w:rsidR="00D87185" w:rsidRDefault="00D87185" w:rsidP="00243DBF">
      <w:pPr>
        <w:spacing w:after="120" w:line="240" w:lineRule="auto"/>
        <w:rPr>
          <w:rFonts w:ascii="Arial" w:hAnsi="Arial" w:cs="Arial"/>
          <w:sz w:val="16"/>
          <w:szCs w:val="16"/>
        </w:rPr>
      </w:pPr>
    </w:p>
    <w:p w14:paraId="7CE80C02" w14:textId="77777777" w:rsidR="00D87185" w:rsidRDefault="00D87185" w:rsidP="00243DBF">
      <w:pPr>
        <w:spacing w:after="12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137"/>
        <w:gridCol w:w="4501"/>
      </w:tblGrid>
      <w:tr w:rsidR="00243DBF" w:rsidRPr="0018028D" w14:paraId="2131F19F" w14:textId="77777777" w:rsidTr="00D87185">
        <w:tc>
          <w:tcPr>
            <w:tcW w:w="5137" w:type="dxa"/>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4501" w:type="dxa"/>
          </w:tcPr>
          <w:p w14:paraId="02EB8AA1" w14:textId="42E467E5" w:rsidR="00243DBF" w:rsidRPr="0018028D" w:rsidRDefault="00EC4A9C" w:rsidP="00243DBF">
            <w:pPr>
              <w:spacing w:after="0"/>
              <w:rPr>
                <w:rFonts w:ascii="Arial" w:hAnsi="Arial" w:cs="Arial"/>
                <w:b/>
              </w:rPr>
            </w:pPr>
            <w:r>
              <w:rPr>
                <w:rFonts w:ascii="Arial" w:hAnsi="Arial" w:cs="Arial"/>
                <w:b/>
              </w:rPr>
              <w:t>January 2024</w:t>
            </w:r>
          </w:p>
        </w:tc>
      </w:tr>
      <w:tr w:rsidR="00243DBF" w:rsidRPr="0018028D" w14:paraId="170D4DF7" w14:textId="77777777" w:rsidTr="00D87185">
        <w:tc>
          <w:tcPr>
            <w:tcW w:w="5137" w:type="dxa"/>
          </w:tcPr>
          <w:p w14:paraId="0E836D40" w14:textId="77777777" w:rsidR="00243DBF"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p w14:paraId="03A488B1" w14:textId="77777777" w:rsidR="00C01F26" w:rsidRDefault="00C01F26" w:rsidP="00243DBF">
            <w:pPr>
              <w:spacing w:after="0"/>
              <w:rPr>
                <w:rFonts w:ascii="Arial" w:hAnsi="Arial" w:cs="Arial"/>
                <w:b/>
              </w:rPr>
            </w:pPr>
          </w:p>
          <w:p w14:paraId="162F6FB6" w14:textId="77777777" w:rsidR="00C01F26" w:rsidRDefault="00C01F26" w:rsidP="00243DBF">
            <w:pPr>
              <w:spacing w:after="0"/>
              <w:rPr>
                <w:rFonts w:ascii="Arial" w:hAnsi="Arial" w:cs="Arial"/>
                <w:b/>
              </w:rPr>
            </w:pPr>
          </w:p>
          <w:p w14:paraId="2A292560" w14:textId="77777777" w:rsidR="00C01F26" w:rsidRDefault="00C01F26" w:rsidP="00243DBF">
            <w:pPr>
              <w:spacing w:after="0"/>
              <w:rPr>
                <w:rFonts w:ascii="Arial" w:hAnsi="Arial" w:cs="Arial"/>
                <w:b/>
              </w:rPr>
            </w:pPr>
          </w:p>
          <w:p w14:paraId="140F1DE9" w14:textId="77777777" w:rsidR="00C01F26" w:rsidRPr="0018028D" w:rsidRDefault="00C01F26" w:rsidP="00243DBF">
            <w:pPr>
              <w:spacing w:after="0"/>
              <w:rPr>
                <w:rFonts w:ascii="Arial" w:hAnsi="Arial" w:cs="Arial"/>
                <w:b/>
              </w:rPr>
            </w:pPr>
          </w:p>
        </w:tc>
        <w:tc>
          <w:tcPr>
            <w:tcW w:w="4501" w:type="dxa"/>
          </w:tcPr>
          <w:p w14:paraId="22FB2027" w14:textId="4288710E" w:rsidR="00243DBF" w:rsidRPr="0018028D" w:rsidRDefault="00EC4A9C" w:rsidP="00243DBF">
            <w:pPr>
              <w:spacing w:after="0"/>
              <w:rPr>
                <w:rFonts w:ascii="Arial" w:hAnsi="Arial" w:cs="Arial"/>
                <w:b/>
              </w:rPr>
            </w:pPr>
            <w:r>
              <w:rPr>
                <w:rFonts w:ascii="Arial" w:hAnsi="Arial" w:cs="Arial"/>
                <w:b/>
              </w:rPr>
              <w:t xml:space="preserve">Donna Jordan </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lastRenderedPageBreak/>
        <w:t>Person Specification</w:t>
      </w:r>
    </w:p>
    <w:tbl>
      <w:tblPr>
        <w:tblW w:w="10207" w:type="dxa"/>
        <w:tblInd w:w="-142" w:type="dxa"/>
        <w:tblLayout w:type="fixed"/>
        <w:tblLook w:val="0000" w:firstRow="0" w:lastRow="0" w:firstColumn="0" w:lastColumn="0" w:noHBand="0" w:noVBand="0"/>
      </w:tblPr>
      <w:tblGrid>
        <w:gridCol w:w="34"/>
        <w:gridCol w:w="782"/>
        <w:gridCol w:w="38"/>
        <w:gridCol w:w="955"/>
        <w:gridCol w:w="141"/>
        <w:gridCol w:w="4662"/>
        <w:gridCol w:w="14"/>
        <w:gridCol w:w="3581"/>
      </w:tblGrid>
      <w:tr w:rsidR="004C4E03" w:rsidRPr="0066265F" w14:paraId="6D63C6C1" w14:textId="77777777" w:rsidTr="00EC4A9C">
        <w:tc>
          <w:tcPr>
            <w:tcW w:w="1809" w:type="dxa"/>
            <w:gridSpan w:val="4"/>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8" w:type="dxa"/>
            <w:gridSpan w:val="4"/>
          </w:tcPr>
          <w:p w14:paraId="0345D19B" w14:textId="77777777" w:rsidR="00EC4A9C" w:rsidRPr="00D87185" w:rsidRDefault="00EC4A9C" w:rsidP="00EC4A9C">
            <w:pPr>
              <w:spacing w:after="0"/>
              <w:rPr>
                <w:rFonts w:ascii="Arial" w:hAnsi="Arial" w:cs="Arial"/>
                <w:b/>
              </w:rPr>
            </w:pPr>
            <w:r w:rsidRPr="00D87185">
              <w:rPr>
                <w:rFonts w:ascii="Arial" w:hAnsi="Arial" w:cs="Arial"/>
                <w:b/>
              </w:rPr>
              <w:t>CHILDREN’S SERVICES</w:t>
            </w:r>
          </w:p>
          <w:p w14:paraId="2B4E140B" w14:textId="77777777" w:rsidR="004C4E03" w:rsidRPr="0066265F" w:rsidRDefault="004C4E03" w:rsidP="002317D1">
            <w:pPr>
              <w:spacing w:before="60" w:after="60"/>
              <w:rPr>
                <w:rFonts w:ascii="Arial" w:hAnsi="Arial" w:cs="Arial"/>
                <w:b/>
                <w:caps/>
              </w:rPr>
            </w:pPr>
          </w:p>
        </w:tc>
      </w:tr>
      <w:tr w:rsidR="004C4E03" w:rsidRPr="0066265F" w14:paraId="5C24568F" w14:textId="77777777" w:rsidTr="00EC4A9C">
        <w:tc>
          <w:tcPr>
            <w:tcW w:w="1809" w:type="dxa"/>
            <w:gridSpan w:val="4"/>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8" w:type="dxa"/>
            <w:gridSpan w:val="4"/>
            <w:tcBorders>
              <w:bottom w:val="single" w:sz="4" w:space="0" w:color="auto"/>
            </w:tcBorders>
          </w:tcPr>
          <w:p w14:paraId="78226FB4" w14:textId="3AA38822" w:rsidR="004C4E03" w:rsidRPr="0066265F" w:rsidRDefault="00EC4A9C" w:rsidP="002317D1">
            <w:pPr>
              <w:spacing w:before="60" w:after="60"/>
              <w:rPr>
                <w:rFonts w:ascii="Arial" w:hAnsi="Arial" w:cs="Arial"/>
                <w:b/>
                <w:caps/>
              </w:rPr>
            </w:pPr>
            <w:r w:rsidRPr="00EC4A9C">
              <w:rPr>
                <w:rFonts w:ascii="Arial" w:hAnsi="Arial" w:cs="Arial"/>
                <w:b/>
                <w:caps/>
              </w:rPr>
              <w:t>Residential Support Worker</w:t>
            </w:r>
          </w:p>
        </w:tc>
      </w:tr>
      <w:tr w:rsidR="004C4E03" w:rsidRPr="0066265F" w14:paraId="0CF837C8" w14:textId="77777777" w:rsidTr="00EC4A9C">
        <w:tc>
          <w:tcPr>
            <w:tcW w:w="1809" w:type="dxa"/>
            <w:gridSpan w:val="4"/>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8"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626" w:type="dxa"/>
            <w:gridSpan w:val="7"/>
            <w:tcBorders>
              <w:top w:val="single" w:sz="4" w:space="0" w:color="auto"/>
              <w:left w:val="single" w:sz="4" w:space="0" w:color="auto"/>
              <w:bottom w:val="nil"/>
              <w:right w:val="single" w:sz="4" w:space="0" w:color="auto"/>
            </w:tcBorders>
            <w:shd w:val="pct15" w:color="auto" w:fill="000000"/>
          </w:tcPr>
          <w:p w14:paraId="0A6587CF" w14:textId="0B48772F"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r w:rsidR="00C01F26">
              <w:rPr>
                <w:rFonts w:ascii="Arial" w:hAnsi="Arial" w:cs="Arial"/>
                <w:b/>
                <w:color w:val="FFFFFF"/>
              </w:rPr>
              <w:t xml:space="preserve"> </w:t>
            </w:r>
          </w:p>
        </w:tc>
        <w:tc>
          <w:tcPr>
            <w:tcW w:w="3581"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6" w:type="dxa"/>
            <w:gridSpan w:val="2"/>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1" w:type="dxa"/>
            <w:gridSpan w:val="6"/>
            <w:tcBorders>
              <w:top w:val="nil"/>
              <w:left w:val="nil"/>
              <w:bottom w:val="single" w:sz="4" w:space="0" w:color="auto"/>
            </w:tcBorders>
            <w:shd w:val="clear" w:color="auto" w:fill="D9D9D9"/>
          </w:tcPr>
          <w:p w14:paraId="3DA92F4B" w14:textId="71B57F68" w:rsidR="00DF1E85" w:rsidRPr="0066265F" w:rsidRDefault="00C01F26" w:rsidP="002317D1">
            <w:pPr>
              <w:spacing w:before="60" w:after="60"/>
              <w:rPr>
                <w:rFonts w:ascii="Arial" w:hAnsi="Arial" w:cs="Arial"/>
              </w:rPr>
            </w:pPr>
            <w:r>
              <w:rPr>
                <w:rFonts w:ascii="Arial" w:hAnsi="Arial" w:cs="Arial"/>
              </w:rPr>
              <w:t>Skills and Knowledge</w:t>
            </w:r>
          </w:p>
        </w:tc>
      </w:tr>
      <w:tr w:rsidR="00C01F26" w:rsidRPr="0066265F" w14:paraId="7B790C97"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single" w:sz="4" w:space="0" w:color="auto"/>
              <w:bottom w:val="single" w:sz="4" w:space="0" w:color="auto"/>
              <w:right w:val="nil"/>
            </w:tcBorders>
          </w:tcPr>
          <w:p w14:paraId="1131FAF7" w14:textId="77777777" w:rsidR="00C01F26" w:rsidRPr="0066265F" w:rsidRDefault="00C01F26" w:rsidP="00CF17D9">
            <w:pPr>
              <w:spacing w:before="120" w:after="120"/>
              <w:rPr>
                <w:rFonts w:ascii="Arial" w:hAnsi="Arial" w:cs="Arial"/>
              </w:rPr>
            </w:pPr>
            <w:r w:rsidRPr="0066265F">
              <w:rPr>
                <w:rFonts w:ascii="Arial" w:hAnsi="Arial" w:cs="Arial"/>
              </w:rPr>
              <w:t>1.</w:t>
            </w:r>
          </w:p>
        </w:tc>
        <w:tc>
          <w:tcPr>
            <w:tcW w:w="5810" w:type="dxa"/>
            <w:gridSpan w:val="5"/>
            <w:tcBorders>
              <w:top w:val="single" w:sz="4" w:space="0" w:color="auto"/>
              <w:left w:val="nil"/>
              <w:bottom w:val="single" w:sz="4" w:space="0" w:color="auto"/>
            </w:tcBorders>
          </w:tcPr>
          <w:p w14:paraId="45757F8A" w14:textId="77777777" w:rsidR="00C01F26" w:rsidRPr="0066265F" w:rsidRDefault="00C01F26" w:rsidP="00CF17D9">
            <w:pPr>
              <w:spacing w:before="120" w:after="120"/>
              <w:ind w:right="175"/>
              <w:rPr>
                <w:rFonts w:ascii="Arial" w:hAnsi="Arial" w:cs="Arial"/>
              </w:rPr>
            </w:pPr>
            <w:r w:rsidRPr="00F04343">
              <w:rPr>
                <w:rFonts w:ascii="Arial" w:hAnsi="Arial" w:cs="Arial"/>
              </w:rPr>
              <w:t>A knowledge and understanding of the range of needs which a child looked after, or their families may have and an understanding of their basic care needs.</w:t>
            </w:r>
          </w:p>
        </w:tc>
        <w:tc>
          <w:tcPr>
            <w:tcW w:w="3581" w:type="dxa"/>
            <w:tcBorders>
              <w:top w:val="single" w:sz="4" w:space="0" w:color="auto"/>
              <w:bottom w:val="single" w:sz="4" w:space="0" w:color="auto"/>
            </w:tcBorders>
          </w:tcPr>
          <w:p w14:paraId="47AAB89C" w14:textId="77777777" w:rsidR="00C01F26" w:rsidRPr="0066265F" w:rsidRDefault="00C01F26" w:rsidP="00CF17D9">
            <w:pPr>
              <w:spacing w:before="120" w:after="120"/>
              <w:rPr>
                <w:rFonts w:ascii="Arial" w:hAnsi="Arial" w:cs="Arial"/>
              </w:rPr>
            </w:pPr>
            <w:r w:rsidRPr="00F04343">
              <w:rPr>
                <w:rFonts w:ascii="Arial" w:hAnsi="Arial" w:cs="Arial"/>
              </w:rPr>
              <w:t>Application/Interview</w:t>
            </w:r>
          </w:p>
        </w:tc>
      </w:tr>
      <w:tr w:rsidR="00C01F26" w:rsidRPr="0066265F" w14:paraId="6125F442"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single" w:sz="4" w:space="0" w:color="auto"/>
              <w:bottom w:val="single" w:sz="4" w:space="0" w:color="auto"/>
              <w:right w:val="nil"/>
            </w:tcBorders>
          </w:tcPr>
          <w:p w14:paraId="6DE4E77A" w14:textId="77777777" w:rsidR="00C01F26" w:rsidRPr="0066265F" w:rsidRDefault="00C01F26" w:rsidP="00CF17D9">
            <w:pPr>
              <w:spacing w:before="120" w:after="120"/>
              <w:rPr>
                <w:rFonts w:ascii="Arial" w:hAnsi="Arial" w:cs="Arial"/>
              </w:rPr>
            </w:pPr>
            <w:r w:rsidRPr="0066265F">
              <w:rPr>
                <w:rFonts w:ascii="Arial" w:hAnsi="Arial" w:cs="Arial"/>
              </w:rPr>
              <w:t>2.</w:t>
            </w:r>
          </w:p>
        </w:tc>
        <w:tc>
          <w:tcPr>
            <w:tcW w:w="5810" w:type="dxa"/>
            <w:gridSpan w:val="5"/>
            <w:tcBorders>
              <w:top w:val="single" w:sz="4" w:space="0" w:color="auto"/>
              <w:left w:val="nil"/>
              <w:bottom w:val="single" w:sz="4" w:space="0" w:color="auto"/>
            </w:tcBorders>
          </w:tcPr>
          <w:p w14:paraId="01911F72" w14:textId="77777777" w:rsidR="00C01F26" w:rsidRPr="0066265F" w:rsidRDefault="00C01F26" w:rsidP="00CF17D9">
            <w:pPr>
              <w:spacing w:before="120" w:after="120"/>
              <w:ind w:right="175"/>
              <w:rPr>
                <w:rFonts w:ascii="Arial" w:hAnsi="Arial" w:cs="Arial"/>
              </w:rPr>
            </w:pPr>
            <w:r w:rsidRPr="00F04343">
              <w:rPr>
                <w:rFonts w:ascii="Arial" w:hAnsi="Arial" w:cs="Arial"/>
              </w:rPr>
              <w:t>Demonstrate effective communication skills in order to present information both verbally and in writing to a variety of audiences.</w:t>
            </w:r>
          </w:p>
        </w:tc>
        <w:tc>
          <w:tcPr>
            <w:tcW w:w="3581" w:type="dxa"/>
            <w:tcBorders>
              <w:top w:val="single" w:sz="4" w:space="0" w:color="auto"/>
              <w:bottom w:val="single" w:sz="4" w:space="0" w:color="auto"/>
            </w:tcBorders>
          </w:tcPr>
          <w:p w14:paraId="37701016" w14:textId="77777777" w:rsidR="00C01F26" w:rsidRPr="0066265F" w:rsidRDefault="00C01F26" w:rsidP="00CF17D9">
            <w:pPr>
              <w:spacing w:before="120" w:after="120"/>
              <w:rPr>
                <w:rFonts w:ascii="Arial" w:hAnsi="Arial" w:cs="Arial"/>
              </w:rPr>
            </w:pPr>
            <w:r w:rsidRPr="00F04343">
              <w:rPr>
                <w:rFonts w:ascii="Arial" w:hAnsi="Arial" w:cs="Arial"/>
              </w:rPr>
              <w:t>Application/Interview</w:t>
            </w:r>
          </w:p>
        </w:tc>
      </w:tr>
      <w:tr w:rsidR="00C01F26" w:rsidRPr="0066265F" w14:paraId="40C4F8DE"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single" w:sz="4" w:space="0" w:color="auto"/>
              <w:bottom w:val="single" w:sz="4" w:space="0" w:color="auto"/>
              <w:right w:val="nil"/>
            </w:tcBorders>
          </w:tcPr>
          <w:p w14:paraId="08186C3C" w14:textId="77777777" w:rsidR="00C01F26" w:rsidRPr="0066265F" w:rsidRDefault="00C01F26" w:rsidP="00CF17D9">
            <w:pPr>
              <w:spacing w:before="120" w:after="120"/>
              <w:rPr>
                <w:rFonts w:ascii="Arial" w:hAnsi="Arial" w:cs="Arial"/>
              </w:rPr>
            </w:pPr>
            <w:r w:rsidRPr="0066265F">
              <w:rPr>
                <w:rFonts w:ascii="Arial" w:hAnsi="Arial" w:cs="Arial"/>
              </w:rPr>
              <w:t>3.</w:t>
            </w:r>
          </w:p>
        </w:tc>
        <w:tc>
          <w:tcPr>
            <w:tcW w:w="5810" w:type="dxa"/>
            <w:gridSpan w:val="5"/>
            <w:tcBorders>
              <w:top w:val="single" w:sz="4" w:space="0" w:color="auto"/>
              <w:left w:val="nil"/>
              <w:bottom w:val="single" w:sz="4" w:space="0" w:color="auto"/>
            </w:tcBorders>
          </w:tcPr>
          <w:p w14:paraId="2BFCEE9F" w14:textId="77777777" w:rsidR="00C01F26" w:rsidRPr="0066265F" w:rsidRDefault="00C01F26" w:rsidP="00CF17D9">
            <w:pPr>
              <w:spacing w:before="120" w:after="120"/>
              <w:ind w:right="175"/>
              <w:rPr>
                <w:rFonts w:ascii="Arial" w:hAnsi="Arial" w:cs="Arial"/>
              </w:rPr>
            </w:pPr>
            <w:r w:rsidRPr="00F04343">
              <w:rPr>
                <w:rFonts w:ascii="Arial" w:hAnsi="Arial" w:cs="Arial"/>
              </w:rPr>
              <w:t>Ability to work as part of a team and under own supervision using initiative</w:t>
            </w:r>
          </w:p>
        </w:tc>
        <w:tc>
          <w:tcPr>
            <w:tcW w:w="3581" w:type="dxa"/>
            <w:tcBorders>
              <w:top w:val="single" w:sz="4" w:space="0" w:color="auto"/>
              <w:bottom w:val="single" w:sz="4" w:space="0" w:color="auto"/>
            </w:tcBorders>
          </w:tcPr>
          <w:p w14:paraId="215B25C7" w14:textId="77777777" w:rsidR="00C01F26" w:rsidRPr="0066265F" w:rsidRDefault="00C01F26" w:rsidP="00CF17D9">
            <w:pPr>
              <w:spacing w:before="120" w:after="120"/>
              <w:rPr>
                <w:rFonts w:ascii="Arial" w:hAnsi="Arial" w:cs="Arial"/>
              </w:rPr>
            </w:pPr>
            <w:r w:rsidRPr="00F04343">
              <w:rPr>
                <w:rFonts w:ascii="Arial" w:hAnsi="Arial" w:cs="Arial"/>
              </w:rPr>
              <w:t>Application/Interview</w:t>
            </w:r>
          </w:p>
        </w:tc>
      </w:tr>
      <w:tr w:rsidR="00C01F26" w:rsidRPr="0066265F" w14:paraId="2D2296DD"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5F8C319E" w14:textId="77777777" w:rsidR="00C01F26" w:rsidRPr="0066265F" w:rsidRDefault="00C01F26" w:rsidP="00CF17D9">
            <w:pPr>
              <w:spacing w:before="120" w:after="120"/>
              <w:rPr>
                <w:rFonts w:ascii="Arial" w:hAnsi="Arial" w:cs="Arial"/>
              </w:rPr>
            </w:pPr>
            <w:r w:rsidRPr="0066265F">
              <w:rPr>
                <w:rFonts w:ascii="Arial" w:hAnsi="Arial" w:cs="Arial"/>
              </w:rPr>
              <w:t>4.</w:t>
            </w:r>
          </w:p>
        </w:tc>
        <w:tc>
          <w:tcPr>
            <w:tcW w:w="5810" w:type="dxa"/>
            <w:gridSpan w:val="5"/>
            <w:tcBorders>
              <w:top w:val="nil"/>
              <w:left w:val="nil"/>
              <w:bottom w:val="single" w:sz="4" w:space="0" w:color="auto"/>
            </w:tcBorders>
          </w:tcPr>
          <w:p w14:paraId="2058537E" w14:textId="77777777" w:rsidR="00C01F26" w:rsidRPr="0066265F" w:rsidRDefault="00C01F26" w:rsidP="00CF17D9">
            <w:pPr>
              <w:spacing w:before="120" w:after="120"/>
              <w:ind w:right="175"/>
              <w:rPr>
                <w:rFonts w:ascii="Arial" w:hAnsi="Arial" w:cs="Arial"/>
              </w:rPr>
            </w:pPr>
            <w:r w:rsidRPr="00F04343">
              <w:rPr>
                <w:rFonts w:ascii="Arial" w:hAnsi="Arial" w:cs="Arial"/>
              </w:rPr>
              <w:t>Demonstrate effective organisational skills, with the ability to plan, develop and prioritise work in order to meet deadlines and changes in priority.</w:t>
            </w:r>
          </w:p>
        </w:tc>
        <w:tc>
          <w:tcPr>
            <w:tcW w:w="3581" w:type="dxa"/>
            <w:tcBorders>
              <w:top w:val="nil"/>
              <w:bottom w:val="single" w:sz="4" w:space="0" w:color="auto"/>
            </w:tcBorders>
          </w:tcPr>
          <w:p w14:paraId="7787BB1F" w14:textId="77777777" w:rsidR="00C01F26" w:rsidRPr="0066265F" w:rsidRDefault="00C01F26" w:rsidP="00CF17D9">
            <w:pPr>
              <w:spacing w:before="120" w:after="120"/>
              <w:rPr>
                <w:rFonts w:ascii="Arial" w:hAnsi="Arial" w:cs="Arial"/>
              </w:rPr>
            </w:pPr>
            <w:r w:rsidRPr="00F04343">
              <w:rPr>
                <w:rFonts w:ascii="Arial" w:hAnsi="Arial" w:cs="Arial"/>
              </w:rPr>
              <w:t>Interview</w:t>
            </w:r>
          </w:p>
        </w:tc>
      </w:tr>
      <w:tr w:rsidR="00C01F26" w:rsidRPr="0066265F" w14:paraId="2D12A0DD"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230266D7" w14:textId="77777777" w:rsidR="00C01F26" w:rsidRPr="0066265F" w:rsidRDefault="00C01F26" w:rsidP="00CF17D9">
            <w:pPr>
              <w:spacing w:before="120" w:after="120"/>
              <w:rPr>
                <w:rFonts w:ascii="Arial" w:hAnsi="Arial" w:cs="Arial"/>
              </w:rPr>
            </w:pPr>
            <w:r w:rsidRPr="0066265F">
              <w:rPr>
                <w:rFonts w:ascii="Arial" w:hAnsi="Arial" w:cs="Arial"/>
              </w:rPr>
              <w:t>5.</w:t>
            </w:r>
          </w:p>
        </w:tc>
        <w:tc>
          <w:tcPr>
            <w:tcW w:w="5810" w:type="dxa"/>
            <w:gridSpan w:val="5"/>
            <w:tcBorders>
              <w:top w:val="nil"/>
              <w:left w:val="nil"/>
              <w:bottom w:val="single" w:sz="4" w:space="0" w:color="auto"/>
            </w:tcBorders>
          </w:tcPr>
          <w:p w14:paraId="2E3015AE" w14:textId="77777777" w:rsidR="00C01F26" w:rsidRPr="0066265F" w:rsidRDefault="00C01F26" w:rsidP="00CF17D9">
            <w:pPr>
              <w:spacing w:before="120" w:after="120"/>
              <w:ind w:right="175"/>
              <w:rPr>
                <w:rFonts w:ascii="Arial" w:hAnsi="Arial" w:cs="Arial"/>
              </w:rPr>
            </w:pPr>
            <w:r w:rsidRPr="00F04343">
              <w:rPr>
                <w:rFonts w:ascii="Arial" w:hAnsi="Arial" w:cs="Arial"/>
              </w:rPr>
              <w:t>Demonstrate effective organisational skills, with the ability to plan, develop and prioritise work in order to meet deadlines and changes in priority.</w:t>
            </w:r>
          </w:p>
        </w:tc>
        <w:tc>
          <w:tcPr>
            <w:tcW w:w="3581" w:type="dxa"/>
            <w:tcBorders>
              <w:top w:val="nil"/>
              <w:bottom w:val="single" w:sz="4" w:space="0" w:color="auto"/>
            </w:tcBorders>
          </w:tcPr>
          <w:p w14:paraId="05BC8A4F" w14:textId="77777777" w:rsidR="00C01F26" w:rsidRPr="0066265F" w:rsidRDefault="00C01F26" w:rsidP="00CF17D9">
            <w:pPr>
              <w:spacing w:before="120" w:after="120"/>
              <w:rPr>
                <w:rFonts w:ascii="Arial" w:hAnsi="Arial" w:cs="Arial"/>
              </w:rPr>
            </w:pPr>
            <w:r>
              <w:rPr>
                <w:rFonts w:ascii="Arial" w:hAnsi="Arial" w:cs="Arial"/>
              </w:rPr>
              <w:t>Interview</w:t>
            </w:r>
          </w:p>
        </w:tc>
      </w:tr>
      <w:tr w:rsidR="00C01F26" w:rsidRPr="0066265F" w14:paraId="5B19F1B7"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3EB1FF8C" w14:textId="77777777" w:rsidR="00C01F26" w:rsidRPr="0066265F" w:rsidRDefault="00C01F26" w:rsidP="00CF17D9">
            <w:pPr>
              <w:spacing w:before="120" w:after="120"/>
              <w:rPr>
                <w:rFonts w:ascii="Arial" w:hAnsi="Arial" w:cs="Arial"/>
              </w:rPr>
            </w:pPr>
            <w:r w:rsidRPr="0066265F">
              <w:rPr>
                <w:rFonts w:ascii="Arial" w:hAnsi="Arial" w:cs="Arial"/>
              </w:rPr>
              <w:t>6.</w:t>
            </w:r>
          </w:p>
        </w:tc>
        <w:tc>
          <w:tcPr>
            <w:tcW w:w="5810" w:type="dxa"/>
            <w:gridSpan w:val="5"/>
            <w:tcBorders>
              <w:top w:val="nil"/>
              <w:left w:val="nil"/>
              <w:bottom w:val="single" w:sz="4" w:space="0" w:color="auto"/>
            </w:tcBorders>
          </w:tcPr>
          <w:p w14:paraId="4DA57FB7" w14:textId="77777777" w:rsidR="00C01F26" w:rsidRPr="0066265F" w:rsidRDefault="00C01F26" w:rsidP="00CF17D9">
            <w:pPr>
              <w:spacing w:before="120" w:after="120"/>
              <w:ind w:right="175"/>
              <w:rPr>
                <w:rFonts w:ascii="Arial" w:hAnsi="Arial" w:cs="Arial"/>
              </w:rPr>
            </w:pPr>
            <w:r w:rsidRPr="002B5890">
              <w:rPr>
                <w:rFonts w:ascii="Arial" w:hAnsi="Arial" w:cs="Arial"/>
              </w:rPr>
              <w:t>Ability to develop an insight into the background circumstances of the young people and demonstrate empathy</w:t>
            </w:r>
          </w:p>
        </w:tc>
        <w:tc>
          <w:tcPr>
            <w:tcW w:w="3581" w:type="dxa"/>
            <w:tcBorders>
              <w:top w:val="nil"/>
              <w:bottom w:val="single" w:sz="4" w:space="0" w:color="auto"/>
            </w:tcBorders>
          </w:tcPr>
          <w:p w14:paraId="612171DC" w14:textId="77777777" w:rsidR="00C01F26" w:rsidRPr="0066265F" w:rsidRDefault="00C01F26" w:rsidP="00CF17D9">
            <w:pPr>
              <w:spacing w:before="120" w:after="120"/>
              <w:rPr>
                <w:rFonts w:ascii="Arial" w:hAnsi="Arial" w:cs="Arial"/>
              </w:rPr>
            </w:pPr>
            <w:r>
              <w:rPr>
                <w:rFonts w:ascii="Arial" w:hAnsi="Arial" w:cs="Arial"/>
              </w:rPr>
              <w:t>Interview</w:t>
            </w:r>
          </w:p>
        </w:tc>
      </w:tr>
      <w:tr w:rsidR="00C01F26" w:rsidRPr="0066265F" w14:paraId="77E87953"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0D5AEFCC" w14:textId="77777777" w:rsidR="00C01F26" w:rsidRPr="0066265F" w:rsidRDefault="00C01F26" w:rsidP="00CF17D9">
            <w:pPr>
              <w:spacing w:before="120" w:after="120"/>
              <w:rPr>
                <w:rFonts w:ascii="Arial" w:hAnsi="Arial" w:cs="Arial"/>
              </w:rPr>
            </w:pPr>
            <w:r w:rsidRPr="0066265F">
              <w:rPr>
                <w:rFonts w:ascii="Arial" w:hAnsi="Arial" w:cs="Arial"/>
              </w:rPr>
              <w:t>7.</w:t>
            </w:r>
          </w:p>
        </w:tc>
        <w:tc>
          <w:tcPr>
            <w:tcW w:w="5810" w:type="dxa"/>
            <w:gridSpan w:val="5"/>
            <w:tcBorders>
              <w:top w:val="nil"/>
              <w:left w:val="nil"/>
              <w:bottom w:val="single" w:sz="4" w:space="0" w:color="auto"/>
            </w:tcBorders>
          </w:tcPr>
          <w:p w14:paraId="74AE1150" w14:textId="77777777" w:rsidR="00C01F26" w:rsidRPr="0066265F" w:rsidRDefault="00C01F26" w:rsidP="00CF17D9">
            <w:pPr>
              <w:spacing w:before="120" w:after="120"/>
              <w:ind w:right="175"/>
              <w:rPr>
                <w:rFonts w:ascii="Arial" w:hAnsi="Arial" w:cs="Arial"/>
              </w:rPr>
            </w:pPr>
            <w:r w:rsidRPr="00F04343">
              <w:rPr>
                <w:rFonts w:ascii="Arial" w:hAnsi="Arial" w:cs="Arial"/>
              </w:rPr>
              <w:t>Ability to work within the parameters set by national legislation, local standards and guidance.</w:t>
            </w:r>
          </w:p>
        </w:tc>
        <w:tc>
          <w:tcPr>
            <w:tcW w:w="3581" w:type="dxa"/>
            <w:tcBorders>
              <w:top w:val="nil"/>
              <w:bottom w:val="single" w:sz="4" w:space="0" w:color="auto"/>
            </w:tcBorders>
          </w:tcPr>
          <w:p w14:paraId="54DB30B5" w14:textId="77777777" w:rsidR="00C01F26" w:rsidRPr="0066265F" w:rsidRDefault="00C01F26" w:rsidP="00CF17D9">
            <w:pPr>
              <w:spacing w:before="120" w:after="120"/>
              <w:rPr>
                <w:rFonts w:ascii="Arial" w:hAnsi="Arial" w:cs="Arial"/>
              </w:rPr>
            </w:pPr>
            <w:r>
              <w:rPr>
                <w:rFonts w:ascii="Arial" w:hAnsi="Arial" w:cs="Arial"/>
              </w:rPr>
              <w:t>Interview</w:t>
            </w:r>
          </w:p>
        </w:tc>
      </w:tr>
      <w:tr w:rsidR="00C01F26" w:rsidRPr="0066265F" w14:paraId="367F5748"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2C8362BC" w14:textId="77777777" w:rsidR="00C01F26" w:rsidRPr="0066265F" w:rsidRDefault="00C01F26" w:rsidP="00CF17D9">
            <w:pPr>
              <w:spacing w:before="120" w:after="120"/>
              <w:rPr>
                <w:rFonts w:ascii="Arial" w:hAnsi="Arial" w:cs="Arial"/>
              </w:rPr>
            </w:pPr>
            <w:r>
              <w:rPr>
                <w:rFonts w:ascii="Arial" w:hAnsi="Arial" w:cs="Arial"/>
              </w:rPr>
              <w:t>8.</w:t>
            </w:r>
          </w:p>
        </w:tc>
        <w:tc>
          <w:tcPr>
            <w:tcW w:w="5810" w:type="dxa"/>
            <w:gridSpan w:val="5"/>
            <w:tcBorders>
              <w:top w:val="nil"/>
              <w:left w:val="nil"/>
              <w:bottom w:val="single" w:sz="4" w:space="0" w:color="auto"/>
            </w:tcBorders>
          </w:tcPr>
          <w:p w14:paraId="476F8A42" w14:textId="77777777" w:rsidR="00C01F26" w:rsidRPr="0066265F" w:rsidRDefault="00C01F26" w:rsidP="00CF17D9">
            <w:pPr>
              <w:spacing w:before="120" w:after="120"/>
              <w:ind w:right="175"/>
              <w:rPr>
                <w:rFonts w:ascii="Arial" w:hAnsi="Arial" w:cs="Arial"/>
              </w:rPr>
            </w:pPr>
            <w:r w:rsidRPr="00F04343">
              <w:rPr>
                <w:rFonts w:ascii="Arial" w:hAnsi="Arial" w:cs="Arial"/>
              </w:rPr>
              <w:t>Ability to accurately record information and provide reports to a high standard as required</w:t>
            </w:r>
          </w:p>
        </w:tc>
        <w:tc>
          <w:tcPr>
            <w:tcW w:w="3581" w:type="dxa"/>
            <w:tcBorders>
              <w:top w:val="nil"/>
              <w:bottom w:val="single" w:sz="4" w:space="0" w:color="auto"/>
            </w:tcBorders>
          </w:tcPr>
          <w:p w14:paraId="1D17D627" w14:textId="77777777" w:rsidR="00C01F26" w:rsidRPr="0066265F" w:rsidRDefault="00C01F26" w:rsidP="00CF17D9">
            <w:pPr>
              <w:spacing w:before="120" w:after="120"/>
              <w:rPr>
                <w:rFonts w:ascii="Arial" w:hAnsi="Arial" w:cs="Arial"/>
              </w:rPr>
            </w:pPr>
            <w:r>
              <w:rPr>
                <w:rFonts w:ascii="Arial" w:hAnsi="Arial" w:cs="Arial"/>
              </w:rPr>
              <w:t>Application</w:t>
            </w:r>
          </w:p>
        </w:tc>
      </w:tr>
      <w:tr w:rsidR="00C01F26" w:rsidRPr="0066265F" w14:paraId="0A59EE91"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single" w:sz="4" w:space="0" w:color="auto"/>
              <w:right w:val="nil"/>
            </w:tcBorders>
          </w:tcPr>
          <w:p w14:paraId="4E443913" w14:textId="77777777" w:rsidR="00C01F26" w:rsidRPr="0066265F" w:rsidRDefault="00C01F26" w:rsidP="00CF17D9">
            <w:pPr>
              <w:spacing w:before="120" w:after="120"/>
              <w:rPr>
                <w:rFonts w:ascii="Arial" w:hAnsi="Arial" w:cs="Arial"/>
              </w:rPr>
            </w:pPr>
            <w:r>
              <w:rPr>
                <w:rFonts w:ascii="Arial" w:hAnsi="Arial" w:cs="Arial"/>
              </w:rPr>
              <w:t>9.</w:t>
            </w:r>
          </w:p>
        </w:tc>
        <w:tc>
          <w:tcPr>
            <w:tcW w:w="5810" w:type="dxa"/>
            <w:gridSpan w:val="5"/>
            <w:tcBorders>
              <w:top w:val="nil"/>
              <w:left w:val="nil"/>
              <w:bottom w:val="single" w:sz="4" w:space="0" w:color="auto"/>
            </w:tcBorders>
          </w:tcPr>
          <w:p w14:paraId="2A4E7887" w14:textId="77777777" w:rsidR="00C01F26" w:rsidRPr="0066265F" w:rsidRDefault="00C01F26" w:rsidP="00CF17D9">
            <w:pPr>
              <w:spacing w:before="120" w:after="120"/>
              <w:ind w:right="175"/>
              <w:rPr>
                <w:rFonts w:ascii="Arial" w:hAnsi="Arial" w:cs="Arial"/>
              </w:rPr>
            </w:pPr>
            <w:r w:rsidRPr="00F04343">
              <w:rPr>
                <w:rFonts w:ascii="Arial" w:hAnsi="Arial" w:cs="Arial"/>
              </w:rPr>
              <w:t>Ability to interpret and follow written guidance about the day-to-day work and present self in an assertive manner where appropriate</w:t>
            </w:r>
          </w:p>
        </w:tc>
        <w:tc>
          <w:tcPr>
            <w:tcW w:w="3581" w:type="dxa"/>
            <w:tcBorders>
              <w:top w:val="nil"/>
              <w:bottom w:val="single" w:sz="4" w:space="0" w:color="auto"/>
            </w:tcBorders>
          </w:tcPr>
          <w:p w14:paraId="1F7298BB" w14:textId="77777777" w:rsidR="00C01F26" w:rsidRPr="0066265F" w:rsidRDefault="00C01F26" w:rsidP="00CF17D9">
            <w:pPr>
              <w:spacing w:before="120" w:after="120"/>
              <w:rPr>
                <w:rFonts w:ascii="Arial" w:hAnsi="Arial" w:cs="Arial"/>
              </w:rPr>
            </w:pPr>
            <w:r>
              <w:rPr>
                <w:rFonts w:ascii="Arial" w:hAnsi="Arial" w:cs="Arial"/>
              </w:rPr>
              <w:t>Application</w:t>
            </w:r>
          </w:p>
        </w:tc>
      </w:tr>
      <w:tr w:rsidR="00C01F26" w:rsidRPr="0066265F" w14:paraId="01A3AC67"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nil"/>
              <w:right w:val="nil"/>
            </w:tcBorders>
          </w:tcPr>
          <w:p w14:paraId="3721DFBB" w14:textId="77777777" w:rsidR="00C01F26" w:rsidRPr="0066265F" w:rsidRDefault="00C01F26" w:rsidP="00CF17D9">
            <w:pPr>
              <w:spacing w:before="120" w:after="120"/>
              <w:rPr>
                <w:rFonts w:ascii="Arial" w:hAnsi="Arial" w:cs="Arial"/>
              </w:rPr>
            </w:pPr>
            <w:r>
              <w:rPr>
                <w:rFonts w:ascii="Arial" w:hAnsi="Arial" w:cs="Arial"/>
              </w:rPr>
              <w:t>10.</w:t>
            </w:r>
          </w:p>
        </w:tc>
        <w:tc>
          <w:tcPr>
            <w:tcW w:w="5810" w:type="dxa"/>
            <w:gridSpan w:val="5"/>
            <w:tcBorders>
              <w:top w:val="nil"/>
              <w:left w:val="nil"/>
              <w:bottom w:val="nil"/>
            </w:tcBorders>
          </w:tcPr>
          <w:p w14:paraId="2990E579" w14:textId="77777777" w:rsidR="00C01F26" w:rsidRPr="0066265F" w:rsidRDefault="00C01F26" w:rsidP="00CF17D9">
            <w:pPr>
              <w:spacing w:before="120" w:after="120"/>
              <w:ind w:right="175"/>
              <w:rPr>
                <w:rFonts w:ascii="Arial" w:hAnsi="Arial" w:cs="Arial"/>
                <w:b/>
              </w:rPr>
            </w:pPr>
            <w:r w:rsidRPr="00F04343">
              <w:rPr>
                <w:rFonts w:ascii="Arial" w:hAnsi="Arial" w:cs="Arial"/>
              </w:rPr>
              <w:t>Ability to work within the parameters set by national legislation, local standards and guidance.</w:t>
            </w:r>
          </w:p>
        </w:tc>
        <w:tc>
          <w:tcPr>
            <w:tcW w:w="3581" w:type="dxa"/>
            <w:tcBorders>
              <w:top w:val="nil"/>
              <w:bottom w:val="nil"/>
            </w:tcBorders>
          </w:tcPr>
          <w:p w14:paraId="36C012F2" w14:textId="77777777" w:rsidR="00C01F26" w:rsidRPr="0066265F" w:rsidRDefault="00C01F26" w:rsidP="00CF17D9">
            <w:pPr>
              <w:spacing w:before="120" w:after="120"/>
              <w:rPr>
                <w:rFonts w:ascii="Arial" w:hAnsi="Arial" w:cs="Arial"/>
              </w:rPr>
            </w:pPr>
            <w:r w:rsidRPr="0066265F">
              <w:rPr>
                <w:rFonts w:ascii="Arial" w:hAnsi="Arial" w:cs="Arial"/>
              </w:rPr>
              <w:t>Interview</w:t>
            </w:r>
          </w:p>
        </w:tc>
      </w:tr>
      <w:tr w:rsidR="00C01F26" w:rsidRPr="0066265F" w14:paraId="5CC09F18"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782" w:type="dxa"/>
            <w:tcBorders>
              <w:top w:val="nil"/>
              <w:bottom w:val="nil"/>
              <w:right w:val="nil"/>
            </w:tcBorders>
          </w:tcPr>
          <w:p w14:paraId="7F19A0C3" w14:textId="77777777" w:rsidR="00C01F26" w:rsidRPr="0066265F" w:rsidRDefault="00C01F26" w:rsidP="00CF17D9">
            <w:pPr>
              <w:spacing w:before="120" w:after="120"/>
              <w:rPr>
                <w:rFonts w:ascii="Arial" w:hAnsi="Arial" w:cs="Arial"/>
              </w:rPr>
            </w:pPr>
            <w:r w:rsidRPr="0066265F">
              <w:rPr>
                <w:rFonts w:ascii="Arial" w:hAnsi="Arial" w:cs="Arial"/>
              </w:rPr>
              <w:lastRenderedPageBreak/>
              <w:t>1</w:t>
            </w:r>
            <w:r>
              <w:rPr>
                <w:rFonts w:ascii="Arial" w:hAnsi="Arial" w:cs="Arial"/>
              </w:rPr>
              <w:t>1</w:t>
            </w:r>
            <w:r w:rsidRPr="0066265F">
              <w:rPr>
                <w:rFonts w:ascii="Arial" w:hAnsi="Arial" w:cs="Arial"/>
              </w:rPr>
              <w:t>.</w:t>
            </w:r>
          </w:p>
        </w:tc>
        <w:tc>
          <w:tcPr>
            <w:tcW w:w="5810" w:type="dxa"/>
            <w:gridSpan w:val="5"/>
            <w:tcBorders>
              <w:top w:val="nil"/>
              <w:left w:val="nil"/>
              <w:bottom w:val="nil"/>
            </w:tcBorders>
          </w:tcPr>
          <w:p w14:paraId="153965A2" w14:textId="77777777" w:rsidR="00C01F26" w:rsidRPr="0066265F" w:rsidRDefault="00C01F26" w:rsidP="00CF17D9">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81" w:type="dxa"/>
            <w:tcBorders>
              <w:top w:val="nil"/>
              <w:bottom w:val="nil"/>
            </w:tcBorders>
          </w:tcPr>
          <w:p w14:paraId="55FCC28E" w14:textId="77777777" w:rsidR="00C01F26" w:rsidRPr="0066265F" w:rsidRDefault="00C01F26" w:rsidP="00CF17D9">
            <w:pPr>
              <w:spacing w:before="120" w:after="120"/>
              <w:rPr>
                <w:rFonts w:ascii="Arial" w:hAnsi="Arial" w:cs="Arial"/>
              </w:rPr>
            </w:pPr>
            <w:r w:rsidRPr="0066265F">
              <w:rPr>
                <w:rFonts w:ascii="Arial" w:hAnsi="Arial" w:cs="Arial"/>
              </w:rPr>
              <w:t>Interview</w:t>
            </w:r>
          </w:p>
        </w:tc>
      </w:tr>
      <w:tr w:rsidR="00DF1E85" w:rsidRPr="0066265F" w14:paraId="17D10791"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C7B23" w:rsidRPr="0066265F" w14:paraId="607CD1A6"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820" w:type="dxa"/>
            <w:gridSpan w:val="2"/>
            <w:tcBorders>
              <w:top w:val="single" w:sz="4" w:space="0" w:color="auto"/>
              <w:bottom w:val="single" w:sz="4" w:space="0" w:color="auto"/>
              <w:right w:val="nil"/>
            </w:tcBorders>
          </w:tcPr>
          <w:p w14:paraId="25311EE7" w14:textId="77777777" w:rsidR="00CC7B23" w:rsidRPr="0066265F" w:rsidRDefault="00CC7B23" w:rsidP="00CF17D9">
            <w:pPr>
              <w:spacing w:before="120" w:after="120"/>
              <w:rPr>
                <w:rFonts w:ascii="Arial" w:hAnsi="Arial" w:cs="Arial"/>
              </w:rPr>
            </w:pPr>
            <w:r w:rsidRPr="0066265F">
              <w:rPr>
                <w:rFonts w:ascii="Arial" w:hAnsi="Arial" w:cs="Arial"/>
              </w:rPr>
              <w:t>1.</w:t>
            </w:r>
          </w:p>
        </w:tc>
        <w:tc>
          <w:tcPr>
            <w:tcW w:w="5758" w:type="dxa"/>
            <w:gridSpan w:val="3"/>
            <w:tcBorders>
              <w:top w:val="single" w:sz="4" w:space="0" w:color="auto"/>
              <w:left w:val="nil"/>
              <w:bottom w:val="single" w:sz="4" w:space="0" w:color="auto"/>
            </w:tcBorders>
          </w:tcPr>
          <w:p w14:paraId="687B46D4" w14:textId="77777777" w:rsidR="00CC7B23" w:rsidRPr="0066265F" w:rsidRDefault="00CC7B23" w:rsidP="00CF17D9">
            <w:pPr>
              <w:spacing w:before="120" w:after="120"/>
              <w:rPr>
                <w:rFonts w:ascii="Arial" w:hAnsi="Arial" w:cs="Arial"/>
              </w:rPr>
            </w:pPr>
            <w:r w:rsidRPr="00E47B26">
              <w:rPr>
                <w:rFonts w:ascii="Arial" w:hAnsi="Arial" w:cs="Arial"/>
              </w:rPr>
              <w:t>Previous experience of working (in a paid or voluntary capacity) with young people</w:t>
            </w:r>
          </w:p>
        </w:tc>
        <w:tc>
          <w:tcPr>
            <w:tcW w:w="3595" w:type="dxa"/>
            <w:gridSpan w:val="2"/>
            <w:tcBorders>
              <w:top w:val="single" w:sz="4" w:space="0" w:color="auto"/>
              <w:bottom w:val="single" w:sz="4" w:space="0" w:color="auto"/>
            </w:tcBorders>
          </w:tcPr>
          <w:p w14:paraId="5C5914B9" w14:textId="77777777" w:rsidR="00CC7B23" w:rsidRPr="0066265F" w:rsidRDefault="00CC7B23" w:rsidP="00CF17D9">
            <w:pPr>
              <w:spacing w:before="120" w:after="120"/>
              <w:rPr>
                <w:rFonts w:ascii="Arial" w:hAnsi="Arial" w:cs="Arial"/>
              </w:rPr>
            </w:pPr>
            <w:r w:rsidRPr="00E47B26">
              <w:rPr>
                <w:rFonts w:ascii="Arial" w:hAnsi="Arial" w:cs="Arial"/>
              </w:rPr>
              <w:t>Application Form/Interview</w:t>
            </w:r>
          </w:p>
        </w:tc>
      </w:tr>
      <w:tr w:rsidR="00CC7B23" w:rsidRPr="0066265F" w14:paraId="4B0920ED"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820" w:type="dxa"/>
            <w:gridSpan w:val="2"/>
            <w:tcBorders>
              <w:top w:val="single" w:sz="4" w:space="0" w:color="auto"/>
              <w:bottom w:val="single" w:sz="4" w:space="0" w:color="auto"/>
              <w:right w:val="nil"/>
            </w:tcBorders>
          </w:tcPr>
          <w:p w14:paraId="2F83C258" w14:textId="77777777" w:rsidR="00CC7B23" w:rsidRPr="0066265F" w:rsidRDefault="00CC7B23" w:rsidP="00CF17D9">
            <w:pPr>
              <w:spacing w:before="120" w:after="120"/>
              <w:rPr>
                <w:rFonts w:ascii="Arial" w:hAnsi="Arial" w:cs="Arial"/>
              </w:rPr>
            </w:pPr>
            <w:r>
              <w:rPr>
                <w:rFonts w:ascii="Arial" w:hAnsi="Arial" w:cs="Arial"/>
              </w:rPr>
              <w:t>2.</w:t>
            </w:r>
          </w:p>
        </w:tc>
        <w:tc>
          <w:tcPr>
            <w:tcW w:w="5758" w:type="dxa"/>
            <w:gridSpan w:val="3"/>
            <w:tcBorders>
              <w:top w:val="single" w:sz="4" w:space="0" w:color="auto"/>
              <w:left w:val="nil"/>
              <w:bottom w:val="single" w:sz="4" w:space="0" w:color="auto"/>
            </w:tcBorders>
          </w:tcPr>
          <w:p w14:paraId="6CC3792A" w14:textId="77777777" w:rsidR="00CC7B23" w:rsidRPr="0066265F" w:rsidRDefault="00CC7B23" w:rsidP="00CF17D9">
            <w:pPr>
              <w:spacing w:before="120" w:after="120"/>
              <w:rPr>
                <w:rFonts w:ascii="Arial" w:hAnsi="Arial" w:cs="Arial"/>
              </w:rPr>
            </w:pPr>
            <w:r w:rsidRPr="00E47B26">
              <w:rPr>
                <w:rFonts w:ascii="Arial" w:hAnsi="Arial" w:cs="Arial"/>
              </w:rPr>
              <w:t>An understanding of the ‘care planning process’ and of working with care plans for the benefit of looked after children</w:t>
            </w:r>
          </w:p>
        </w:tc>
        <w:tc>
          <w:tcPr>
            <w:tcW w:w="3595" w:type="dxa"/>
            <w:gridSpan w:val="2"/>
            <w:tcBorders>
              <w:top w:val="single" w:sz="4" w:space="0" w:color="auto"/>
              <w:bottom w:val="single" w:sz="4" w:space="0" w:color="auto"/>
            </w:tcBorders>
          </w:tcPr>
          <w:p w14:paraId="220C403D" w14:textId="77777777" w:rsidR="00CC7B23" w:rsidRPr="0066265F" w:rsidRDefault="00CC7B23" w:rsidP="00CF17D9">
            <w:pPr>
              <w:spacing w:before="120" w:after="120"/>
              <w:rPr>
                <w:rFonts w:ascii="Arial" w:hAnsi="Arial" w:cs="Arial"/>
              </w:rPr>
            </w:pPr>
            <w:r w:rsidRPr="00E47B26">
              <w:rPr>
                <w:rFonts w:ascii="Arial" w:hAnsi="Arial" w:cs="Arial"/>
              </w:rPr>
              <w:t>/Interview</w:t>
            </w:r>
          </w:p>
        </w:tc>
      </w:tr>
      <w:tr w:rsidR="00CC7B23" w:rsidRPr="0066265F" w14:paraId="0774F34F"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cantSplit/>
        </w:trPr>
        <w:tc>
          <w:tcPr>
            <w:tcW w:w="820" w:type="dxa"/>
            <w:gridSpan w:val="2"/>
            <w:tcBorders>
              <w:top w:val="single" w:sz="4" w:space="0" w:color="auto"/>
              <w:bottom w:val="single" w:sz="4" w:space="0" w:color="auto"/>
              <w:right w:val="nil"/>
            </w:tcBorders>
          </w:tcPr>
          <w:p w14:paraId="384109DA" w14:textId="77777777" w:rsidR="00CC7B23" w:rsidRPr="0066265F" w:rsidRDefault="00CC7B23" w:rsidP="00CF17D9">
            <w:pPr>
              <w:spacing w:before="120" w:after="120"/>
              <w:rPr>
                <w:rFonts w:ascii="Arial" w:hAnsi="Arial" w:cs="Arial"/>
              </w:rPr>
            </w:pPr>
            <w:r>
              <w:rPr>
                <w:rFonts w:ascii="Arial" w:hAnsi="Arial" w:cs="Arial"/>
              </w:rPr>
              <w:t>3.</w:t>
            </w:r>
          </w:p>
        </w:tc>
        <w:tc>
          <w:tcPr>
            <w:tcW w:w="5758" w:type="dxa"/>
            <w:gridSpan w:val="3"/>
            <w:tcBorders>
              <w:top w:val="single" w:sz="4" w:space="0" w:color="auto"/>
              <w:left w:val="nil"/>
              <w:bottom w:val="single" w:sz="4" w:space="0" w:color="auto"/>
            </w:tcBorders>
          </w:tcPr>
          <w:p w14:paraId="3223BD4C" w14:textId="77777777" w:rsidR="00CC7B23" w:rsidRPr="002B5890" w:rsidRDefault="00CC7B23" w:rsidP="00CF17D9">
            <w:pPr>
              <w:spacing w:before="120" w:after="120"/>
              <w:rPr>
                <w:rFonts w:ascii="Arial" w:hAnsi="Arial" w:cs="Arial"/>
              </w:rPr>
            </w:pPr>
            <w:r w:rsidRPr="002B5890">
              <w:rPr>
                <w:rFonts w:ascii="Arial" w:hAnsi="Arial" w:cs="Arial"/>
              </w:rPr>
              <w:t xml:space="preserve">Relevant NVQ Level 3/Level 3 Diploma or equivalent (*) /or the ability to achieve an NVQ Level 3 in Residential Child Care within 24 months. </w:t>
            </w:r>
          </w:p>
          <w:p w14:paraId="2021E2EE" w14:textId="77777777" w:rsidR="00CC7B23" w:rsidRPr="0066265F" w:rsidRDefault="00CC7B23" w:rsidP="00CF17D9">
            <w:pPr>
              <w:spacing w:before="120" w:after="120"/>
              <w:rPr>
                <w:rFonts w:ascii="Arial" w:hAnsi="Arial" w:cs="Arial"/>
              </w:rPr>
            </w:pPr>
            <w:r w:rsidRPr="002B5890">
              <w:rPr>
                <w:rFonts w:ascii="Arial" w:hAnsi="Arial" w:cs="Arial"/>
              </w:rPr>
              <w:t>(*Health &amp; Social Care, Children &amp; Young People, Diploma in Social Work)</w:t>
            </w:r>
          </w:p>
        </w:tc>
        <w:tc>
          <w:tcPr>
            <w:tcW w:w="3595" w:type="dxa"/>
            <w:gridSpan w:val="2"/>
            <w:tcBorders>
              <w:top w:val="single" w:sz="4" w:space="0" w:color="auto"/>
              <w:bottom w:val="single" w:sz="4" w:space="0" w:color="auto"/>
            </w:tcBorders>
          </w:tcPr>
          <w:p w14:paraId="4F0B8187" w14:textId="77777777" w:rsidR="00CC7B23" w:rsidRPr="0066265F" w:rsidRDefault="00CC7B23" w:rsidP="00CF17D9">
            <w:pPr>
              <w:spacing w:before="120" w:after="120"/>
              <w:rPr>
                <w:rFonts w:ascii="Arial" w:hAnsi="Arial" w:cs="Arial"/>
              </w:rPr>
            </w:pPr>
            <w:r w:rsidRPr="002B5890">
              <w:rPr>
                <w:rFonts w:ascii="Arial" w:hAnsi="Arial" w:cs="Arial"/>
              </w:rPr>
              <w:t>Application Form/ Interview/Certificate</w:t>
            </w:r>
          </w:p>
        </w:tc>
      </w:tr>
      <w:tr w:rsidR="00DF1E85" w:rsidRPr="0066265F" w14:paraId="3C077FB0"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5A9041C0" w14:textId="0E82A175" w:rsidR="00DF1E85" w:rsidRPr="0066265F" w:rsidRDefault="00DF1E85" w:rsidP="002317D1">
            <w:pPr>
              <w:spacing w:before="120" w:after="120"/>
              <w:rPr>
                <w:rFonts w:ascii="Arial" w:hAnsi="Arial" w:cs="Arial"/>
              </w:rPr>
            </w:pPr>
          </w:p>
        </w:tc>
        <w:tc>
          <w:tcPr>
            <w:tcW w:w="5758" w:type="dxa"/>
            <w:gridSpan w:val="3"/>
            <w:tcBorders>
              <w:top w:val="single" w:sz="4" w:space="0" w:color="auto"/>
              <w:left w:val="nil"/>
              <w:bottom w:val="single" w:sz="4" w:space="0" w:color="auto"/>
            </w:tcBorders>
          </w:tcPr>
          <w:p w14:paraId="6B374D98" w14:textId="77777777" w:rsidR="00DF1E85" w:rsidRPr="0066265F" w:rsidRDefault="00DF1E85" w:rsidP="002317D1">
            <w:pPr>
              <w:spacing w:before="120" w:after="120"/>
              <w:rPr>
                <w:rFonts w:ascii="Arial" w:hAnsi="Arial" w:cs="Arial"/>
              </w:rPr>
            </w:pPr>
          </w:p>
        </w:tc>
        <w:tc>
          <w:tcPr>
            <w:tcW w:w="3595" w:type="dxa"/>
            <w:gridSpan w:val="2"/>
            <w:tcBorders>
              <w:top w:val="single" w:sz="4" w:space="0" w:color="auto"/>
              <w:bottom w:val="single" w:sz="4" w:space="0" w:color="auto"/>
            </w:tcBorders>
          </w:tcPr>
          <w:p w14:paraId="43A8C12C" w14:textId="77777777" w:rsidR="00DF1E85" w:rsidRPr="0066265F" w:rsidRDefault="00DF1E85" w:rsidP="002317D1">
            <w:pPr>
              <w:spacing w:before="120" w:after="120"/>
              <w:rPr>
                <w:rFonts w:ascii="Arial" w:hAnsi="Arial" w:cs="Arial"/>
              </w:rPr>
            </w:pPr>
          </w:p>
        </w:tc>
      </w:tr>
      <w:tr w:rsidR="00DF1E85" w:rsidRPr="0066265F" w14:paraId="53F41605"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58"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5"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58"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5"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58"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5"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5F0BB067"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786146DB" w14:textId="01A66FE2" w:rsidR="00DF1E85" w:rsidRPr="0066265F" w:rsidRDefault="00C55DED" w:rsidP="002317D1">
            <w:pPr>
              <w:spacing w:before="120" w:after="120"/>
              <w:rPr>
                <w:rFonts w:ascii="Arial" w:hAnsi="Arial" w:cs="Arial"/>
              </w:rPr>
            </w:pPr>
            <w:r>
              <w:rPr>
                <w:rFonts w:ascii="Arial" w:hAnsi="Arial" w:cs="Arial"/>
              </w:rPr>
              <w:t>4</w:t>
            </w:r>
            <w:r w:rsidR="00DF1E85" w:rsidRPr="0066265F">
              <w:rPr>
                <w:rFonts w:ascii="Arial" w:hAnsi="Arial" w:cs="Arial"/>
              </w:rPr>
              <w:t>.</w:t>
            </w:r>
          </w:p>
        </w:tc>
        <w:tc>
          <w:tcPr>
            <w:tcW w:w="5758" w:type="dxa"/>
            <w:gridSpan w:val="3"/>
            <w:tcBorders>
              <w:top w:val="single" w:sz="4" w:space="0" w:color="auto"/>
              <w:left w:val="nil"/>
              <w:bottom w:val="single" w:sz="4" w:space="0" w:color="auto"/>
            </w:tcBorders>
          </w:tcPr>
          <w:p w14:paraId="46E831AD" w14:textId="6121B6C4"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be physically fit and able to carry out aspects of the job such as lifting/carrying/standing for lengthy periods.</w:t>
            </w:r>
            <w:r w:rsidR="00B311AC">
              <w:rPr>
                <w:rFonts w:ascii="Arial" w:hAnsi="Arial" w:cs="Arial"/>
              </w:rPr>
              <w:t xml:space="preserve"> </w:t>
            </w:r>
          </w:p>
        </w:tc>
        <w:tc>
          <w:tcPr>
            <w:tcW w:w="3595"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4" w:type="dxa"/>
            <w:gridSpan w:val="3"/>
            <w:tcBorders>
              <w:top w:val="single" w:sz="4" w:space="0" w:color="auto"/>
              <w:bottom w:val="single" w:sz="4" w:space="0" w:color="auto"/>
              <w:right w:val="nil"/>
            </w:tcBorders>
          </w:tcPr>
          <w:p w14:paraId="4654AC23" w14:textId="3D8DC535" w:rsidR="00604191" w:rsidRDefault="00CC7B23" w:rsidP="002317D1">
            <w:pPr>
              <w:spacing w:before="120" w:after="120"/>
              <w:rPr>
                <w:rFonts w:ascii="Arial" w:hAnsi="Arial" w:cs="Arial"/>
              </w:rPr>
            </w:pPr>
            <w:r>
              <w:rPr>
                <w:rFonts w:ascii="Arial" w:hAnsi="Arial" w:cs="Arial"/>
              </w:rPr>
              <w:t>5.</w:t>
            </w:r>
          </w:p>
        </w:tc>
        <w:tc>
          <w:tcPr>
            <w:tcW w:w="5758" w:type="dxa"/>
            <w:gridSpan w:val="3"/>
            <w:tcBorders>
              <w:top w:val="single" w:sz="4" w:space="0" w:color="auto"/>
              <w:left w:val="nil"/>
              <w:bottom w:val="single" w:sz="4" w:space="0" w:color="auto"/>
            </w:tcBorders>
          </w:tcPr>
          <w:p w14:paraId="2E2A3E2D" w14:textId="77777777" w:rsidR="00604191" w:rsidRDefault="00604191" w:rsidP="002317D1">
            <w:pPr>
              <w:spacing w:before="120" w:after="120"/>
              <w:rPr>
                <w:rFonts w:ascii="Arial" w:hAnsi="Arial" w:cs="Arial"/>
              </w:rPr>
            </w:pPr>
            <w:r w:rsidRPr="0066265F">
              <w:rPr>
                <w:rFonts w:ascii="Arial" w:hAnsi="Arial" w:cs="Arial"/>
              </w:rPr>
              <w:t>This post is subject to</w:t>
            </w:r>
            <w:r w:rsidR="005E7C56">
              <w:rPr>
                <w:rFonts w:ascii="Arial" w:hAnsi="Arial" w:cs="Arial"/>
              </w:rPr>
              <w:t xml:space="preserve"> an</w:t>
            </w:r>
            <w:r w:rsidRPr="0066265F">
              <w:rPr>
                <w:rFonts w:ascii="Arial" w:hAnsi="Arial" w:cs="Arial"/>
              </w:rPr>
              <w:t xml:space="preserve"> enhanced disclosure from the Disclosure &amp; Barring Service</w:t>
            </w:r>
            <w:r>
              <w:rPr>
                <w:rFonts w:ascii="Arial" w:hAnsi="Arial" w:cs="Arial"/>
              </w:rPr>
              <w:t xml:space="preserve"> with check of relevant barred list(s)</w:t>
            </w:r>
          </w:p>
          <w:p w14:paraId="73A86B48" w14:textId="77777777" w:rsidR="00EC4A9C" w:rsidRDefault="00EC4A9C" w:rsidP="002317D1">
            <w:pPr>
              <w:spacing w:before="120" w:after="120"/>
              <w:rPr>
                <w:rFonts w:ascii="Arial" w:hAnsi="Arial" w:cs="Arial"/>
              </w:rPr>
            </w:pPr>
          </w:p>
          <w:p w14:paraId="395C96A7" w14:textId="23DD307D" w:rsidR="00EC4A9C" w:rsidRDefault="00EC4A9C" w:rsidP="002317D1">
            <w:pPr>
              <w:spacing w:before="120" w:after="120"/>
              <w:rPr>
                <w:rFonts w:ascii="Arial" w:hAnsi="Arial" w:cs="Arial"/>
              </w:rPr>
            </w:pPr>
          </w:p>
        </w:tc>
        <w:tc>
          <w:tcPr>
            <w:tcW w:w="3595" w:type="dxa"/>
            <w:gridSpan w:val="2"/>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EC4A9C">
        <w:trPr>
          <w:trHeight w:val="653"/>
        </w:trPr>
        <w:tc>
          <w:tcPr>
            <w:tcW w:w="1950" w:type="dxa"/>
            <w:gridSpan w:val="5"/>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lastRenderedPageBreak/>
              <w:t>STAGE TWO</w:t>
            </w:r>
          </w:p>
        </w:tc>
        <w:tc>
          <w:tcPr>
            <w:tcW w:w="8257"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6" w:type="dxa"/>
            <w:gridSpan w:val="7"/>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81"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23DDF845"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E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6" w:type="dxa"/>
            <w:gridSpan w:val="2"/>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0" w:type="dxa"/>
            <w:gridSpan w:val="5"/>
            <w:tcBorders>
              <w:top w:val="single" w:sz="4" w:space="0" w:color="auto"/>
              <w:left w:val="nil"/>
              <w:bottom w:val="single" w:sz="4" w:space="0" w:color="auto"/>
              <w:right w:val="single" w:sz="4" w:space="0" w:color="auto"/>
            </w:tcBorders>
          </w:tcPr>
          <w:p w14:paraId="0DA1A7C1" w14:textId="24DF3826" w:rsidR="00DF1E85" w:rsidRPr="0066265F" w:rsidRDefault="00C01F26" w:rsidP="002317D1">
            <w:pPr>
              <w:spacing w:before="120" w:after="120"/>
              <w:rPr>
                <w:rFonts w:ascii="Arial" w:hAnsi="Arial" w:cs="Arial"/>
              </w:rPr>
            </w:pPr>
            <w:r>
              <w:rPr>
                <w:rFonts w:ascii="Arial" w:hAnsi="Arial" w:cs="Arial"/>
              </w:rPr>
              <w:t>Degree in Social Work</w:t>
            </w:r>
          </w:p>
        </w:tc>
        <w:tc>
          <w:tcPr>
            <w:tcW w:w="3581" w:type="dxa"/>
            <w:tcBorders>
              <w:top w:val="single" w:sz="4" w:space="0" w:color="auto"/>
              <w:left w:val="single" w:sz="4" w:space="0" w:color="auto"/>
              <w:bottom w:val="single" w:sz="4" w:space="0" w:color="auto"/>
            </w:tcBorders>
          </w:tcPr>
          <w:p w14:paraId="0DAD5708" w14:textId="0BBF0C33" w:rsidR="00DF1E85" w:rsidRPr="0066265F" w:rsidRDefault="00C01F26" w:rsidP="002317D1">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BB0F4E2" w:rsidR="00016EFF" w:rsidRDefault="00EC4A9C">
            <w:pPr>
              <w:rPr>
                <w:rFonts w:ascii="Arial" w:hAnsi="Arial" w:cs="Arial"/>
                <w:b/>
              </w:rPr>
            </w:pPr>
            <w:r>
              <w:rPr>
                <w:rFonts w:ascii="Arial" w:hAnsi="Arial" w:cs="Arial"/>
                <w:b/>
              </w:rPr>
              <w:t>January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51E2FC36" w:rsidR="00016EFF" w:rsidRDefault="00EC4A9C">
            <w:pPr>
              <w:rPr>
                <w:rFonts w:ascii="Arial" w:hAnsi="Arial" w:cs="Arial"/>
                <w:b/>
              </w:rPr>
            </w:pPr>
            <w:r>
              <w:rPr>
                <w:rFonts w:ascii="Arial" w:hAnsi="Arial" w:cs="Arial"/>
                <w:b/>
              </w:rPr>
              <w:t>Donna Jordan</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01AFD0F">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273D0B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018CCC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3FA9AF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lastRenderedPageBreak/>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66F45204"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5FB5040"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67208DFF"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0C74F1"/>
    <w:multiLevelType w:val="hybridMultilevel"/>
    <w:tmpl w:val="7402CC02"/>
    <w:lvl w:ilvl="0" w:tplc="F1F4B4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107250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17930"/>
    <w:rsid w:val="00162C95"/>
    <w:rsid w:val="00197E06"/>
    <w:rsid w:val="001D547E"/>
    <w:rsid w:val="00243BEC"/>
    <w:rsid w:val="00243DBF"/>
    <w:rsid w:val="0034390A"/>
    <w:rsid w:val="003A5365"/>
    <w:rsid w:val="003C7CC0"/>
    <w:rsid w:val="003D2019"/>
    <w:rsid w:val="004B211A"/>
    <w:rsid w:val="004C4E03"/>
    <w:rsid w:val="00540855"/>
    <w:rsid w:val="00557C6D"/>
    <w:rsid w:val="005832E7"/>
    <w:rsid w:val="005B0B35"/>
    <w:rsid w:val="005D4829"/>
    <w:rsid w:val="005E7C56"/>
    <w:rsid w:val="00604191"/>
    <w:rsid w:val="006B1340"/>
    <w:rsid w:val="006D2F07"/>
    <w:rsid w:val="006F0A14"/>
    <w:rsid w:val="0072411D"/>
    <w:rsid w:val="00807452"/>
    <w:rsid w:val="00854AD2"/>
    <w:rsid w:val="00861CEF"/>
    <w:rsid w:val="008650DD"/>
    <w:rsid w:val="00906027"/>
    <w:rsid w:val="009D1C42"/>
    <w:rsid w:val="009E0BD0"/>
    <w:rsid w:val="00A861F8"/>
    <w:rsid w:val="00AC73E2"/>
    <w:rsid w:val="00B311AC"/>
    <w:rsid w:val="00BC0F0D"/>
    <w:rsid w:val="00BF2863"/>
    <w:rsid w:val="00C01F26"/>
    <w:rsid w:val="00C47349"/>
    <w:rsid w:val="00C55DED"/>
    <w:rsid w:val="00C70FFC"/>
    <w:rsid w:val="00CA456C"/>
    <w:rsid w:val="00CC7B23"/>
    <w:rsid w:val="00D1782D"/>
    <w:rsid w:val="00D818E6"/>
    <w:rsid w:val="00D87185"/>
    <w:rsid w:val="00DB211F"/>
    <w:rsid w:val="00DF1E85"/>
    <w:rsid w:val="00E622DC"/>
    <w:rsid w:val="00EC4A9C"/>
    <w:rsid w:val="00EF40E8"/>
    <w:rsid w:val="00F64245"/>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9138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2025-06-25T11:47:00Z</dcterms:created>
  <dcterms:modified xsi:type="dcterms:W3CDTF">2025-06-25T11:47:00Z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