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327" w14:textId="057B78AB"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21EEB7E" w:rsidR="00243DBF" w:rsidRPr="008C5818" w:rsidRDefault="00647BF5" w:rsidP="00243DBF">
            <w:pPr>
              <w:spacing w:after="0"/>
              <w:rPr>
                <w:rFonts w:ascii="Arial" w:hAnsi="Arial" w:cs="Arial"/>
                <w:b/>
              </w:rPr>
            </w:pPr>
            <w:r w:rsidRPr="00647BF5">
              <w:rPr>
                <w:rFonts w:ascii="Arial" w:hAnsi="Arial" w:cs="Arial"/>
                <w:b/>
              </w:rPr>
              <w:t>Department of People</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D9139F6" w:rsidR="00243DBF" w:rsidRPr="008C5818" w:rsidRDefault="00647BF5" w:rsidP="00647BF5">
            <w:pPr>
              <w:spacing w:after="0"/>
              <w:jc w:val="both"/>
              <w:rPr>
                <w:rFonts w:ascii="Arial" w:hAnsi="Arial" w:cs="Arial"/>
              </w:rPr>
            </w:pPr>
            <w:r w:rsidRPr="00647BF5">
              <w:rPr>
                <w:rFonts w:ascii="Arial" w:hAnsi="Arial" w:cs="Arial"/>
              </w:rPr>
              <w:t>SOCIAL WORKER – Referral and Assessment (Children)</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36C501D2" w:rsidR="00243DBF" w:rsidRPr="008C5818" w:rsidRDefault="00647BF5" w:rsidP="00647BF5">
            <w:pPr>
              <w:spacing w:after="0"/>
              <w:rPr>
                <w:rFonts w:ascii="Arial" w:hAnsi="Arial" w:cs="Arial"/>
              </w:rPr>
            </w:pPr>
            <w:r w:rsidRPr="00647BF5">
              <w:rPr>
                <w:rFonts w:ascii="Arial" w:hAnsi="Arial" w:cs="Arial"/>
              </w:rPr>
              <w:t>GRADE H – I</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0984DB6" w:rsidR="00243DBF" w:rsidRPr="008C5818" w:rsidRDefault="00647BF5" w:rsidP="00243DBF">
            <w:pPr>
              <w:spacing w:after="0"/>
              <w:rPr>
                <w:rFonts w:ascii="Arial" w:hAnsi="Arial" w:cs="Arial"/>
              </w:rPr>
            </w:pPr>
            <w:r w:rsidRPr="00647BF5">
              <w:rPr>
                <w:rFonts w:ascii="Arial" w:hAnsi="Arial" w:cs="Arial"/>
              </w:rPr>
              <w:t>To provide and enable the Department to provide an efficient and effective social work service. In doing so, the main purpose of the job is to undertake initial child /family needs assessments, including Section 47 enquiries and to provide short term interventions. The job also involves providing a generic duty for office visitors.</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51A9A88" w:rsidR="00243DBF" w:rsidRPr="008C5818" w:rsidRDefault="00647BF5" w:rsidP="00243DBF">
            <w:pPr>
              <w:spacing w:after="0"/>
              <w:rPr>
                <w:rFonts w:ascii="Arial" w:hAnsi="Arial" w:cs="Arial"/>
              </w:rPr>
            </w:pPr>
            <w:r w:rsidRPr="00647BF5">
              <w:rPr>
                <w:rFonts w:ascii="Arial" w:hAnsi="Arial" w:cs="Arial"/>
              </w:rPr>
              <w:t>Team Manager - Assessment Team</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7777777" w:rsidR="00243DBF" w:rsidRPr="008C5818" w:rsidRDefault="00243DBF" w:rsidP="00243DBF">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3FC1D0DA" w:rsidR="00243DBF" w:rsidRPr="00647BF5" w:rsidRDefault="00647BF5" w:rsidP="002317D1">
            <w:pPr>
              <w:rPr>
                <w:rFonts w:ascii="Arial" w:hAnsi="Arial" w:cs="Arial"/>
                <w:bCs/>
              </w:rPr>
            </w:pPr>
            <w:r w:rsidRPr="00647BF5">
              <w:rPr>
                <w:rFonts w:ascii="Arial" w:hAnsi="Arial" w:cs="Arial"/>
                <w:bCs/>
              </w:rPr>
              <w:t>The provision of a purposeful, professional social work service to appropriate clients, including a diagnosis, assessment and treatment of their needs and problems in accordance with statutory requirements and Departmental Policies.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521440C6" w:rsidR="00243DBF" w:rsidRPr="008C5818" w:rsidRDefault="00647BF5" w:rsidP="002317D1">
            <w:pPr>
              <w:rPr>
                <w:rFonts w:ascii="Arial" w:hAnsi="Arial" w:cs="Arial"/>
              </w:rPr>
            </w:pPr>
            <w:r w:rsidRPr="00647BF5">
              <w:rPr>
                <w:rFonts w:ascii="Arial" w:hAnsi="Arial" w:cs="Arial"/>
              </w:rPr>
              <w:t>To contribute to the planning and development of the Team’s and the Department’s Referral and Assessment Services as required and as appropriate.</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545B6278" w:rsidR="00243DBF" w:rsidRPr="008C5818" w:rsidRDefault="00647BF5" w:rsidP="002317D1">
            <w:pPr>
              <w:rPr>
                <w:rFonts w:ascii="Arial" w:hAnsi="Arial" w:cs="Arial"/>
              </w:rPr>
            </w:pPr>
            <w:r w:rsidRPr="00647BF5">
              <w:rPr>
                <w:rFonts w:ascii="Arial" w:hAnsi="Arial" w:cs="Arial"/>
              </w:rPr>
              <w:t>To participate in the organisation and administration of the work of the post so that the job of providing the service gets done.</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3A64C691" w:rsidR="00243DBF" w:rsidRPr="008C5818" w:rsidRDefault="00647BF5" w:rsidP="002317D1">
            <w:pPr>
              <w:rPr>
                <w:rFonts w:ascii="Arial" w:hAnsi="Arial" w:cs="Arial"/>
              </w:rPr>
            </w:pPr>
            <w:r w:rsidRPr="00647BF5">
              <w:rPr>
                <w:rFonts w:ascii="Arial" w:hAnsi="Arial" w:cs="Arial"/>
              </w:rPr>
              <w:t xml:space="preserve">To provide management information to assist in the setting, </w:t>
            </w:r>
            <w:r w:rsidR="0092498B" w:rsidRPr="00647BF5">
              <w:rPr>
                <w:rFonts w:ascii="Arial" w:hAnsi="Arial" w:cs="Arial"/>
              </w:rPr>
              <w:t>implementing,</w:t>
            </w:r>
            <w:r w:rsidRPr="00647BF5">
              <w:rPr>
                <w:rFonts w:ascii="Arial" w:hAnsi="Arial" w:cs="Arial"/>
              </w:rPr>
              <w:t xml:space="preserve"> and monitoring of the Department’s strategies and services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5E2700A7" w:rsidR="00243DBF" w:rsidRPr="008C5818" w:rsidRDefault="00647BF5" w:rsidP="002317D1">
            <w:pPr>
              <w:rPr>
                <w:rFonts w:ascii="Arial" w:hAnsi="Arial" w:cs="Arial"/>
              </w:rPr>
            </w:pPr>
            <w:r w:rsidRPr="00647BF5">
              <w:rPr>
                <w:rFonts w:ascii="Arial" w:hAnsi="Arial" w:cs="Arial"/>
              </w:rPr>
              <w:t>To contribute to the allocation of the work of the Team.</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218BDE1A" w:rsidR="00243DBF" w:rsidRPr="008C5818" w:rsidRDefault="00647BF5" w:rsidP="002317D1">
            <w:pPr>
              <w:rPr>
                <w:rFonts w:ascii="Arial" w:hAnsi="Arial" w:cs="Arial"/>
              </w:rPr>
            </w:pPr>
            <w:r w:rsidRPr="00647BF5">
              <w:rPr>
                <w:rFonts w:ascii="Arial" w:hAnsi="Arial" w:cs="Arial"/>
              </w:rPr>
              <w:t>To participate in providing a generic duty service to all office visitors</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0AA9C2D6" w:rsidR="00243DBF" w:rsidRPr="008C5818" w:rsidRDefault="00647BF5" w:rsidP="002317D1">
            <w:pPr>
              <w:rPr>
                <w:rFonts w:ascii="Arial" w:hAnsi="Arial" w:cs="Arial"/>
              </w:rPr>
            </w:pPr>
            <w:r w:rsidRPr="00647BF5">
              <w:rPr>
                <w:rFonts w:ascii="Arial" w:hAnsi="Arial" w:cs="Arial"/>
              </w:rPr>
              <w:t xml:space="preserve">To undertake Section 47 (Child Protection) enquiries, initial child and family needs assessments and </w:t>
            </w:r>
            <w:proofErr w:type="gramStart"/>
            <w:r w:rsidR="0092498B" w:rsidRPr="00647BF5">
              <w:rPr>
                <w:rFonts w:ascii="Arial" w:hAnsi="Arial" w:cs="Arial"/>
              </w:rPr>
              <w:t>short</w:t>
            </w:r>
            <w:r w:rsidR="0092498B">
              <w:rPr>
                <w:rFonts w:ascii="Arial" w:hAnsi="Arial" w:cs="Arial"/>
              </w:rPr>
              <w:t xml:space="preserve"> </w:t>
            </w:r>
            <w:r w:rsidR="0092498B" w:rsidRPr="00647BF5">
              <w:rPr>
                <w:rFonts w:ascii="Arial" w:hAnsi="Arial" w:cs="Arial"/>
              </w:rPr>
              <w:t>term</w:t>
            </w:r>
            <w:proofErr w:type="gramEnd"/>
            <w:r w:rsidRPr="00647BF5">
              <w:rPr>
                <w:rFonts w:ascii="Arial" w:hAnsi="Arial" w:cs="Arial"/>
              </w:rPr>
              <w:t xml:space="preserve"> interventions.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39185250" w:rsidR="00243DBF" w:rsidRPr="008C5818" w:rsidRDefault="00647BF5" w:rsidP="002317D1">
            <w:pPr>
              <w:rPr>
                <w:rFonts w:ascii="Arial" w:hAnsi="Arial" w:cs="Arial"/>
              </w:rPr>
            </w:pPr>
            <w:r w:rsidRPr="00647BF5">
              <w:rPr>
                <w:rFonts w:ascii="Arial" w:hAnsi="Arial" w:cs="Arial"/>
              </w:rPr>
              <w:t xml:space="preserve">To work directly with clients using a range of social work knowledge, skills, </w:t>
            </w:r>
            <w:r w:rsidR="0092498B" w:rsidRPr="00647BF5">
              <w:rPr>
                <w:rFonts w:ascii="Arial" w:hAnsi="Arial" w:cs="Arial"/>
              </w:rPr>
              <w:t>methods,</w:t>
            </w:r>
            <w:r w:rsidRPr="00647BF5">
              <w:rPr>
                <w:rFonts w:ascii="Arial" w:hAnsi="Arial" w:cs="Arial"/>
              </w:rPr>
              <w:t xml:space="preserve"> and techniques.</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2CC74FFA" w:rsidR="00243DBF" w:rsidRPr="008C5818" w:rsidRDefault="00647BF5" w:rsidP="002317D1">
            <w:pPr>
              <w:rPr>
                <w:rFonts w:ascii="Arial" w:hAnsi="Arial" w:cs="Arial"/>
              </w:rPr>
            </w:pPr>
            <w:r w:rsidRPr="00647BF5">
              <w:rPr>
                <w:rFonts w:ascii="Arial" w:hAnsi="Arial" w:cs="Arial"/>
              </w:rPr>
              <w:t>To contribute to ‘front door’ duty provision which involves the provision of generic advice and information to all office callers.</w:t>
            </w:r>
          </w:p>
        </w:tc>
      </w:tr>
      <w:tr w:rsidR="00243DBF" w:rsidRPr="008C5818" w14:paraId="5E512CA3" w14:textId="77777777" w:rsidTr="00243DBF">
        <w:trPr>
          <w:trHeight w:val="506"/>
        </w:trPr>
        <w:tc>
          <w:tcPr>
            <w:tcW w:w="809" w:type="dxa"/>
          </w:tcPr>
          <w:p w14:paraId="7A545DD6" w14:textId="77777777" w:rsidR="00243DBF" w:rsidRDefault="00243DBF" w:rsidP="002317D1">
            <w:pPr>
              <w:rPr>
                <w:rFonts w:ascii="Arial" w:hAnsi="Arial" w:cs="Arial"/>
                <w:b/>
              </w:rPr>
            </w:pPr>
            <w:r>
              <w:rPr>
                <w:rFonts w:ascii="Arial" w:hAnsi="Arial" w:cs="Arial"/>
                <w:b/>
              </w:rPr>
              <w:t>10</w:t>
            </w:r>
          </w:p>
          <w:p w14:paraId="52B9A7AC" w14:textId="77777777" w:rsidR="00647BF5" w:rsidRDefault="00647BF5" w:rsidP="002317D1">
            <w:pPr>
              <w:rPr>
                <w:rFonts w:ascii="Arial" w:hAnsi="Arial" w:cs="Arial"/>
                <w:b/>
              </w:rPr>
            </w:pPr>
            <w:r>
              <w:rPr>
                <w:rFonts w:ascii="Arial" w:hAnsi="Arial" w:cs="Arial"/>
                <w:b/>
              </w:rPr>
              <w:lastRenderedPageBreak/>
              <w:t>11</w:t>
            </w:r>
          </w:p>
          <w:p w14:paraId="0E31B9CF" w14:textId="77777777" w:rsidR="00647BF5" w:rsidRDefault="00647BF5" w:rsidP="002317D1">
            <w:pPr>
              <w:rPr>
                <w:rFonts w:ascii="Arial" w:hAnsi="Arial" w:cs="Arial"/>
                <w:b/>
              </w:rPr>
            </w:pPr>
          </w:p>
          <w:p w14:paraId="437FA362" w14:textId="4280B78D" w:rsidR="00647BF5" w:rsidRDefault="00647BF5" w:rsidP="002317D1">
            <w:pPr>
              <w:rPr>
                <w:rFonts w:ascii="Arial" w:hAnsi="Arial" w:cs="Arial"/>
                <w:b/>
              </w:rPr>
            </w:pPr>
            <w:r>
              <w:rPr>
                <w:rFonts w:ascii="Arial" w:hAnsi="Arial" w:cs="Arial"/>
                <w:b/>
              </w:rPr>
              <w:t>12</w:t>
            </w:r>
          </w:p>
          <w:p w14:paraId="01C8CEA4" w14:textId="77777777" w:rsidR="00647BF5" w:rsidRDefault="00647BF5" w:rsidP="002317D1">
            <w:pPr>
              <w:rPr>
                <w:rFonts w:ascii="Arial" w:hAnsi="Arial" w:cs="Arial"/>
                <w:b/>
              </w:rPr>
            </w:pPr>
          </w:p>
          <w:p w14:paraId="7647E349" w14:textId="01219E76" w:rsidR="00647BF5" w:rsidRDefault="00647BF5" w:rsidP="002317D1">
            <w:pPr>
              <w:rPr>
                <w:rFonts w:ascii="Arial" w:hAnsi="Arial" w:cs="Arial"/>
                <w:b/>
              </w:rPr>
            </w:pPr>
            <w:r>
              <w:rPr>
                <w:rFonts w:ascii="Arial" w:hAnsi="Arial" w:cs="Arial"/>
                <w:b/>
              </w:rPr>
              <w:t>13</w:t>
            </w:r>
          </w:p>
          <w:p w14:paraId="2B193561" w14:textId="77777777" w:rsidR="00647BF5" w:rsidRDefault="00647BF5" w:rsidP="002317D1">
            <w:pPr>
              <w:rPr>
                <w:rFonts w:ascii="Arial" w:hAnsi="Arial" w:cs="Arial"/>
                <w:b/>
              </w:rPr>
            </w:pPr>
          </w:p>
          <w:p w14:paraId="2F85F00D" w14:textId="77777777" w:rsidR="00647BF5" w:rsidRDefault="00647BF5" w:rsidP="002317D1">
            <w:pPr>
              <w:rPr>
                <w:rFonts w:ascii="Arial" w:hAnsi="Arial" w:cs="Arial"/>
                <w:b/>
              </w:rPr>
            </w:pPr>
            <w:r>
              <w:rPr>
                <w:rFonts w:ascii="Arial" w:hAnsi="Arial" w:cs="Arial"/>
                <w:b/>
              </w:rPr>
              <w:t>14</w:t>
            </w:r>
          </w:p>
          <w:p w14:paraId="30087737" w14:textId="7365BF15" w:rsidR="00647BF5" w:rsidRDefault="00647BF5" w:rsidP="002317D1">
            <w:pPr>
              <w:rPr>
                <w:rFonts w:ascii="Arial" w:hAnsi="Arial" w:cs="Arial"/>
                <w:b/>
              </w:rPr>
            </w:pPr>
            <w:r>
              <w:rPr>
                <w:rFonts w:ascii="Arial" w:hAnsi="Arial" w:cs="Arial"/>
                <w:b/>
              </w:rPr>
              <w:t>15</w:t>
            </w:r>
          </w:p>
          <w:p w14:paraId="36FC878F" w14:textId="4E49788A" w:rsidR="00647BF5" w:rsidRDefault="00647BF5" w:rsidP="002317D1">
            <w:pPr>
              <w:rPr>
                <w:rFonts w:ascii="Arial" w:hAnsi="Arial" w:cs="Arial"/>
                <w:b/>
              </w:rPr>
            </w:pPr>
          </w:p>
        </w:tc>
        <w:tc>
          <w:tcPr>
            <w:tcW w:w="8829" w:type="dxa"/>
            <w:gridSpan w:val="2"/>
          </w:tcPr>
          <w:p w14:paraId="3CD6B382" w14:textId="77777777" w:rsidR="00647BF5" w:rsidRDefault="00647BF5" w:rsidP="002317D1">
            <w:pPr>
              <w:rPr>
                <w:rFonts w:ascii="Arial" w:hAnsi="Arial" w:cs="Arial"/>
              </w:rPr>
            </w:pPr>
            <w:r w:rsidRPr="00647BF5">
              <w:rPr>
                <w:rFonts w:ascii="Arial" w:hAnsi="Arial" w:cs="Arial"/>
              </w:rPr>
              <w:lastRenderedPageBreak/>
              <w:t>To arrange services and screen referrals which require further assessment.</w:t>
            </w:r>
          </w:p>
          <w:p w14:paraId="61275462" w14:textId="77777777" w:rsidR="00647BF5" w:rsidRDefault="00647BF5" w:rsidP="002317D1">
            <w:pPr>
              <w:rPr>
                <w:rFonts w:ascii="Arial" w:hAnsi="Arial" w:cs="Arial"/>
              </w:rPr>
            </w:pPr>
            <w:r w:rsidRPr="00647BF5">
              <w:rPr>
                <w:rFonts w:ascii="Arial" w:hAnsi="Arial" w:cs="Arial"/>
              </w:rPr>
              <w:lastRenderedPageBreak/>
              <w:t>To undertake Section 47 (Child Protection) enquiries in accordance with the Child Concern Handbook for Safeguarding Children.</w:t>
            </w:r>
          </w:p>
          <w:p w14:paraId="270ECBF0" w14:textId="577550A4" w:rsidR="00647BF5" w:rsidRDefault="00647BF5" w:rsidP="002317D1">
            <w:pPr>
              <w:rPr>
                <w:rFonts w:ascii="Arial" w:hAnsi="Arial" w:cs="Arial"/>
              </w:rPr>
            </w:pPr>
            <w:r w:rsidRPr="00647BF5">
              <w:rPr>
                <w:rFonts w:ascii="Arial" w:hAnsi="Arial" w:cs="Arial"/>
              </w:rPr>
              <w:t>To work within the Courts, taking statutory action when necessary to protect a child, including Emergency Protection Order applications and initiation of Care Proceedings.</w:t>
            </w:r>
          </w:p>
          <w:p w14:paraId="12E95B80" w14:textId="77777777" w:rsidR="00647BF5" w:rsidRDefault="00647BF5" w:rsidP="002317D1">
            <w:pPr>
              <w:rPr>
                <w:rFonts w:ascii="Arial" w:hAnsi="Arial" w:cs="Arial"/>
              </w:rPr>
            </w:pPr>
            <w:r w:rsidRPr="00647BF5">
              <w:rPr>
                <w:rFonts w:ascii="Arial" w:hAnsi="Arial" w:cs="Arial"/>
              </w:rPr>
              <w:t xml:space="preserve">To undertake initial child and family needs assessments (integrated with section 47 enquiries when appropriate) in accordance with the “Children </w:t>
            </w:r>
            <w:proofErr w:type="gramStart"/>
            <w:r w:rsidRPr="00647BF5">
              <w:rPr>
                <w:rFonts w:ascii="Arial" w:hAnsi="Arial" w:cs="Arial"/>
              </w:rPr>
              <w:t>In</w:t>
            </w:r>
            <w:proofErr w:type="gramEnd"/>
            <w:r w:rsidRPr="00647BF5">
              <w:rPr>
                <w:rFonts w:ascii="Arial" w:hAnsi="Arial" w:cs="Arial"/>
              </w:rPr>
              <w:t xml:space="preserve"> Need” Policy and Procedural Document.</w:t>
            </w:r>
          </w:p>
          <w:p w14:paraId="7D8EE668" w14:textId="77777777" w:rsidR="00647BF5" w:rsidRDefault="00647BF5" w:rsidP="002317D1">
            <w:pPr>
              <w:rPr>
                <w:rFonts w:ascii="Arial" w:hAnsi="Arial" w:cs="Arial"/>
              </w:rPr>
            </w:pPr>
            <w:r w:rsidRPr="00647BF5">
              <w:rPr>
                <w:rFonts w:ascii="Arial" w:hAnsi="Arial" w:cs="Arial"/>
              </w:rPr>
              <w:t>To complete enquiry and assessment reports reaching conclusions on child and family needs and services.</w:t>
            </w:r>
          </w:p>
          <w:p w14:paraId="0F3D4767" w14:textId="6514A7F9" w:rsidR="00647BF5" w:rsidRDefault="00647BF5" w:rsidP="002317D1">
            <w:pPr>
              <w:rPr>
                <w:rFonts w:ascii="Arial" w:hAnsi="Arial" w:cs="Arial"/>
              </w:rPr>
            </w:pPr>
            <w:r w:rsidRPr="00647BF5">
              <w:rPr>
                <w:rFonts w:ascii="Arial" w:hAnsi="Arial" w:cs="Arial"/>
              </w:rPr>
              <w:t>To undertake short term social work intervention to assist children and families and to work with partner agencies to formulate child action, child protection plans.</w:t>
            </w:r>
          </w:p>
          <w:p w14:paraId="10E9398A" w14:textId="5A47A6BF" w:rsidR="00647BF5" w:rsidRPr="008C5818" w:rsidRDefault="00647BF5" w:rsidP="002317D1">
            <w:pPr>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p>
        </w:tc>
        <w:tc>
          <w:tcPr>
            <w:tcW w:w="5066" w:type="dxa"/>
          </w:tcPr>
          <w:p w14:paraId="02EB8AA1" w14:textId="12FA54EC" w:rsidR="00243DBF" w:rsidRPr="0018028D" w:rsidRDefault="00647BF5" w:rsidP="00243DBF">
            <w:pPr>
              <w:spacing w:after="0"/>
              <w:rPr>
                <w:rFonts w:ascii="Arial" w:hAnsi="Arial" w:cs="Arial"/>
                <w:b/>
              </w:rPr>
            </w:pPr>
            <w:r>
              <w:rPr>
                <w:rFonts w:ascii="Arial" w:hAnsi="Arial" w:cs="Arial"/>
                <w:b/>
              </w:rPr>
              <w:t xml:space="preserve">November 2023 </w:t>
            </w:r>
          </w:p>
        </w:tc>
      </w:tr>
      <w:tr w:rsidR="00243DBF" w:rsidRPr="0018028D" w14:paraId="170D4DF7" w14:textId="77777777" w:rsidTr="00243DBF">
        <w:tblPrEx>
          <w:tblCellMar>
            <w:top w:w="57" w:type="dxa"/>
            <w:bottom w:w="57" w:type="dxa"/>
          </w:tblCellMar>
        </w:tblPrEx>
        <w:tc>
          <w:tcPr>
            <w:tcW w:w="4572" w:type="dxa"/>
            <w:gridSpan w:val="2"/>
          </w:tcPr>
          <w:p w14:paraId="140F1DE9" w14:textId="1C80F440"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r w:rsidR="00647BF5">
              <w:rPr>
                <w:rFonts w:ascii="Arial" w:hAnsi="Arial" w:cs="Arial"/>
                <w:b/>
              </w:rPr>
              <w:t xml:space="preserve"> S Gatenby </w:t>
            </w:r>
          </w:p>
        </w:tc>
        <w:tc>
          <w:tcPr>
            <w:tcW w:w="5066" w:type="dxa"/>
          </w:tcPr>
          <w:p w14:paraId="40DB2A02" w14:textId="77777777" w:rsidR="00243DBF" w:rsidRDefault="00243DBF" w:rsidP="00243DBF">
            <w:pPr>
              <w:spacing w:after="0"/>
              <w:rPr>
                <w:rFonts w:ascii="Arial" w:hAnsi="Arial" w:cs="Arial"/>
                <w:b/>
              </w:rPr>
            </w:pPr>
          </w:p>
          <w:p w14:paraId="701C9171" w14:textId="77777777" w:rsidR="00647BF5" w:rsidRDefault="00647BF5" w:rsidP="00243DBF">
            <w:pPr>
              <w:spacing w:after="0"/>
              <w:rPr>
                <w:rFonts w:ascii="Arial" w:hAnsi="Arial" w:cs="Arial"/>
                <w:b/>
              </w:rPr>
            </w:pPr>
          </w:p>
          <w:p w14:paraId="22FB2027" w14:textId="77777777" w:rsidR="00647BF5" w:rsidRPr="0018028D" w:rsidRDefault="00647BF5" w:rsidP="00647BF5">
            <w:pPr>
              <w:spacing w:after="0"/>
              <w:rPr>
                <w:rFonts w:ascii="Arial" w:hAnsi="Arial" w:cs="Arial"/>
                <w:b/>
              </w:rPr>
            </w:pPr>
          </w:p>
        </w:tc>
      </w:tr>
    </w:tbl>
    <w:p w14:paraId="0363B304" w14:textId="77777777" w:rsidR="00647BF5" w:rsidRPr="00647BF5" w:rsidRDefault="00647BF5" w:rsidP="00647BF5">
      <w:pPr>
        <w:rPr>
          <w:rFonts w:ascii="Arial" w:hAnsi="Arial" w:cs="Arial"/>
          <w:b/>
          <w:bCs/>
          <w:u w:val="single"/>
        </w:rPr>
      </w:pPr>
      <w:r w:rsidRPr="00647BF5">
        <w:rPr>
          <w:rFonts w:ascii="Arial" w:hAnsi="Arial" w:cs="Arial"/>
          <w:b/>
          <w:bCs/>
          <w:u w:val="single"/>
        </w:rPr>
        <w:t>Criteria for appointment at Grade I (Senior Social Workers)</w:t>
      </w:r>
    </w:p>
    <w:p w14:paraId="22D762B1" w14:textId="77777777" w:rsidR="00647BF5" w:rsidRPr="00647BF5" w:rsidRDefault="00647BF5" w:rsidP="00647BF5">
      <w:pPr>
        <w:rPr>
          <w:rFonts w:ascii="Arial" w:hAnsi="Arial" w:cs="Arial"/>
        </w:rPr>
      </w:pPr>
      <w:r w:rsidRPr="00647BF5">
        <w:rPr>
          <w:rFonts w:ascii="Arial" w:hAnsi="Arial" w:cs="Arial"/>
        </w:rPr>
        <w:t>(Grade I) experienced Social Workers (Senior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14:paraId="3BF1F807" w14:textId="77777777" w:rsidR="00647BF5" w:rsidRPr="00647BF5" w:rsidRDefault="00647BF5" w:rsidP="00647BF5">
      <w:pPr>
        <w:rPr>
          <w:rFonts w:ascii="Arial" w:hAnsi="Arial" w:cs="Arial"/>
        </w:rPr>
      </w:pPr>
      <w:r w:rsidRPr="00647BF5">
        <w:rPr>
          <w:rFonts w:ascii="Arial" w:hAnsi="Arial" w:cs="Arial"/>
        </w:rPr>
        <w:t>Appointment to Grade I for Social Workers in Bolton will be made in cases where qualified and experienced Social Worker applicants provides documentary evidence that they have progressed through the ‘bar’ with a previous employer through a portfolio and evidence process, with their progression having been confirmed by a progression panel.</w:t>
      </w:r>
    </w:p>
    <w:p w14:paraId="4CC50264" w14:textId="77777777" w:rsidR="00647BF5" w:rsidRPr="00647BF5" w:rsidRDefault="00647BF5" w:rsidP="00647BF5">
      <w:pPr>
        <w:rPr>
          <w:rFonts w:ascii="Arial" w:hAnsi="Arial" w:cs="Arial"/>
        </w:rPr>
      </w:pPr>
      <w:r w:rsidRPr="00647BF5">
        <w:rPr>
          <w:rFonts w:ascii="Arial" w:hAnsi="Arial" w:cs="Arial"/>
        </w:rPr>
        <w:t>Progression to Grade I for existing Grade H Social Workers in Bolton will be achieved by successful completion of the Progression Pathway.</w:t>
      </w:r>
    </w:p>
    <w:p w14:paraId="3CF99064" w14:textId="77777777" w:rsidR="00647BF5" w:rsidRPr="00647BF5" w:rsidRDefault="00647BF5" w:rsidP="00647BF5">
      <w:pPr>
        <w:rPr>
          <w:rFonts w:ascii="Arial" w:hAnsi="Arial" w:cs="Arial"/>
        </w:rPr>
      </w:pPr>
      <w:r w:rsidRPr="00647BF5">
        <w:rPr>
          <w:rFonts w:ascii="Arial" w:hAnsi="Arial" w:cs="Arial"/>
        </w:rPr>
        <w:t>Should you have any queries relating to this information, please speak to the recruiting manager or the Departmental HR Team.</w:t>
      </w:r>
    </w:p>
    <w:p w14:paraId="101CD195" w14:textId="07414536" w:rsidR="00243DBF" w:rsidRPr="00647BF5" w:rsidRDefault="00647BF5" w:rsidP="00647BF5">
      <w:pPr>
        <w:rPr>
          <w:rFonts w:ascii="Arial" w:hAnsi="Arial" w:cs="Arial"/>
        </w:rPr>
      </w:pPr>
      <w:r w:rsidRPr="00647BF5">
        <w:rPr>
          <w:rFonts w:ascii="Arial" w:hAnsi="Arial" w:cs="Arial"/>
        </w:rPr>
        <w:t xml:space="preserve">Updated: </w:t>
      </w:r>
      <w:r>
        <w:rPr>
          <w:rFonts w:ascii="Arial" w:hAnsi="Arial" w:cs="Arial"/>
        </w:rPr>
        <w:t>November</w:t>
      </w:r>
      <w:r w:rsidRPr="00647BF5">
        <w:rPr>
          <w:rFonts w:ascii="Arial" w:hAnsi="Arial" w:cs="Arial"/>
        </w:rPr>
        <w:t xml:space="preserve"> 202</w:t>
      </w:r>
      <w:r>
        <w:rPr>
          <w:rFonts w:ascii="Arial" w:hAnsi="Arial" w:cs="Arial"/>
        </w:rPr>
        <w:t>3</w:t>
      </w:r>
    </w:p>
    <w:p w14:paraId="64F33642" w14:textId="77777777" w:rsidR="00647BF5" w:rsidRDefault="00647BF5" w:rsidP="00C55DED">
      <w:pPr>
        <w:rPr>
          <w:b/>
          <w:bCs/>
          <w:sz w:val="40"/>
          <w:szCs w:val="40"/>
        </w:rPr>
      </w:pPr>
    </w:p>
    <w:p w14:paraId="73637824" w14:textId="77777777" w:rsidR="00647BF5" w:rsidRDefault="00647BF5" w:rsidP="00C55DED">
      <w:pPr>
        <w:rPr>
          <w:b/>
          <w:bCs/>
          <w:sz w:val="40"/>
          <w:szCs w:val="40"/>
        </w:rPr>
      </w:pPr>
    </w:p>
    <w:p w14:paraId="59872806" w14:textId="77777777" w:rsidR="00B132EF" w:rsidRDefault="00B132EF" w:rsidP="00C55DED">
      <w:pPr>
        <w:rPr>
          <w:b/>
          <w:bCs/>
          <w:sz w:val="40"/>
          <w:szCs w:val="40"/>
        </w:rPr>
      </w:pPr>
    </w:p>
    <w:p w14:paraId="6A149C19" w14:textId="7919455E"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705"/>
        <w:gridCol w:w="956"/>
        <w:gridCol w:w="141"/>
        <w:gridCol w:w="4688"/>
        <w:gridCol w:w="3575"/>
      </w:tblGrid>
      <w:tr w:rsidR="004C4E03" w:rsidRPr="0066265F" w14:paraId="6D63C6C1" w14:textId="77777777" w:rsidTr="00647BF5">
        <w:tc>
          <w:tcPr>
            <w:tcW w:w="1661"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lastRenderedPageBreak/>
              <w:t>Department</w:t>
            </w:r>
          </w:p>
        </w:tc>
        <w:tc>
          <w:tcPr>
            <w:tcW w:w="8404" w:type="dxa"/>
            <w:gridSpan w:val="3"/>
          </w:tcPr>
          <w:p w14:paraId="2B4E140B" w14:textId="74B31D61" w:rsidR="004C4E03" w:rsidRPr="0066265F" w:rsidRDefault="00647BF5" w:rsidP="002317D1">
            <w:pPr>
              <w:spacing w:before="60" w:after="60"/>
              <w:rPr>
                <w:rFonts w:ascii="Arial" w:hAnsi="Arial" w:cs="Arial"/>
                <w:b/>
                <w:caps/>
              </w:rPr>
            </w:pPr>
            <w:r>
              <w:rPr>
                <w:rFonts w:ascii="Arial" w:hAnsi="Arial" w:cs="Arial"/>
                <w:b/>
                <w:caps/>
              </w:rPr>
              <w:t xml:space="preserve">DEPARTMENT OF PEOPLE </w:t>
            </w:r>
          </w:p>
        </w:tc>
      </w:tr>
      <w:tr w:rsidR="004C4E03" w:rsidRPr="0066265F" w14:paraId="5C24568F" w14:textId="77777777" w:rsidTr="00647BF5">
        <w:tc>
          <w:tcPr>
            <w:tcW w:w="1661"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525B6967" w:rsidR="004C4E03" w:rsidRPr="0066265F" w:rsidRDefault="00647BF5" w:rsidP="002317D1">
            <w:pPr>
              <w:spacing w:before="60" w:after="60"/>
              <w:rPr>
                <w:rFonts w:ascii="Arial" w:hAnsi="Arial" w:cs="Arial"/>
                <w:b/>
                <w:caps/>
              </w:rPr>
            </w:pPr>
            <w:r>
              <w:rPr>
                <w:rFonts w:ascii="Arial" w:hAnsi="Arial" w:cs="Arial"/>
                <w:b/>
                <w:caps/>
              </w:rPr>
              <w:t>SOCIAL WORKER- REFERRAL AND ASSESSMENT (cHILDREN)</w:t>
            </w:r>
          </w:p>
        </w:tc>
      </w:tr>
      <w:tr w:rsidR="004C4E03" w:rsidRPr="0066265F" w14:paraId="0CF837C8" w14:textId="77777777" w:rsidTr="00647BF5">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90"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5"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60"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5" w:type="dxa"/>
            <w:gridSpan w:val="3"/>
            <w:tcBorders>
              <w:top w:val="single" w:sz="4" w:space="0" w:color="auto"/>
              <w:left w:val="nil"/>
              <w:bottom w:val="single" w:sz="4" w:space="0" w:color="auto"/>
            </w:tcBorders>
          </w:tcPr>
          <w:p w14:paraId="7E65F1ED" w14:textId="68E1B30F" w:rsidR="00DF1E85" w:rsidRPr="0066265F" w:rsidRDefault="00647BF5" w:rsidP="002317D1">
            <w:pPr>
              <w:spacing w:before="120" w:after="120"/>
              <w:ind w:right="175"/>
              <w:rPr>
                <w:rFonts w:ascii="Arial" w:hAnsi="Arial" w:cs="Arial"/>
              </w:rPr>
            </w:pPr>
            <w:r>
              <w:rPr>
                <w:rFonts w:ascii="Arial" w:hAnsi="Arial" w:cs="Arial"/>
              </w:rPr>
              <w:t xml:space="preserve">Knowledge of Social Work Law and Practice, particularly in relation to referral and assessment. </w:t>
            </w:r>
          </w:p>
        </w:tc>
        <w:tc>
          <w:tcPr>
            <w:tcW w:w="3575" w:type="dxa"/>
            <w:tcBorders>
              <w:top w:val="single" w:sz="4" w:space="0" w:color="auto"/>
              <w:bottom w:val="single" w:sz="4" w:space="0" w:color="auto"/>
            </w:tcBorders>
          </w:tcPr>
          <w:p w14:paraId="27FF0670" w14:textId="77F7AF40" w:rsidR="00DF1E85" w:rsidRPr="0066265F" w:rsidRDefault="006B1340" w:rsidP="002317D1">
            <w:pPr>
              <w:spacing w:before="120" w:after="120"/>
              <w:rPr>
                <w:rFonts w:ascii="Arial" w:hAnsi="Arial" w:cs="Arial"/>
              </w:rPr>
            </w:pPr>
            <w:r>
              <w:rPr>
                <w:rFonts w:ascii="Arial" w:hAnsi="Arial" w:cs="Arial"/>
              </w:rPr>
              <w:t>Application Form/Interview</w:t>
            </w:r>
          </w:p>
        </w:tc>
      </w:tr>
      <w:tr w:rsidR="00DF1E85" w:rsidRPr="0066265F" w14:paraId="6C6C2DD6"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85" w:type="dxa"/>
            <w:gridSpan w:val="3"/>
            <w:tcBorders>
              <w:top w:val="single" w:sz="4" w:space="0" w:color="auto"/>
              <w:left w:val="nil"/>
              <w:bottom w:val="single" w:sz="4" w:space="0" w:color="auto"/>
            </w:tcBorders>
          </w:tcPr>
          <w:p w14:paraId="407720A2" w14:textId="0E1C3FF0" w:rsidR="00DF1E85" w:rsidRPr="0066265F" w:rsidRDefault="00647BF5" w:rsidP="002317D1">
            <w:pPr>
              <w:spacing w:before="120" w:after="120"/>
              <w:ind w:right="175"/>
              <w:rPr>
                <w:rFonts w:ascii="Arial" w:hAnsi="Arial" w:cs="Arial"/>
              </w:rPr>
            </w:pPr>
            <w:r>
              <w:rPr>
                <w:rFonts w:ascii="Arial" w:hAnsi="Arial" w:cs="Arial"/>
              </w:rPr>
              <w:t xml:space="preserve">Knowledge of </w:t>
            </w:r>
            <w:proofErr w:type="gramStart"/>
            <w:r>
              <w:rPr>
                <w:rFonts w:ascii="Arial" w:hAnsi="Arial" w:cs="Arial"/>
              </w:rPr>
              <w:t>short term</w:t>
            </w:r>
            <w:proofErr w:type="gramEnd"/>
            <w:r>
              <w:rPr>
                <w:rFonts w:ascii="Arial" w:hAnsi="Arial" w:cs="Arial"/>
              </w:rPr>
              <w:t xml:space="preserve"> interventions, applying appropriate methods and techniques in order to deliver improved outcomes for children. </w:t>
            </w:r>
          </w:p>
        </w:tc>
        <w:tc>
          <w:tcPr>
            <w:tcW w:w="3575" w:type="dxa"/>
            <w:tcBorders>
              <w:top w:val="single" w:sz="4" w:space="0" w:color="auto"/>
              <w:bottom w:val="single" w:sz="4" w:space="0" w:color="auto"/>
            </w:tcBorders>
          </w:tcPr>
          <w:p w14:paraId="352BCD35" w14:textId="366182CE" w:rsidR="00DF1E85" w:rsidRPr="0066265F" w:rsidRDefault="00647BF5" w:rsidP="002317D1">
            <w:pPr>
              <w:spacing w:before="120" w:after="120"/>
              <w:rPr>
                <w:rFonts w:ascii="Arial" w:hAnsi="Arial" w:cs="Arial"/>
              </w:rPr>
            </w:pPr>
            <w:r w:rsidRPr="00647BF5">
              <w:rPr>
                <w:rFonts w:ascii="Arial" w:hAnsi="Arial" w:cs="Arial"/>
              </w:rPr>
              <w:t>Application Form/Interview</w:t>
            </w:r>
          </w:p>
        </w:tc>
      </w:tr>
      <w:tr w:rsidR="00DF1E85" w:rsidRPr="0066265F" w14:paraId="40CA1B97"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785" w:type="dxa"/>
            <w:gridSpan w:val="3"/>
            <w:tcBorders>
              <w:top w:val="single" w:sz="4" w:space="0" w:color="auto"/>
              <w:left w:val="nil"/>
              <w:bottom w:val="single" w:sz="4" w:space="0" w:color="auto"/>
            </w:tcBorders>
          </w:tcPr>
          <w:p w14:paraId="3B52E244" w14:textId="2AD2EEC0" w:rsidR="00DF1E85" w:rsidRPr="0066265F" w:rsidRDefault="00647BF5" w:rsidP="002317D1">
            <w:pPr>
              <w:spacing w:before="120" w:after="120"/>
              <w:ind w:right="175"/>
              <w:rPr>
                <w:rFonts w:ascii="Arial" w:hAnsi="Arial" w:cs="Arial"/>
              </w:rPr>
            </w:pPr>
            <w:r>
              <w:rPr>
                <w:rFonts w:ascii="Arial" w:hAnsi="Arial" w:cs="Arial"/>
              </w:rPr>
              <w:t xml:space="preserve">Ability to interpret policy and provide appropriate advice and guidance to a variety of stakeholders and service users. </w:t>
            </w:r>
          </w:p>
        </w:tc>
        <w:tc>
          <w:tcPr>
            <w:tcW w:w="3575" w:type="dxa"/>
            <w:tcBorders>
              <w:top w:val="single" w:sz="4" w:space="0" w:color="auto"/>
              <w:bottom w:val="single" w:sz="4" w:space="0" w:color="auto"/>
            </w:tcBorders>
          </w:tcPr>
          <w:p w14:paraId="75BF23B7" w14:textId="51B817FB" w:rsidR="00DF1E85" w:rsidRPr="0066265F" w:rsidRDefault="00647BF5" w:rsidP="002317D1">
            <w:pPr>
              <w:spacing w:before="120" w:after="120"/>
              <w:rPr>
                <w:rFonts w:ascii="Arial" w:hAnsi="Arial" w:cs="Arial"/>
              </w:rPr>
            </w:pPr>
            <w:r w:rsidRPr="00647BF5">
              <w:rPr>
                <w:rFonts w:ascii="Arial" w:hAnsi="Arial" w:cs="Arial"/>
              </w:rPr>
              <w:t>Application Form/Interview</w:t>
            </w:r>
          </w:p>
        </w:tc>
      </w:tr>
      <w:tr w:rsidR="00DF1E85" w:rsidRPr="0066265F" w14:paraId="46884DFF"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785" w:type="dxa"/>
            <w:gridSpan w:val="3"/>
            <w:tcBorders>
              <w:top w:val="nil"/>
              <w:left w:val="nil"/>
              <w:bottom w:val="single" w:sz="4" w:space="0" w:color="auto"/>
            </w:tcBorders>
          </w:tcPr>
          <w:p w14:paraId="75C1F7F4" w14:textId="2CBBA903" w:rsidR="00DF1E85" w:rsidRPr="0066265F" w:rsidRDefault="00647BF5" w:rsidP="002317D1">
            <w:pPr>
              <w:spacing w:before="120" w:after="120"/>
              <w:ind w:right="175"/>
              <w:rPr>
                <w:rFonts w:ascii="Arial" w:hAnsi="Arial" w:cs="Arial"/>
              </w:rPr>
            </w:pPr>
            <w:r>
              <w:rPr>
                <w:rFonts w:ascii="Arial" w:hAnsi="Arial" w:cs="Arial"/>
              </w:rPr>
              <w:t xml:space="preserve">An up to date understanding of child protection issues </w:t>
            </w:r>
            <w:proofErr w:type="gramStart"/>
            <w:r>
              <w:rPr>
                <w:rFonts w:ascii="Arial" w:hAnsi="Arial" w:cs="Arial"/>
              </w:rPr>
              <w:t>in order to</w:t>
            </w:r>
            <w:proofErr w:type="gramEnd"/>
            <w:r>
              <w:rPr>
                <w:rFonts w:ascii="Arial" w:hAnsi="Arial" w:cs="Arial"/>
              </w:rPr>
              <w:t xml:space="preserve"> undertake child protection enquiries.</w:t>
            </w:r>
          </w:p>
        </w:tc>
        <w:tc>
          <w:tcPr>
            <w:tcW w:w="3575" w:type="dxa"/>
            <w:tcBorders>
              <w:top w:val="nil"/>
              <w:bottom w:val="single" w:sz="4" w:space="0" w:color="auto"/>
            </w:tcBorders>
          </w:tcPr>
          <w:p w14:paraId="2D523A03" w14:textId="12ADD023" w:rsidR="00DF1E85" w:rsidRPr="0066265F" w:rsidRDefault="00647BF5" w:rsidP="002317D1">
            <w:pPr>
              <w:spacing w:before="120" w:after="120"/>
              <w:rPr>
                <w:rFonts w:ascii="Arial" w:hAnsi="Arial" w:cs="Arial"/>
              </w:rPr>
            </w:pPr>
            <w:r w:rsidRPr="00647BF5">
              <w:rPr>
                <w:rFonts w:ascii="Arial" w:hAnsi="Arial" w:cs="Arial"/>
              </w:rPr>
              <w:t>Application Form/Interview</w:t>
            </w:r>
          </w:p>
        </w:tc>
      </w:tr>
      <w:tr w:rsidR="00DF1E85" w:rsidRPr="0066265F" w14:paraId="5EA04F7B"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785" w:type="dxa"/>
            <w:gridSpan w:val="3"/>
            <w:tcBorders>
              <w:top w:val="nil"/>
              <w:left w:val="nil"/>
              <w:bottom w:val="single" w:sz="4" w:space="0" w:color="auto"/>
            </w:tcBorders>
          </w:tcPr>
          <w:p w14:paraId="04655075" w14:textId="1499FA2C" w:rsidR="00DF1E85" w:rsidRPr="0066265F" w:rsidRDefault="00647BF5" w:rsidP="002317D1">
            <w:pPr>
              <w:spacing w:before="120" w:after="120"/>
              <w:ind w:right="175"/>
              <w:rPr>
                <w:rFonts w:ascii="Arial" w:hAnsi="Arial" w:cs="Arial"/>
              </w:rPr>
            </w:pPr>
            <w:r>
              <w:rPr>
                <w:rFonts w:ascii="Arial" w:hAnsi="Arial" w:cs="Arial"/>
              </w:rPr>
              <w:t xml:space="preserve">Demonstrate effective verbal and written communication skills </w:t>
            </w:r>
            <w:proofErr w:type="gramStart"/>
            <w:r>
              <w:rPr>
                <w:rFonts w:ascii="Arial" w:hAnsi="Arial" w:cs="Arial"/>
              </w:rPr>
              <w:t>in order to</w:t>
            </w:r>
            <w:proofErr w:type="gramEnd"/>
            <w:r>
              <w:rPr>
                <w:rFonts w:ascii="Arial" w:hAnsi="Arial" w:cs="Arial"/>
              </w:rPr>
              <w:t xml:space="preserve"> complete assessment reports, including analysis to reach conclusions and articulate this information as appropriate. </w:t>
            </w:r>
          </w:p>
        </w:tc>
        <w:tc>
          <w:tcPr>
            <w:tcW w:w="3575" w:type="dxa"/>
            <w:tcBorders>
              <w:top w:val="nil"/>
              <w:bottom w:val="single" w:sz="4" w:space="0" w:color="auto"/>
            </w:tcBorders>
          </w:tcPr>
          <w:p w14:paraId="3DCC3880" w14:textId="0B90230B" w:rsidR="00DF1E85" w:rsidRPr="0066265F" w:rsidRDefault="00647BF5" w:rsidP="002317D1">
            <w:pPr>
              <w:spacing w:before="120" w:after="120"/>
              <w:rPr>
                <w:rFonts w:ascii="Arial" w:hAnsi="Arial" w:cs="Arial"/>
              </w:rPr>
            </w:pPr>
            <w:r w:rsidRPr="00647BF5">
              <w:rPr>
                <w:rFonts w:ascii="Arial" w:hAnsi="Arial" w:cs="Arial"/>
              </w:rPr>
              <w:t>Application Form/Interview</w:t>
            </w:r>
          </w:p>
        </w:tc>
      </w:tr>
      <w:tr w:rsidR="00DF1E85" w:rsidRPr="0066265F" w14:paraId="7308ACB3"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785" w:type="dxa"/>
            <w:gridSpan w:val="3"/>
            <w:tcBorders>
              <w:top w:val="nil"/>
              <w:left w:val="nil"/>
              <w:bottom w:val="single" w:sz="4" w:space="0" w:color="auto"/>
            </w:tcBorders>
          </w:tcPr>
          <w:p w14:paraId="30E65AC9" w14:textId="3C3E1472" w:rsidR="00DF1E85" w:rsidRPr="0066265F" w:rsidRDefault="00647BF5" w:rsidP="002317D1">
            <w:pPr>
              <w:spacing w:before="120" w:after="120"/>
              <w:ind w:right="175"/>
              <w:rPr>
                <w:rFonts w:ascii="Arial" w:hAnsi="Arial" w:cs="Arial"/>
              </w:rPr>
            </w:pPr>
            <w:r>
              <w:rPr>
                <w:rFonts w:ascii="Arial" w:hAnsi="Arial" w:cs="Arial"/>
              </w:rPr>
              <w:t xml:space="preserve">Demonstrate effective problem solving and decision-making skills by applying solutions that contribute to appropriate outcomes for children and families. </w:t>
            </w:r>
          </w:p>
        </w:tc>
        <w:tc>
          <w:tcPr>
            <w:tcW w:w="3575" w:type="dxa"/>
            <w:tcBorders>
              <w:top w:val="nil"/>
              <w:bottom w:val="single" w:sz="4" w:space="0" w:color="auto"/>
            </w:tcBorders>
          </w:tcPr>
          <w:p w14:paraId="103597AE" w14:textId="5046D14D" w:rsidR="00DF1E85" w:rsidRPr="0066265F" w:rsidRDefault="00647BF5" w:rsidP="002317D1">
            <w:pPr>
              <w:spacing w:before="120" w:after="120"/>
              <w:rPr>
                <w:rFonts w:ascii="Arial" w:hAnsi="Arial" w:cs="Arial"/>
              </w:rPr>
            </w:pPr>
            <w:r w:rsidRPr="00647BF5">
              <w:rPr>
                <w:rFonts w:ascii="Arial" w:hAnsi="Arial" w:cs="Arial"/>
              </w:rPr>
              <w:t>Application Form/Interview</w:t>
            </w:r>
          </w:p>
        </w:tc>
      </w:tr>
      <w:tr w:rsidR="00DF1E85" w:rsidRPr="0066265F" w14:paraId="4E103485"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785" w:type="dxa"/>
            <w:gridSpan w:val="3"/>
            <w:tcBorders>
              <w:top w:val="nil"/>
              <w:left w:val="nil"/>
              <w:bottom w:val="single" w:sz="4" w:space="0" w:color="auto"/>
            </w:tcBorders>
          </w:tcPr>
          <w:p w14:paraId="6BB93E10" w14:textId="331250CD" w:rsidR="00DF1E85" w:rsidRPr="0066265F" w:rsidRDefault="00647BF5" w:rsidP="002317D1">
            <w:pPr>
              <w:spacing w:before="120" w:after="120"/>
              <w:ind w:right="175"/>
              <w:rPr>
                <w:rFonts w:ascii="Arial" w:hAnsi="Arial" w:cs="Arial"/>
              </w:rPr>
            </w:pPr>
            <w:r>
              <w:rPr>
                <w:rFonts w:ascii="Arial" w:hAnsi="Arial" w:cs="Arial"/>
              </w:rPr>
              <w:t xml:space="preserve">Ability to work as part of a team and on own initiative </w:t>
            </w:r>
            <w:proofErr w:type="gramStart"/>
            <w:r>
              <w:rPr>
                <w:rFonts w:ascii="Arial" w:hAnsi="Arial" w:cs="Arial"/>
              </w:rPr>
              <w:t>in order to</w:t>
            </w:r>
            <w:proofErr w:type="gramEnd"/>
            <w:r>
              <w:rPr>
                <w:rFonts w:ascii="Arial" w:hAnsi="Arial" w:cs="Arial"/>
              </w:rPr>
              <w:t xml:space="preserve"> meet service objectives and assessment timescales. </w:t>
            </w:r>
          </w:p>
        </w:tc>
        <w:tc>
          <w:tcPr>
            <w:tcW w:w="3575" w:type="dxa"/>
            <w:tcBorders>
              <w:top w:val="nil"/>
              <w:bottom w:val="single" w:sz="4" w:space="0" w:color="auto"/>
            </w:tcBorders>
          </w:tcPr>
          <w:p w14:paraId="3C8ED1B7" w14:textId="1083F43D" w:rsidR="00DF1E85" w:rsidRPr="0066265F" w:rsidRDefault="00647BF5" w:rsidP="002317D1">
            <w:pPr>
              <w:spacing w:before="120" w:after="120"/>
              <w:rPr>
                <w:rFonts w:ascii="Arial" w:hAnsi="Arial" w:cs="Arial"/>
              </w:rPr>
            </w:pPr>
            <w:r>
              <w:rPr>
                <w:rFonts w:ascii="Arial" w:hAnsi="Arial" w:cs="Arial"/>
              </w:rPr>
              <w:t xml:space="preserve">Interview </w:t>
            </w:r>
          </w:p>
        </w:tc>
      </w:tr>
      <w:tr w:rsidR="00647BF5" w:rsidRPr="0066265F" w14:paraId="1426B634"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single" w:sz="4" w:space="0" w:color="auto"/>
              <w:right w:val="nil"/>
            </w:tcBorders>
          </w:tcPr>
          <w:p w14:paraId="42A4F33F" w14:textId="124D0F2B" w:rsidR="00647BF5" w:rsidRPr="0066265F" w:rsidRDefault="00647BF5" w:rsidP="002317D1">
            <w:pPr>
              <w:spacing w:before="120" w:after="120"/>
              <w:rPr>
                <w:rFonts w:ascii="Arial" w:hAnsi="Arial" w:cs="Arial"/>
              </w:rPr>
            </w:pPr>
            <w:r>
              <w:rPr>
                <w:rFonts w:ascii="Arial" w:hAnsi="Arial" w:cs="Arial"/>
              </w:rPr>
              <w:t xml:space="preserve">8. </w:t>
            </w:r>
          </w:p>
        </w:tc>
        <w:tc>
          <w:tcPr>
            <w:tcW w:w="5785" w:type="dxa"/>
            <w:gridSpan w:val="3"/>
            <w:tcBorders>
              <w:top w:val="nil"/>
              <w:left w:val="nil"/>
              <w:bottom w:val="single" w:sz="4" w:space="0" w:color="auto"/>
            </w:tcBorders>
          </w:tcPr>
          <w:p w14:paraId="4D147CF8" w14:textId="465CA763" w:rsidR="00647BF5" w:rsidRDefault="00647BF5" w:rsidP="002317D1">
            <w:pPr>
              <w:spacing w:before="120" w:after="120"/>
              <w:ind w:right="175"/>
              <w:rPr>
                <w:rFonts w:ascii="Arial" w:hAnsi="Arial" w:cs="Arial"/>
              </w:rPr>
            </w:pPr>
            <w:r w:rsidRPr="00647BF5">
              <w:rPr>
                <w:rFonts w:ascii="Arial" w:hAnsi="Arial" w:cs="Arial"/>
                <w:b/>
                <w:bCs/>
              </w:rPr>
              <w:t>Health and Safety</w:t>
            </w:r>
            <w:r>
              <w:rPr>
                <w:rFonts w:ascii="Arial" w:hAnsi="Arial" w:cs="Arial"/>
              </w:rPr>
              <w:t xml:space="preserve"> – The ability to identify risk to self and others when understanding work activities and appropriate actions needed to minimise risk. </w:t>
            </w:r>
          </w:p>
        </w:tc>
        <w:tc>
          <w:tcPr>
            <w:tcW w:w="3575" w:type="dxa"/>
            <w:tcBorders>
              <w:top w:val="nil"/>
              <w:bottom w:val="single" w:sz="4" w:space="0" w:color="auto"/>
            </w:tcBorders>
          </w:tcPr>
          <w:p w14:paraId="260B2211" w14:textId="777C2EDC" w:rsidR="00647BF5" w:rsidRPr="0066265F" w:rsidRDefault="00647BF5" w:rsidP="002317D1">
            <w:pPr>
              <w:spacing w:before="120" w:after="120"/>
              <w:rPr>
                <w:rFonts w:ascii="Arial" w:hAnsi="Arial" w:cs="Arial"/>
              </w:rPr>
            </w:pPr>
            <w:r>
              <w:rPr>
                <w:rFonts w:ascii="Arial" w:hAnsi="Arial" w:cs="Arial"/>
              </w:rPr>
              <w:t xml:space="preserve">Interview </w:t>
            </w:r>
          </w:p>
        </w:tc>
      </w:tr>
      <w:tr w:rsidR="00DF1E85" w:rsidRPr="0066265F" w14:paraId="7019E219"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nil"/>
              <w:bottom w:val="nil"/>
              <w:right w:val="nil"/>
            </w:tcBorders>
          </w:tcPr>
          <w:p w14:paraId="1C42DB53" w14:textId="4431111E" w:rsidR="00DF1E85" w:rsidRPr="0066265F" w:rsidRDefault="00647BF5" w:rsidP="002317D1">
            <w:pPr>
              <w:spacing w:before="120" w:after="120"/>
              <w:rPr>
                <w:rFonts w:ascii="Arial" w:hAnsi="Arial" w:cs="Arial"/>
              </w:rPr>
            </w:pPr>
            <w:r>
              <w:rPr>
                <w:rFonts w:ascii="Arial" w:hAnsi="Arial" w:cs="Arial"/>
              </w:rPr>
              <w:t xml:space="preserve">9. </w:t>
            </w:r>
          </w:p>
        </w:tc>
        <w:tc>
          <w:tcPr>
            <w:tcW w:w="5785" w:type="dxa"/>
            <w:gridSpan w:val="3"/>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5"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5" w:type="dxa"/>
            <w:gridSpan w:val="3"/>
            <w:tcBorders>
              <w:top w:val="single" w:sz="4" w:space="0" w:color="auto"/>
              <w:left w:val="nil"/>
              <w:bottom w:val="single" w:sz="4" w:space="0" w:color="auto"/>
            </w:tcBorders>
          </w:tcPr>
          <w:p w14:paraId="30AE5372" w14:textId="7445A769" w:rsidR="00DF1E85" w:rsidRPr="0066265F" w:rsidRDefault="00647BF5" w:rsidP="002317D1">
            <w:pPr>
              <w:spacing w:before="120" w:after="120"/>
              <w:rPr>
                <w:rFonts w:ascii="Arial" w:hAnsi="Arial" w:cs="Arial"/>
              </w:rPr>
            </w:pPr>
            <w:r>
              <w:rPr>
                <w:rFonts w:ascii="Arial" w:hAnsi="Arial" w:cs="Arial"/>
              </w:rPr>
              <w:t xml:space="preserve">CQSW/DipSW/CSS or equivalent </w:t>
            </w:r>
          </w:p>
        </w:tc>
        <w:tc>
          <w:tcPr>
            <w:tcW w:w="3575" w:type="dxa"/>
            <w:tcBorders>
              <w:top w:val="single" w:sz="4" w:space="0" w:color="auto"/>
              <w:bottom w:val="single" w:sz="4" w:space="0" w:color="auto"/>
            </w:tcBorders>
          </w:tcPr>
          <w:p w14:paraId="2AC4144E" w14:textId="59764225" w:rsidR="00DF1E85" w:rsidRPr="0066265F" w:rsidRDefault="00647BF5" w:rsidP="002317D1">
            <w:pPr>
              <w:spacing w:before="120" w:after="120"/>
              <w:rPr>
                <w:rFonts w:ascii="Arial" w:hAnsi="Arial" w:cs="Arial"/>
              </w:rPr>
            </w:pPr>
            <w:r>
              <w:rPr>
                <w:rFonts w:ascii="Arial" w:hAnsi="Arial" w:cs="Arial"/>
              </w:rPr>
              <w:t xml:space="preserve">Application Form/Interview </w:t>
            </w:r>
          </w:p>
        </w:tc>
      </w:tr>
      <w:tr w:rsidR="00DF1E85" w:rsidRPr="0066265F" w14:paraId="53F41605"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C55DED" w:rsidRPr="0066265F" w14:paraId="023F9404"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85"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5" w:type="dxa"/>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85"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75" w:type="dxa"/>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C55DED" w:rsidRPr="0066265F" w14:paraId="7FED59B7"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6FD4E918" w14:textId="04B237AC" w:rsidR="00C55DED" w:rsidRDefault="009226F7" w:rsidP="002317D1">
            <w:pPr>
              <w:spacing w:before="120" w:after="120"/>
              <w:rPr>
                <w:rFonts w:ascii="Arial" w:hAnsi="Arial" w:cs="Arial"/>
              </w:rPr>
            </w:pPr>
            <w:r>
              <w:rPr>
                <w:rFonts w:ascii="Arial" w:hAnsi="Arial" w:cs="Arial"/>
              </w:rPr>
              <w:t xml:space="preserve">3. </w:t>
            </w:r>
          </w:p>
        </w:tc>
        <w:tc>
          <w:tcPr>
            <w:tcW w:w="5785" w:type="dxa"/>
            <w:gridSpan w:val="3"/>
            <w:tcBorders>
              <w:top w:val="single" w:sz="4" w:space="0" w:color="auto"/>
              <w:left w:val="nil"/>
              <w:bottom w:val="single" w:sz="4" w:space="0" w:color="auto"/>
            </w:tcBorders>
          </w:tcPr>
          <w:p w14:paraId="55FF2BA3" w14:textId="23B9BCDC" w:rsidR="00C55DED" w:rsidRPr="009226F7" w:rsidRDefault="009226F7" w:rsidP="002317D1">
            <w:pPr>
              <w:spacing w:before="120" w:after="120"/>
              <w:rPr>
                <w:rFonts w:ascii="Arial" w:hAnsi="Arial" w:cs="Arial"/>
              </w:rPr>
            </w:pPr>
            <w:r>
              <w:rPr>
                <w:rFonts w:ascii="Arial" w:hAnsi="Arial" w:cs="Arial"/>
              </w:rPr>
              <w:t xml:space="preserve">The nature and demands of the post holder’s time are not always predictable and there will be an expectation that work will be required outside of normal hours from time to time. </w:t>
            </w:r>
          </w:p>
        </w:tc>
        <w:tc>
          <w:tcPr>
            <w:tcW w:w="3575" w:type="dxa"/>
            <w:tcBorders>
              <w:top w:val="single" w:sz="4" w:space="0" w:color="auto"/>
              <w:bottom w:val="single" w:sz="4" w:space="0" w:color="auto"/>
            </w:tcBorders>
          </w:tcPr>
          <w:p w14:paraId="3939F80A" w14:textId="4825C6F9" w:rsidR="00C55DED" w:rsidRDefault="009226F7" w:rsidP="002317D1">
            <w:pPr>
              <w:spacing w:before="120" w:after="120"/>
              <w:rPr>
                <w:rFonts w:ascii="Arial" w:hAnsi="Arial" w:cs="Arial"/>
              </w:rPr>
            </w:pPr>
            <w:r>
              <w:rPr>
                <w:rFonts w:ascii="Arial" w:hAnsi="Arial" w:cs="Arial"/>
              </w:rPr>
              <w:t xml:space="preserve">Interview </w:t>
            </w:r>
          </w:p>
        </w:tc>
      </w:tr>
      <w:tr w:rsidR="009226F7" w:rsidRPr="0066265F" w14:paraId="7724D358"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0661591D" w14:textId="759D858A" w:rsidR="009226F7" w:rsidRDefault="009226F7" w:rsidP="002317D1">
            <w:pPr>
              <w:spacing w:before="120" w:after="120"/>
              <w:rPr>
                <w:rFonts w:ascii="Arial" w:hAnsi="Arial" w:cs="Arial"/>
              </w:rPr>
            </w:pPr>
            <w:r>
              <w:rPr>
                <w:rFonts w:ascii="Arial" w:hAnsi="Arial" w:cs="Arial"/>
              </w:rPr>
              <w:t xml:space="preserve">4. </w:t>
            </w:r>
          </w:p>
        </w:tc>
        <w:tc>
          <w:tcPr>
            <w:tcW w:w="5785" w:type="dxa"/>
            <w:gridSpan w:val="3"/>
            <w:tcBorders>
              <w:top w:val="single" w:sz="4" w:space="0" w:color="auto"/>
              <w:left w:val="nil"/>
              <w:bottom w:val="single" w:sz="4" w:space="0" w:color="auto"/>
            </w:tcBorders>
          </w:tcPr>
          <w:p w14:paraId="5FA45339" w14:textId="045984C1" w:rsidR="009226F7" w:rsidRDefault="009226F7" w:rsidP="002317D1">
            <w:pPr>
              <w:spacing w:before="120" w:after="120"/>
              <w:rPr>
                <w:rFonts w:ascii="Arial" w:hAnsi="Arial" w:cs="Arial"/>
              </w:rPr>
            </w:pPr>
            <w:r w:rsidRPr="009226F7">
              <w:rPr>
                <w:rFonts w:ascii="Arial" w:hAnsi="Arial" w:cs="Arial"/>
              </w:rPr>
              <w:t xml:space="preserve">This post has been designated an essential car user post. Applicants must hold a full, </w:t>
            </w:r>
            <w:proofErr w:type="gramStart"/>
            <w:r w:rsidRPr="009226F7">
              <w:rPr>
                <w:rFonts w:ascii="Arial" w:hAnsi="Arial" w:cs="Arial"/>
              </w:rPr>
              <w:t>current</w:t>
            </w:r>
            <w:proofErr w:type="gramEnd"/>
            <w:r w:rsidRPr="009226F7">
              <w:rPr>
                <w:rFonts w:ascii="Arial" w:hAnsi="Arial" w:cs="Arial"/>
              </w:rPr>
              <w:t xml:space="preserve"> and valid driving licence and a vehicle with a current valid MOT certificate. There must also be adequate vehicle insurance cover to comply with the council’s requirements, in line with the Travel Costs Reimbursement Policy</w:t>
            </w:r>
          </w:p>
        </w:tc>
        <w:tc>
          <w:tcPr>
            <w:tcW w:w="3575" w:type="dxa"/>
            <w:tcBorders>
              <w:top w:val="single" w:sz="4" w:space="0" w:color="auto"/>
              <w:bottom w:val="single" w:sz="4" w:space="0" w:color="auto"/>
            </w:tcBorders>
          </w:tcPr>
          <w:p w14:paraId="3E19998F" w14:textId="5B04B40B" w:rsidR="009226F7" w:rsidRDefault="009226F7" w:rsidP="002317D1">
            <w:pPr>
              <w:spacing w:before="120" w:after="120"/>
              <w:rPr>
                <w:rFonts w:ascii="Arial" w:hAnsi="Arial" w:cs="Arial"/>
              </w:rPr>
            </w:pPr>
            <w:r>
              <w:rPr>
                <w:rFonts w:ascii="Arial" w:hAnsi="Arial" w:cs="Arial"/>
              </w:rPr>
              <w:t xml:space="preserve">Application Form/Interview </w:t>
            </w:r>
          </w:p>
        </w:tc>
      </w:tr>
      <w:tr w:rsidR="009226F7" w:rsidRPr="0066265F" w14:paraId="5FBC9080"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23E241EA" w14:textId="7ED4EB40" w:rsidR="009226F7" w:rsidRDefault="009226F7" w:rsidP="002317D1">
            <w:pPr>
              <w:spacing w:before="120" w:after="120"/>
              <w:rPr>
                <w:rFonts w:ascii="Arial" w:hAnsi="Arial" w:cs="Arial"/>
              </w:rPr>
            </w:pPr>
            <w:r>
              <w:rPr>
                <w:rFonts w:ascii="Arial" w:hAnsi="Arial" w:cs="Arial"/>
              </w:rPr>
              <w:t xml:space="preserve">5. </w:t>
            </w:r>
          </w:p>
        </w:tc>
        <w:tc>
          <w:tcPr>
            <w:tcW w:w="5785" w:type="dxa"/>
            <w:gridSpan w:val="3"/>
            <w:tcBorders>
              <w:top w:val="single" w:sz="4" w:space="0" w:color="auto"/>
              <w:left w:val="nil"/>
              <w:bottom w:val="single" w:sz="4" w:space="0" w:color="auto"/>
            </w:tcBorders>
          </w:tcPr>
          <w:p w14:paraId="3A078440" w14:textId="5DCEDA13" w:rsidR="009226F7" w:rsidRDefault="009226F7" w:rsidP="002317D1">
            <w:pPr>
              <w:spacing w:before="120" w:after="120"/>
              <w:rPr>
                <w:rFonts w:ascii="Arial" w:hAnsi="Arial" w:cs="Arial"/>
              </w:rPr>
            </w:pPr>
            <w:r>
              <w:rPr>
                <w:rFonts w:ascii="Arial" w:hAnsi="Arial" w:cs="Arial"/>
              </w:rPr>
              <w:t xml:space="preserve">This post is subject to an enhanced disclosure from the Disclosure &amp; Barring Service </w:t>
            </w:r>
          </w:p>
        </w:tc>
        <w:tc>
          <w:tcPr>
            <w:tcW w:w="3575" w:type="dxa"/>
            <w:tcBorders>
              <w:top w:val="single" w:sz="4" w:space="0" w:color="auto"/>
              <w:bottom w:val="single" w:sz="4" w:space="0" w:color="auto"/>
            </w:tcBorders>
          </w:tcPr>
          <w:p w14:paraId="4D6967B6" w14:textId="1B8C10C3" w:rsidR="009226F7" w:rsidRDefault="009226F7" w:rsidP="002317D1">
            <w:pPr>
              <w:spacing w:before="120" w:after="120"/>
              <w:rPr>
                <w:rFonts w:ascii="Arial" w:hAnsi="Arial" w:cs="Arial"/>
              </w:rPr>
            </w:pPr>
            <w:r>
              <w:rPr>
                <w:rFonts w:ascii="Arial" w:hAnsi="Arial" w:cs="Arial"/>
              </w:rPr>
              <w:t xml:space="preserve">Satisfactory Disclosure </w:t>
            </w:r>
          </w:p>
        </w:tc>
      </w:tr>
      <w:tr w:rsidR="009226F7" w:rsidRPr="0066265F" w14:paraId="1D85B8C2"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6E9C76E5" w14:textId="6B6CBA0E" w:rsidR="009226F7" w:rsidRDefault="009226F7" w:rsidP="002317D1">
            <w:pPr>
              <w:spacing w:before="120" w:after="120"/>
              <w:rPr>
                <w:rFonts w:ascii="Arial" w:hAnsi="Arial" w:cs="Arial"/>
              </w:rPr>
            </w:pPr>
            <w:r>
              <w:rPr>
                <w:rFonts w:ascii="Arial" w:hAnsi="Arial" w:cs="Arial"/>
              </w:rPr>
              <w:t>6.</w:t>
            </w:r>
          </w:p>
        </w:tc>
        <w:tc>
          <w:tcPr>
            <w:tcW w:w="5785" w:type="dxa"/>
            <w:gridSpan w:val="3"/>
            <w:tcBorders>
              <w:top w:val="single" w:sz="4" w:space="0" w:color="auto"/>
              <w:left w:val="nil"/>
              <w:bottom w:val="single" w:sz="4" w:space="0" w:color="auto"/>
            </w:tcBorders>
          </w:tcPr>
          <w:p w14:paraId="038A1E77" w14:textId="3C430910" w:rsidR="009226F7" w:rsidRDefault="009226F7" w:rsidP="002317D1">
            <w:pPr>
              <w:spacing w:before="120" w:after="120"/>
              <w:rPr>
                <w:rFonts w:ascii="Arial" w:hAnsi="Arial" w:cs="Arial"/>
              </w:rPr>
            </w:pPr>
            <w:r>
              <w:rPr>
                <w:rFonts w:ascii="Arial" w:hAnsi="Arial" w:cs="Arial"/>
              </w:rPr>
              <w:t>Must be registered or applied for registration with Social Work England</w:t>
            </w:r>
          </w:p>
        </w:tc>
        <w:tc>
          <w:tcPr>
            <w:tcW w:w="3575" w:type="dxa"/>
            <w:tcBorders>
              <w:top w:val="single" w:sz="4" w:space="0" w:color="auto"/>
              <w:bottom w:val="single" w:sz="4" w:space="0" w:color="auto"/>
            </w:tcBorders>
          </w:tcPr>
          <w:p w14:paraId="64BF64AA" w14:textId="1AA4FC76" w:rsidR="009226F7" w:rsidRDefault="009226F7" w:rsidP="002317D1">
            <w:pPr>
              <w:spacing w:before="120" w:after="120"/>
              <w:rPr>
                <w:rFonts w:ascii="Arial" w:hAnsi="Arial" w:cs="Arial"/>
              </w:rPr>
            </w:pPr>
            <w:r>
              <w:rPr>
                <w:rFonts w:ascii="Arial" w:hAnsi="Arial" w:cs="Arial"/>
              </w:rPr>
              <w:t xml:space="preserve">Application Form/Interview </w:t>
            </w:r>
          </w:p>
        </w:tc>
      </w:tr>
      <w:tr w:rsidR="00DF1E85" w:rsidRPr="0066265F" w14:paraId="0418ACA2" w14:textId="77777777" w:rsidTr="00647BF5">
        <w:trPr>
          <w:trHeight w:val="653"/>
        </w:trPr>
        <w:tc>
          <w:tcPr>
            <w:tcW w:w="1802" w:type="dxa"/>
            <w:gridSpan w:val="3"/>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63"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90"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5"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5" w:type="dxa"/>
            <w:gridSpan w:val="3"/>
            <w:tcBorders>
              <w:top w:val="single" w:sz="4" w:space="0" w:color="auto"/>
              <w:left w:val="nil"/>
              <w:bottom w:val="single" w:sz="4" w:space="0" w:color="auto"/>
              <w:right w:val="single" w:sz="4" w:space="0" w:color="auto"/>
            </w:tcBorders>
          </w:tcPr>
          <w:p w14:paraId="2E691DF5" w14:textId="5E94B229" w:rsidR="00DF1E85" w:rsidRPr="0066265F" w:rsidRDefault="009226F7" w:rsidP="002317D1">
            <w:pPr>
              <w:spacing w:before="120" w:after="120"/>
              <w:rPr>
                <w:rFonts w:ascii="Arial" w:hAnsi="Arial" w:cs="Arial"/>
              </w:rPr>
            </w:pPr>
            <w:r>
              <w:rPr>
                <w:rFonts w:ascii="Arial" w:hAnsi="Arial" w:cs="Arial"/>
              </w:rPr>
              <w:t xml:space="preserve">Experience as a </w:t>
            </w:r>
            <w:proofErr w:type="gramStart"/>
            <w:r>
              <w:rPr>
                <w:rFonts w:ascii="Arial" w:hAnsi="Arial" w:cs="Arial"/>
              </w:rPr>
              <w:t>front line</w:t>
            </w:r>
            <w:proofErr w:type="gramEnd"/>
            <w:r>
              <w:rPr>
                <w:rFonts w:ascii="Arial" w:hAnsi="Arial" w:cs="Arial"/>
              </w:rPr>
              <w:t xml:space="preserve"> Duty Officer within a Children’s Services Department</w:t>
            </w:r>
          </w:p>
        </w:tc>
        <w:tc>
          <w:tcPr>
            <w:tcW w:w="3575" w:type="dxa"/>
            <w:tcBorders>
              <w:top w:val="single" w:sz="4" w:space="0" w:color="auto"/>
              <w:left w:val="single" w:sz="4" w:space="0" w:color="auto"/>
              <w:bottom w:val="single" w:sz="4" w:space="0" w:color="auto"/>
            </w:tcBorders>
          </w:tcPr>
          <w:p w14:paraId="11AF1653" w14:textId="2C63178E" w:rsidR="00DF1E85" w:rsidRPr="0066265F" w:rsidRDefault="009226F7" w:rsidP="002317D1">
            <w:pPr>
              <w:spacing w:before="120" w:after="120"/>
              <w:rPr>
                <w:rFonts w:ascii="Arial" w:hAnsi="Arial" w:cs="Arial"/>
              </w:rPr>
            </w:pPr>
            <w:r>
              <w:rPr>
                <w:rFonts w:ascii="Arial" w:hAnsi="Arial" w:cs="Arial"/>
              </w:rPr>
              <w:t xml:space="preserve">Interview </w:t>
            </w:r>
          </w:p>
        </w:tc>
      </w:tr>
      <w:tr w:rsidR="00DF1E85" w:rsidRPr="0066265F" w14:paraId="717B395E" w14:textId="77777777" w:rsidTr="00647B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5"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85" w:type="dxa"/>
            <w:gridSpan w:val="3"/>
            <w:tcBorders>
              <w:top w:val="single" w:sz="4" w:space="0" w:color="auto"/>
              <w:left w:val="nil"/>
              <w:bottom w:val="single" w:sz="4" w:space="0" w:color="auto"/>
              <w:right w:val="single" w:sz="4" w:space="0" w:color="auto"/>
            </w:tcBorders>
          </w:tcPr>
          <w:p w14:paraId="4CCEC34A" w14:textId="203D6792" w:rsidR="00DF1E85" w:rsidRPr="0066265F" w:rsidRDefault="009226F7" w:rsidP="002317D1">
            <w:pPr>
              <w:spacing w:before="120" w:after="120"/>
              <w:rPr>
                <w:rFonts w:ascii="Arial" w:hAnsi="Arial" w:cs="Arial"/>
              </w:rPr>
            </w:pPr>
            <w:r>
              <w:rPr>
                <w:rFonts w:ascii="Arial" w:hAnsi="Arial" w:cs="Arial"/>
              </w:rPr>
              <w:t xml:space="preserve">Experience of understanding Child Protection Enquiries </w:t>
            </w:r>
          </w:p>
        </w:tc>
        <w:tc>
          <w:tcPr>
            <w:tcW w:w="3575" w:type="dxa"/>
            <w:tcBorders>
              <w:top w:val="single" w:sz="4" w:space="0" w:color="auto"/>
              <w:left w:val="single" w:sz="4" w:space="0" w:color="auto"/>
              <w:bottom w:val="single" w:sz="4" w:space="0" w:color="auto"/>
            </w:tcBorders>
          </w:tcPr>
          <w:p w14:paraId="3326C5B3" w14:textId="21B17E7F" w:rsidR="00DF1E85" w:rsidRPr="0066265F" w:rsidRDefault="009226F7" w:rsidP="002317D1">
            <w:pPr>
              <w:spacing w:before="120" w:after="120"/>
              <w:rPr>
                <w:rFonts w:ascii="Arial" w:hAnsi="Arial" w:cs="Arial"/>
              </w:rPr>
            </w:pPr>
            <w:r>
              <w:rPr>
                <w:rFonts w:ascii="Arial" w:hAnsi="Arial" w:cs="Arial"/>
              </w:rPr>
              <w:t xml:space="preserve">Application Form/Interview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54914B3F" w14:textId="77777777" w:rsidR="009226F7" w:rsidRDefault="009226F7">
            <w:pPr>
              <w:rPr>
                <w:rFonts w:ascii="Arial" w:hAnsi="Arial" w:cs="Arial"/>
                <w:b/>
              </w:rPr>
            </w:pPr>
          </w:p>
          <w:p w14:paraId="691C1707" w14:textId="29EE68A4"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9226F7">
              <w:rPr>
                <w:rFonts w:ascii="Arial" w:hAnsi="Arial" w:cs="Arial"/>
                <w:b/>
              </w:rPr>
              <w:t xml:space="preserve"> November 2023 </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3317B5DD" w14:textId="2C2E219C" w:rsidR="00016EFF" w:rsidRDefault="00016EFF">
            <w:pPr>
              <w:rPr>
                <w:rFonts w:ascii="Arial" w:hAnsi="Arial" w:cs="Arial"/>
                <w:b/>
              </w:rPr>
            </w:pPr>
            <w:r w:rsidRPr="00DF1E85">
              <w:rPr>
                <w:rFonts w:ascii="Arial" w:hAnsi="Arial" w:cs="Arial"/>
                <w:b/>
              </w:rPr>
              <w:t>Person Specification prepared by</w:t>
            </w:r>
            <w:r w:rsidR="009226F7">
              <w:rPr>
                <w:rFonts w:ascii="Arial" w:hAnsi="Arial" w:cs="Arial"/>
                <w:b/>
              </w:rPr>
              <w:t xml:space="preserve"> S Gatenby </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C68377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16C222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79F9D8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117583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F176" w14:textId="1A8A74A1"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00" w14:textId="645F9CED" w:rsidR="00D1782D" w:rsidRDefault="00D1782D">
    <w:pPr>
      <w:pStyle w:val="Header"/>
    </w:pPr>
    <w:r>
      <w:t>April 2022</w:t>
    </w:r>
  </w:p>
  <w:p w14:paraId="5C3DFE23" w14:textId="4CA8F351"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A331" w14:textId="1C30E33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72080"/>
    <w:rsid w:val="00197E06"/>
    <w:rsid w:val="001D547E"/>
    <w:rsid w:val="00243BEC"/>
    <w:rsid w:val="00243DBF"/>
    <w:rsid w:val="002C4745"/>
    <w:rsid w:val="0034390A"/>
    <w:rsid w:val="003A5365"/>
    <w:rsid w:val="003C4587"/>
    <w:rsid w:val="003C7CC0"/>
    <w:rsid w:val="003D2019"/>
    <w:rsid w:val="004B211A"/>
    <w:rsid w:val="004C4E03"/>
    <w:rsid w:val="00540855"/>
    <w:rsid w:val="00557C6D"/>
    <w:rsid w:val="00604191"/>
    <w:rsid w:val="00647BF5"/>
    <w:rsid w:val="006B1340"/>
    <w:rsid w:val="006D2F07"/>
    <w:rsid w:val="00807452"/>
    <w:rsid w:val="00854AD2"/>
    <w:rsid w:val="00861CEF"/>
    <w:rsid w:val="008650DD"/>
    <w:rsid w:val="00906027"/>
    <w:rsid w:val="009226F7"/>
    <w:rsid w:val="0092498B"/>
    <w:rsid w:val="009D1C42"/>
    <w:rsid w:val="009E0BD0"/>
    <w:rsid w:val="00AC73E2"/>
    <w:rsid w:val="00B132EF"/>
    <w:rsid w:val="00B311AC"/>
    <w:rsid w:val="00BC0F0D"/>
    <w:rsid w:val="00BF2863"/>
    <w:rsid w:val="00C47349"/>
    <w:rsid w:val="00C55DED"/>
    <w:rsid w:val="00C70FFC"/>
    <w:rsid w:val="00CA456C"/>
    <w:rsid w:val="00D1782D"/>
    <w:rsid w:val="00D50DDF"/>
    <w:rsid w:val="00D818E6"/>
    <w:rsid w:val="00DB211F"/>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3</cp:revision>
  <dcterms:created xsi:type="dcterms:W3CDTF">2023-11-12T15:22:00Z</dcterms:created>
  <dcterms:modified xsi:type="dcterms:W3CDTF">2023-11-20T15:11:00Z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