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mc:AlternateContent>
          <mc:Choice Requires="wps">
            <w:drawing>
              <wp:anchor behindDoc="0" distT="0" distB="0" distL="114935" distR="114935" simplePos="0" locked="0" layoutInCell="1" allowOverlap="1" relativeHeight="3">
                <wp:simplePos x="0" y="0"/>
                <wp:positionH relativeFrom="column">
                  <wp:posOffset>4295775</wp:posOffset>
                </wp:positionH>
                <wp:positionV relativeFrom="page">
                  <wp:posOffset>231140</wp:posOffset>
                </wp:positionV>
                <wp:extent cx="1943735" cy="915035"/>
                <wp:effectExtent l="0" t="0" r="0" b="0"/>
                <wp:wrapNone/>
                <wp:docPr id="1" name="Text Box 5"/>
                <a:graphic xmlns:a="http://schemas.openxmlformats.org/drawingml/2006/main">
                  <a:graphicData uri="http://schemas.microsoft.com/office/word/2010/wordprocessingShape">
                    <wps:wsp>
                      <wps:cNvSpPr/>
                      <wps:spPr>
                        <a:xfrm>
                          <a:off x="0" y="0"/>
                          <a:ext cx="1943280" cy="91440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5" fillcolor="white" stroked="f" style="position:absolute;margin-left:338.25pt;margin-top:18.2pt;width:152.95pt;height:71.95pt;mso-position-vertical-relative:page">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4295775</wp:posOffset>
                </wp:positionH>
                <wp:positionV relativeFrom="page">
                  <wp:posOffset>231140</wp:posOffset>
                </wp:positionV>
                <wp:extent cx="1943100" cy="914400"/>
                <wp:effectExtent l="0" t="0" r="0" b="0"/>
                <wp:wrapNone/>
                <wp:docPr id="2" name="Frame1"/>
                <a:graphic xmlns:a="http://schemas.openxmlformats.org/drawingml/2006/main">
                  <a:graphicData uri="http://schemas.microsoft.com/office/word/2010/wordprocessingShape">
                    <wps:wsp>
                      <wps:cNvSpPr txBox="1"/>
                      <wps:spPr>
                        <a:xfrm>
                          <a:off x="0" y="0"/>
                          <a:ext cx="1943100" cy="914400"/>
                        </a:xfrm>
                        <a:prstGeom prst="rect"/>
                        <a:solidFill>
                          <a:srgbClr val="FFFFFF"/>
                        </a:solidFill>
                      </wps:spPr>
                      <wps:txbx>
                        <w:txbxContent>
                          <w:p>
                            <w:pPr>
                              <w:pStyle w:val="FrameContents"/>
                              <w:rPr/>
                            </w:pPr>
                            <w:r>
                              <w:rPr/>
                              <w:drawing>
                                <wp:inline distT="0" distB="0" distL="0" distR="0">
                                  <wp:extent cx="1812925" cy="89789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 t="-9" r="-4" b="-9"/>
                                          <a:stretch>
                                            <a:fillRect/>
                                          </a:stretch>
                                        </pic:blipFill>
                                        <pic:spPr bwMode="auto">
                                          <a:xfrm>
                                            <a:off x="0" y="0"/>
                                            <a:ext cx="1812925" cy="89789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53pt;height:72pt;mso-wrap-distance-left:0pt;mso-wrap-distance-right:0pt;mso-wrap-distance-top:5.7pt;mso-wrap-distance-bottom:5.7pt;margin-top:18.2pt;mso-position-vertical-relative:page;margin-left:338.25pt;mso-position-horizontal-relative:text">
                <v:textbox inset="0.100694444444444in,0.0506944444444444in,0.100694444444444in,0.0506944444444444in">
                  <w:txbxContent>
                    <w:p>
                      <w:pPr>
                        <w:pStyle w:val="FrameContents"/>
                        <w:rPr/>
                      </w:pPr>
                      <w:r>
                        <w:rPr/>
                        <w:drawing>
                          <wp:inline distT="0" distB="0" distL="0" distR="0">
                            <wp:extent cx="1812925" cy="89789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 t="-9" r="-4" b="-9"/>
                                    <a:stretch>
                                      <a:fillRect/>
                                    </a:stretch>
                                  </pic:blipFill>
                                  <pic:spPr bwMode="auto">
                                    <a:xfrm>
                                      <a:off x="0" y="0"/>
                                      <a:ext cx="1812925" cy="897890"/>
                                    </a:xfrm>
                                    <a:prstGeom prst="rect">
                                      <a:avLst/>
                                    </a:prstGeom>
                                  </pic:spPr>
                                </pic:pic>
                              </a:graphicData>
                            </a:graphic>
                          </wp:inline>
                        </w:drawing>
                      </w:r>
                    </w:p>
                  </w:txbxContent>
                </v:textbox>
              </v:rect>
            </w:pict>
          </mc:Fallback>
        </mc:AlternateContent>
      </w:r>
    </w:p>
    <w:p>
      <w:pPr>
        <w:pStyle w:val="Normal"/>
        <w:tabs>
          <w:tab w:val="clear" w:pos="720"/>
          <w:tab w:val="left" w:pos="1170" w:leader="none"/>
        </w:tabs>
        <w:rPr>
          <w:rFonts w:ascii="Arial" w:hAnsi="Arial" w:cs="Arial"/>
          <w:b/>
          <w:b/>
          <w:sz w:val="18"/>
          <w:szCs w:val="18"/>
        </w:rPr>
      </w:pPr>
      <w:r>
        <w:rPr>
          <w:rFonts w:cs="Arial" w:ascii="Arial" w:hAnsi="Arial"/>
          <w:b/>
          <w:sz w:val="18"/>
          <w:szCs w:val="18"/>
        </w:rPr>
        <w:t>JOB DESCRIPTION</w:t>
        <w:tab/>
      </w:r>
    </w:p>
    <w:p>
      <w:pPr>
        <w:pStyle w:val="Normal"/>
        <w:rPr>
          <w:rFonts w:ascii="Arial" w:hAnsi="Arial" w:cs="Arial"/>
          <w:b/>
          <w:b/>
          <w:sz w:val="18"/>
          <w:szCs w:val="18"/>
        </w:rPr>
      </w:pPr>
      <w:r>
        <w:rPr>
          <w:rFonts w:cs="Arial" w:ascii="Arial" w:hAnsi="Arial"/>
          <w:b/>
          <w:sz w:val="18"/>
          <w:szCs w:val="18"/>
        </w:rPr>
      </w:r>
    </w:p>
    <w:tbl>
      <w:tblPr>
        <w:tblW w:w="9629" w:type="dxa"/>
        <w:jc w:val="left"/>
        <w:tblInd w:w="0" w:type="dxa"/>
        <w:tblCellMar>
          <w:top w:w="0" w:type="dxa"/>
          <w:left w:w="108" w:type="dxa"/>
          <w:bottom w:w="0" w:type="dxa"/>
          <w:right w:w="108" w:type="dxa"/>
        </w:tblCellMar>
      </w:tblPr>
      <w:tblGrid>
        <w:gridCol w:w="516"/>
        <w:gridCol w:w="2001"/>
        <w:gridCol w:w="285"/>
        <w:gridCol w:w="5527"/>
        <w:gridCol w:w="1277"/>
        <w:gridCol w:w="6"/>
        <w:gridCol w:w="17"/>
      </w:tblGrid>
      <w:tr>
        <w:trPr/>
        <w:tc>
          <w:tcPr>
            <w:tcW w:w="2517" w:type="dxa"/>
            <w:gridSpan w:val="2"/>
            <w:tcBorders/>
            <w:shd w:fill="auto" w:val="clear"/>
          </w:tcPr>
          <w:p>
            <w:pPr>
              <w:pStyle w:val="Normal"/>
              <w:rPr>
                <w:rFonts w:ascii="Arial" w:hAnsi="Arial" w:cs="Arial"/>
                <w:b/>
                <w:b/>
                <w:sz w:val="22"/>
                <w:szCs w:val="22"/>
              </w:rPr>
            </w:pPr>
            <w:r>
              <w:rPr>
                <w:rFonts w:cs="Arial" w:ascii="Arial" w:hAnsi="Arial"/>
                <w:b/>
                <w:sz w:val="22"/>
                <w:szCs w:val="22"/>
              </w:rPr>
              <w:t>Department</w:t>
            </w:r>
          </w:p>
        </w:tc>
        <w:tc>
          <w:tcPr>
            <w:tcW w:w="285" w:type="dxa"/>
            <w:tcBorders/>
            <w:shd w:fill="auto" w:val="clear"/>
          </w:tcPr>
          <w:p>
            <w:pPr>
              <w:pStyle w:val="Normal"/>
              <w:snapToGrid w:val="false"/>
              <w:rPr>
                <w:rFonts w:ascii="Arial" w:hAnsi="Arial" w:cs="Arial"/>
                <w:b/>
                <w:b/>
                <w:caps/>
                <w:sz w:val="22"/>
                <w:szCs w:val="22"/>
              </w:rPr>
            </w:pPr>
            <w:r>
              <w:rPr>
                <w:rFonts w:cs="Arial" w:ascii="Arial" w:hAnsi="Arial"/>
                <w:b/>
                <w:caps/>
                <w:sz w:val="22"/>
                <w:szCs w:val="22"/>
              </w:rPr>
            </w:r>
          </w:p>
        </w:tc>
        <w:tc>
          <w:tcPr>
            <w:tcW w:w="6810" w:type="dxa"/>
            <w:gridSpan w:val="3"/>
            <w:tcBorders/>
            <w:shd w:fill="auto" w:val="clear"/>
          </w:tcPr>
          <w:p>
            <w:pPr>
              <w:pStyle w:val="Normal"/>
              <w:rPr>
                <w:rFonts w:ascii="Arial" w:hAnsi="Arial" w:cs="Arial"/>
                <w:b/>
                <w:b/>
                <w:caps/>
                <w:sz w:val="22"/>
                <w:szCs w:val="22"/>
              </w:rPr>
            </w:pPr>
            <w:r>
              <w:rPr>
                <w:rFonts w:cs="Arial" w:ascii="Arial" w:hAnsi="Arial"/>
                <w:b/>
                <w:caps/>
                <w:sz w:val="22"/>
                <w:szCs w:val="22"/>
              </w:rPr>
              <w:t>CHILDRENS SERVICES</w:t>
            </w:r>
          </w:p>
          <w:p>
            <w:pPr>
              <w:pStyle w:val="Normal"/>
              <w:rPr>
                <w:rFonts w:ascii="Arial" w:hAnsi="Arial" w:cs="Arial"/>
                <w:b/>
                <w:b/>
                <w:caps/>
                <w:sz w:val="22"/>
                <w:szCs w:val="22"/>
              </w:rPr>
            </w:pPr>
            <w:r>
              <w:rPr>
                <w:rFonts w:cs="Arial" w:ascii="Arial" w:hAnsi="Arial"/>
                <w:b/>
                <w:caps/>
                <w:sz w:val="22"/>
                <w:szCs w:val="22"/>
              </w:rPr>
            </w:r>
          </w:p>
        </w:tc>
      </w:tr>
      <w:tr>
        <w:trPr/>
        <w:tc>
          <w:tcPr>
            <w:tcW w:w="2517" w:type="dxa"/>
            <w:gridSpan w:val="2"/>
            <w:tcBorders/>
            <w:shd w:fill="auto" w:val="clear"/>
          </w:tcPr>
          <w:p>
            <w:pPr>
              <w:pStyle w:val="Normal"/>
              <w:rPr>
                <w:rFonts w:ascii="Arial" w:hAnsi="Arial" w:cs="Arial"/>
                <w:b/>
                <w:b/>
                <w:sz w:val="22"/>
                <w:szCs w:val="22"/>
              </w:rPr>
            </w:pPr>
            <w:r>
              <w:rPr>
                <w:rFonts w:cs="Arial" w:ascii="Arial" w:hAnsi="Arial"/>
                <w:b/>
                <w:sz w:val="22"/>
                <w:szCs w:val="22"/>
              </w:rPr>
              <w:t>Job Title</w:t>
            </w:r>
          </w:p>
        </w:tc>
        <w:tc>
          <w:tcPr>
            <w:tcW w:w="285" w:type="dxa"/>
            <w:tcBorders/>
            <w:shd w:fill="auto" w:val="clear"/>
          </w:tcPr>
          <w:p>
            <w:pPr>
              <w:pStyle w:val="Normal"/>
              <w:snapToGrid w:val="false"/>
              <w:ind w:left="0" w:right="-108" w:hanging="0"/>
              <w:rPr>
                <w:rFonts w:ascii="Arial" w:hAnsi="Arial" w:cs="Arial"/>
                <w:caps/>
                <w:sz w:val="22"/>
                <w:szCs w:val="22"/>
              </w:rPr>
            </w:pPr>
            <w:r>
              <w:rPr>
                <w:rFonts w:cs="Arial" w:ascii="Arial" w:hAnsi="Arial"/>
                <w:caps/>
                <w:sz w:val="22"/>
                <w:szCs w:val="22"/>
              </w:rPr>
            </w:r>
          </w:p>
        </w:tc>
        <w:tc>
          <w:tcPr>
            <w:tcW w:w="6810" w:type="dxa"/>
            <w:gridSpan w:val="3"/>
            <w:tcBorders/>
            <w:shd w:fill="auto" w:val="clear"/>
          </w:tcPr>
          <w:p>
            <w:pPr>
              <w:pStyle w:val="Normal"/>
              <w:rPr>
                <w:rFonts w:ascii="Arial" w:hAnsi="Arial" w:cs="Arial"/>
                <w:caps/>
                <w:sz w:val="22"/>
                <w:szCs w:val="22"/>
              </w:rPr>
            </w:pPr>
            <w:r>
              <w:rPr>
                <w:rFonts w:cs="Arial" w:ascii="Arial" w:hAnsi="Arial"/>
                <w:caps/>
                <w:sz w:val="22"/>
                <w:szCs w:val="22"/>
              </w:rPr>
              <w:t>Teaching assistant level 2</w:t>
            </w:r>
          </w:p>
          <w:p>
            <w:pPr>
              <w:pStyle w:val="Normal"/>
              <w:rPr>
                <w:rFonts w:ascii="Arial" w:hAnsi="Arial" w:cs="Arial"/>
                <w:caps/>
                <w:sz w:val="22"/>
                <w:szCs w:val="22"/>
              </w:rPr>
            </w:pPr>
            <w:r>
              <w:rPr>
                <w:rFonts w:cs="Arial" w:ascii="Arial" w:hAnsi="Arial"/>
                <w:caps/>
                <w:sz w:val="22"/>
                <w:szCs w:val="22"/>
              </w:rPr>
            </w:r>
          </w:p>
        </w:tc>
      </w:tr>
      <w:tr>
        <w:trPr/>
        <w:tc>
          <w:tcPr>
            <w:tcW w:w="2517" w:type="dxa"/>
            <w:gridSpan w:val="2"/>
            <w:tcBorders/>
            <w:shd w:fill="auto" w:val="clear"/>
          </w:tcPr>
          <w:p>
            <w:pPr>
              <w:pStyle w:val="Normal"/>
              <w:rPr>
                <w:rFonts w:ascii="Arial" w:hAnsi="Arial" w:cs="Arial"/>
                <w:b/>
                <w:b/>
                <w:sz w:val="22"/>
                <w:szCs w:val="22"/>
              </w:rPr>
            </w:pPr>
            <w:r>
              <w:rPr>
                <w:rFonts w:cs="Arial" w:ascii="Arial" w:hAnsi="Arial"/>
                <w:b/>
                <w:sz w:val="22"/>
                <w:szCs w:val="22"/>
              </w:rPr>
              <w:t>Grade</w:t>
            </w:r>
          </w:p>
        </w:tc>
        <w:tc>
          <w:tcPr>
            <w:tcW w:w="285" w:type="dxa"/>
            <w:tcBorders/>
            <w:shd w:fill="auto" w:val="clear"/>
          </w:tcPr>
          <w:p>
            <w:pPr>
              <w:pStyle w:val="Normal"/>
              <w:snapToGrid w:val="false"/>
              <w:rPr>
                <w:rFonts w:ascii="Arial" w:hAnsi="Arial" w:cs="Arial"/>
                <w:caps/>
                <w:sz w:val="22"/>
                <w:szCs w:val="22"/>
              </w:rPr>
            </w:pPr>
            <w:r>
              <w:rPr>
                <w:rFonts w:cs="Arial" w:ascii="Arial" w:hAnsi="Arial"/>
                <w:caps/>
                <w:sz w:val="22"/>
                <w:szCs w:val="22"/>
              </w:rPr>
            </w:r>
          </w:p>
        </w:tc>
        <w:tc>
          <w:tcPr>
            <w:tcW w:w="6810" w:type="dxa"/>
            <w:gridSpan w:val="3"/>
            <w:tcBorders/>
            <w:shd w:fill="auto" w:val="clear"/>
          </w:tcPr>
          <w:p>
            <w:pPr>
              <w:pStyle w:val="Normal"/>
              <w:rPr>
                <w:rFonts w:ascii="Arial" w:hAnsi="Arial" w:cs="Arial"/>
                <w:caps/>
                <w:sz w:val="22"/>
                <w:szCs w:val="22"/>
              </w:rPr>
            </w:pPr>
            <w:r>
              <w:rPr>
                <w:rFonts w:cs="Arial" w:ascii="Arial" w:hAnsi="Arial"/>
                <w:caps/>
                <w:sz w:val="22"/>
                <w:szCs w:val="22"/>
              </w:rPr>
              <w:t xml:space="preserve">Grade 4 (point 6-11) </w:t>
            </w:r>
          </w:p>
          <w:p>
            <w:pPr>
              <w:pStyle w:val="Normal"/>
              <w:rPr>
                <w:rFonts w:ascii="Arial" w:hAnsi="Arial" w:cs="Arial"/>
                <w:caps/>
                <w:sz w:val="22"/>
                <w:szCs w:val="22"/>
              </w:rPr>
            </w:pPr>
            <w:r>
              <w:rPr>
                <w:rFonts w:cs="Arial" w:ascii="Arial" w:hAnsi="Arial"/>
                <w:caps/>
                <w:sz w:val="22"/>
                <w:szCs w:val="22"/>
              </w:rPr>
            </w:r>
          </w:p>
        </w:tc>
      </w:tr>
      <w:tr>
        <w:trPr/>
        <w:tc>
          <w:tcPr>
            <w:tcW w:w="2517" w:type="dxa"/>
            <w:gridSpan w:val="2"/>
            <w:tcBorders/>
            <w:shd w:fill="auto" w:val="clear"/>
          </w:tcPr>
          <w:p>
            <w:pPr>
              <w:pStyle w:val="Normal"/>
              <w:rPr>
                <w:rFonts w:ascii="Arial" w:hAnsi="Arial" w:cs="Arial"/>
                <w:b/>
                <w:b/>
                <w:sz w:val="22"/>
                <w:szCs w:val="22"/>
              </w:rPr>
            </w:pPr>
            <w:r>
              <w:rPr>
                <w:rFonts w:cs="Arial" w:ascii="Arial" w:hAnsi="Arial"/>
                <w:b/>
                <w:sz w:val="22"/>
                <w:szCs w:val="22"/>
              </w:rPr>
              <w:t>Primary Purpose of the Job</w:t>
            </w:r>
          </w:p>
        </w:tc>
        <w:tc>
          <w:tcPr>
            <w:tcW w:w="285" w:type="dxa"/>
            <w:tcBorders/>
            <w:shd w:fill="auto" w:val="clear"/>
          </w:tcPr>
          <w:p>
            <w:pPr>
              <w:pStyle w:val="Normal"/>
              <w:snapToGrid w:val="false"/>
              <w:rPr>
                <w:rFonts w:ascii="Arial" w:hAnsi="Arial" w:cs="Arial"/>
                <w:sz w:val="22"/>
                <w:szCs w:val="22"/>
              </w:rPr>
            </w:pPr>
            <w:r>
              <w:rPr>
                <w:rFonts w:cs="Arial" w:ascii="Arial" w:hAnsi="Arial"/>
                <w:sz w:val="22"/>
                <w:szCs w:val="22"/>
              </w:rPr>
            </w:r>
          </w:p>
        </w:tc>
        <w:tc>
          <w:tcPr>
            <w:tcW w:w="6810" w:type="dxa"/>
            <w:gridSpan w:val="3"/>
            <w:tcBorders/>
            <w:shd w:fill="auto" w:val="clear"/>
          </w:tcPr>
          <w:p>
            <w:pPr>
              <w:pStyle w:val="Normal"/>
              <w:rPr>
                <w:rFonts w:ascii="Arial" w:hAnsi="Arial" w:cs="Arial"/>
                <w:sz w:val="22"/>
                <w:szCs w:val="22"/>
              </w:rPr>
            </w:pPr>
            <w:r>
              <w:rPr>
                <w:rFonts w:cs="Arial" w:ascii="Arial" w:hAnsi="Arial"/>
                <w:sz w:val="22"/>
                <w:szCs w:val="22"/>
              </w:rPr>
              <w:t>Provide support for teaching and learning in the school</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r>
        <w:trPr/>
        <w:tc>
          <w:tcPr>
            <w:tcW w:w="2517" w:type="dxa"/>
            <w:gridSpan w:val="2"/>
            <w:tcBorders/>
            <w:shd w:fill="auto" w:val="clear"/>
          </w:tcPr>
          <w:p>
            <w:pPr>
              <w:pStyle w:val="Normal"/>
              <w:rPr>
                <w:rFonts w:ascii="Arial" w:hAnsi="Arial" w:cs="Arial"/>
                <w:b/>
                <w:b/>
                <w:sz w:val="22"/>
                <w:szCs w:val="22"/>
              </w:rPr>
            </w:pPr>
            <w:r>
              <w:rPr>
                <w:rFonts w:cs="Arial" w:ascii="Arial" w:hAnsi="Arial"/>
                <w:b/>
                <w:sz w:val="22"/>
                <w:szCs w:val="22"/>
              </w:rPr>
              <w:t>Responsible to</w:t>
            </w:r>
          </w:p>
        </w:tc>
        <w:tc>
          <w:tcPr>
            <w:tcW w:w="285" w:type="dxa"/>
            <w:tcBorders/>
            <w:shd w:fill="auto" w:val="clear"/>
          </w:tcPr>
          <w:p>
            <w:pPr>
              <w:pStyle w:val="Normal"/>
              <w:snapToGrid w:val="false"/>
              <w:rPr>
                <w:rFonts w:ascii="Arial" w:hAnsi="Arial" w:cs="Arial"/>
                <w:sz w:val="22"/>
                <w:szCs w:val="22"/>
              </w:rPr>
            </w:pPr>
            <w:r>
              <w:rPr>
                <w:rFonts w:cs="Arial" w:ascii="Arial" w:hAnsi="Arial"/>
                <w:sz w:val="22"/>
                <w:szCs w:val="22"/>
              </w:rPr>
            </w:r>
          </w:p>
        </w:tc>
        <w:tc>
          <w:tcPr>
            <w:tcW w:w="6810" w:type="dxa"/>
            <w:gridSpan w:val="3"/>
            <w:tcBorders/>
            <w:shd w:fill="auto" w:val="clear"/>
          </w:tcPr>
          <w:p>
            <w:pPr>
              <w:pStyle w:val="Normal"/>
              <w:rPr>
                <w:rFonts w:ascii="Arial" w:hAnsi="Arial" w:cs="Arial"/>
                <w:sz w:val="22"/>
                <w:szCs w:val="22"/>
              </w:rPr>
            </w:pPr>
            <w:r>
              <w:rPr>
                <w:rFonts w:cs="Arial" w:ascii="Arial" w:hAnsi="Arial"/>
                <w:sz w:val="22"/>
                <w:szCs w:val="22"/>
              </w:rPr>
              <w:t>the Head Teacher</w:t>
            </w:r>
          </w:p>
          <w:p>
            <w:pPr>
              <w:pStyle w:val="Normal"/>
              <w:rPr>
                <w:rFonts w:ascii="Arial" w:hAnsi="Arial" w:cs="Arial"/>
                <w:sz w:val="22"/>
                <w:szCs w:val="22"/>
              </w:rPr>
            </w:pPr>
            <w:r>
              <w:rPr>
                <w:rFonts w:cs="Arial" w:ascii="Arial" w:hAnsi="Arial"/>
                <w:sz w:val="22"/>
                <w:szCs w:val="22"/>
              </w:rPr>
            </w:r>
          </w:p>
        </w:tc>
      </w:tr>
      <w:tr>
        <w:trPr/>
        <w:tc>
          <w:tcPr>
            <w:tcW w:w="2517" w:type="dxa"/>
            <w:gridSpan w:val="2"/>
            <w:tcBorders/>
            <w:shd w:fill="auto" w:val="clear"/>
          </w:tcPr>
          <w:p>
            <w:pPr>
              <w:pStyle w:val="Normal"/>
              <w:rPr>
                <w:rFonts w:ascii="Arial" w:hAnsi="Arial" w:cs="Arial"/>
                <w:b/>
                <w:b/>
                <w:sz w:val="22"/>
                <w:szCs w:val="22"/>
              </w:rPr>
            </w:pPr>
            <w:r>
              <w:rPr>
                <w:rFonts w:cs="Arial" w:ascii="Arial" w:hAnsi="Arial"/>
                <w:b/>
                <w:sz w:val="22"/>
                <w:szCs w:val="22"/>
              </w:rPr>
              <w:t>Principal Responsibilities</w:t>
            </w:r>
          </w:p>
        </w:tc>
        <w:tc>
          <w:tcPr>
            <w:tcW w:w="285" w:type="dxa"/>
            <w:tcBorders/>
            <w:shd w:fill="auto" w:val="clear"/>
          </w:tcPr>
          <w:p>
            <w:pPr>
              <w:pStyle w:val="Normal"/>
              <w:snapToGrid w:val="false"/>
              <w:rPr>
                <w:rFonts w:ascii="Arial" w:hAnsi="Arial" w:cs="Arial"/>
                <w:sz w:val="22"/>
                <w:szCs w:val="22"/>
              </w:rPr>
            </w:pPr>
            <w:r>
              <w:rPr>
                <w:rFonts w:cs="Arial" w:ascii="Arial" w:hAnsi="Arial"/>
                <w:sz w:val="22"/>
                <w:szCs w:val="22"/>
              </w:rPr>
            </w:r>
          </w:p>
        </w:tc>
        <w:tc>
          <w:tcPr>
            <w:tcW w:w="6810" w:type="dxa"/>
            <w:gridSpan w:val="3"/>
            <w:tcBorders/>
            <w:shd w:fill="auto" w:val="clear"/>
          </w:tcPr>
          <w:p>
            <w:pPr>
              <w:pStyle w:val="Normal"/>
              <w:rPr>
                <w:rFonts w:ascii="Arial" w:hAnsi="Arial" w:cs="Arial"/>
                <w:sz w:val="22"/>
                <w:szCs w:val="22"/>
              </w:rPr>
            </w:pPr>
            <w:r>
              <w:rPr>
                <w:rFonts w:cs="Arial" w:ascii="Arial" w:hAnsi="Arial"/>
                <w:sz w:val="22"/>
                <w:szCs w:val="22"/>
              </w:rPr>
              <w:t>Provide support for teaching and learning activities</w:t>
            </w:r>
          </w:p>
          <w:p>
            <w:pPr>
              <w:pStyle w:val="Normal"/>
              <w:rPr>
                <w:rFonts w:ascii="Arial" w:hAnsi="Arial" w:cs="Arial"/>
                <w:sz w:val="22"/>
                <w:szCs w:val="22"/>
              </w:rPr>
            </w:pPr>
            <w:r>
              <w:rPr>
                <w:rFonts w:cs="Arial" w:ascii="Arial" w:hAnsi="Arial"/>
                <w:sz w:val="22"/>
                <w:szCs w:val="22"/>
              </w:rPr>
              <w:t>Contribute to children’s development and safeguarding</w:t>
            </w:r>
          </w:p>
          <w:p>
            <w:pPr>
              <w:pStyle w:val="Normal"/>
              <w:rPr>
                <w:rFonts w:ascii="Arial" w:hAnsi="Arial" w:cs="Arial"/>
                <w:sz w:val="22"/>
                <w:szCs w:val="22"/>
              </w:rPr>
            </w:pPr>
            <w:r>
              <w:rPr>
                <w:rFonts w:cs="Arial" w:ascii="Arial" w:hAnsi="Arial"/>
                <w:sz w:val="22"/>
                <w:szCs w:val="22"/>
              </w:rPr>
              <w:t>Provide support to develop the learning environment</w:t>
            </w:r>
          </w:p>
          <w:p>
            <w:pPr>
              <w:pStyle w:val="Normal"/>
              <w:rPr>
                <w:rFonts w:ascii="Arial" w:hAnsi="Arial" w:cs="Arial"/>
                <w:sz w:val="22"/>
                <w:szCs w:val="22"/>
              </w:rPr>
            </w:pPr>
            <w:r>
              <w:rPr>
                <w:rFonts w:cs="Arial" w:ascii="Arial" w:hAnsi="Arial"/>
                <w:sz w:val="22"/>
                <w:szCs w:val="22"/>
              </w:rPr>
            </w:r>
          </w:p>
        </w:tc>
      </w:tr>
      <w:tr>
        <w:trPr>
          <w:trHeight w:val="477" w:hRule="atLeast"/>
          <w:cantSplit w:val="true"/>
        </w:trPr>
        <w:tc>
          <w:tcPr>
            <w:tcW w:w="8329" w:type="dxa"/>
            <w:gridSpan w:val="4"/>
            <w:tcBorders>
              <w:top w:val="single" w:sz="4" w:space="0" w:color="000000"/>
              <w:left w:val="single" w:sz="4" w:space="0" w:color="000000"/>
            </w:tcBorders>
            <w:shd w:fill="C0C0C0" w:val="clear"/>
            <w:vAlign w:val="center"/>
          </w:tcPr>
          <w:p>
            <w:pPr>
              <w:pStyle w:val="Heading1"/>
              <w:tabs>
                <w:tab w:val="clear" w:pos="882"/>
              </w:tabs>
              <w:jc w:val="left"/>
              <w:rPr>
                <w:rFonts w:cs="Arial"/>
                <w:bCs/>
              </w:rPr>
            </w:pPr>
            <w:r>
              <w:rPr>
                <w:rFonts w:cs="Arial"/>
                <w:bCs/>
              </w:rPr>
              <w:t>MAIN DUTIES</w:t>
            </w:r>
          </w:p>
        </w:tc>
        <w:tc>
          <w:tcPr>
            <w:tcW w:w="1277" w:type="dxa"/>
            <w:tcBorders>
              <w:top w:val="single" w:sz="4" w:space="0" w:color="000000"/>
              <w:left w:val="single" w:sz="4" w:space="0" w:color="000000"/>
            </w:tcBorders>
            <w:shd w:fill="C0C0C0" w:val="clear"/>
          </w:tcPr>
          <w:p>
            <w:pPr>
              <w:pStyle w:val="Normal"/>
              <w:snapToGrid w:val="false"/>
              <w:ind w:left="0" w:right="-392" w:hanging="0"/>
              <w:jc w:val="both"/>
              <w:rPr>
                <w:rFonts w:ascii="Arial" w:hAnsi="Arial" w:cs="Arial"/>
                <w:sz w:val="20"/>
              </w:rPr>
            </w:pPr>
            <w:r>
              <w:rPr>
                <w:rFonts w:cs="Arial" w:ascii="Arial" w:hAnsi="Arial"/>
                <w:sz w:val="20"/>
              </w:rPr>
            </w:r>
          </w:p>
          <w:p>
            <w:pPr>
              <w:pStyle w:val="Normal"/>
              <w:ind w:left="0" w:right="-392" w:hanging="0"/>
              <w:jc w:val="both"/>
              <w:rPr>
                <w:rFonts w:ascii="Arial" w:hAnsi="Arial" w:cs="Arial"/>
                <w:b/>
                <w:b/>
                <w:sz w:val="20"/>
              </w:rPr>
            </w:pPr>
            <w:r>
              <w:rPr>
                <w:rFonts w:cs="Arial" w:ascii="Arial" w:hAnsi="Arial"/>
                <w:b/>
                <w:sz w:val="20"/>
              </w:rPr>
            </w:r>
          </w:p>
        </w:tc>
        <w:tc>
          <w:tcPr>
            <w:tcW w:w="23" w:type="dxa"/>
            <w:tcBorders/>
            <w:shd w:fill="auto" w:val="clear"/>
          </w:tcPr>
          <w:p>
            <w:pPr>
              <w:pStyle w:val="Normal"/>
              <w:snapToGrid w:val="false"/>
              <w:rPr>
                <w:rFonts w:ascii="Arial" w:hAnsi="Arial" w:cs="Arial"/>
                <w:b/>
                <w:b/>
                <w:sz w:val="20"/>
              </w:rPr>
            </w:pPr>
            <w:r>
              <w:rPr>
                <w:rFonts w:cs="Arial" w:ascii="Arial" w:hAnsi="Arial"/>
                <w:b/>
                <w:sz w:val="20"/>
              </w:rPr>
            </w:r>
          </w:p>
        </w:tc>
      </w:tr>
      <w:tr>
        <w:trPr/>
        <w:tc>
          <w:tcPr>
            <w:tcW w:w="516" w:type="dxa"/>
            <w:tcBorders>
              <w:top w:val="single" w:sz="4" w:space="0" w:color="000000"/>
              <w:left w:val="single" w:sz="4" w:space="0" w:color="000000"/>
            </w:tcBorders>
            <w:shd w:fill="auto" w:val="clear"/>
          </w:tcPr>
          <w:p>
            <w:pPr>
              <w:pStyle w:val="Normal"/>
              <w:rPr>
                <w:rFonts w:ascii="Arial" w:hAnsi="Arial" w:cs="Arial"/>
                <w:sz w:val="22"/>
                <w:szCs w:val="22"/>
              </w:rPr>
            </w:pPr>
            <w:r>
              <w:rPr>
                <w:rFonts w:cs="Arial" w:ascii="Arial" w:hAnsi="Arial"/>
                <w:sz w:val="22"/>
                <w:szCs w:val="22"/>
              </w:rPr>
              <w:t>1.</w:t>
            </w:r>
          </w:p>
        </w:tc>
        <w:tc>
          <w:tcPr>
            <w:tcW w:w="7813" w:type="dxa"/>
            <w:gridSpan w:val="3"/>
            <w:tcBorders>
              <w:top w:val="single" w:sz="4" w:space="0" w:color="000000"/>
            </w:tcBorders>
            <w:shd w:fill="auto" w:val="clear"/>
          </w:tcPr>
          <w:p>
            <w:pPr>
              <w:pStyle w:val="Normal"/>
              <w:jc w:val="both"/>
              <w:rPr>
                <w:rFonts w:ascii="Arial" w:hAnsi="Arial" w:cs="Arial"/>
                <w:sz w:val="22"/>
                <w:szCs w:val="22"/>
              </w:rPr>
            </w:pPr>
            <w:r>
              <w:rPr>
                <w:rFonts w:cs="Arial" w:ascii="Arial" w:hAnsi="Arial"/>
                <w:sz w:val="22"/>
                <w:szCs w:val="22"/>
              </w:rPr>
              <w:t>Provide support for learning activities across a range of key stages and in a range of environments</w:t>
            </w:r>
          </w:p>
        </w:tc>
        <w:tc>
          <w:tcPr>
            <w:tcW w:w="1277" w:type="dxa"/>
            <w:tcBorders>
              <w:top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2.</w:t>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When required, to support children’s development (e.g. physical, emotional, social, communication and intellectual development needs) including some 1:1 EHCP support at lunchtime.</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3.</w:t>
            </w:r>
          </w:p>
          <w:p>
            <w:pPr>
              <w:pStyle w:val="Normal"/>
              <w:rPr>
                <w:rFonts w:ascii="Arial" w:hAnsi="Arial" w:cs="Arial"/>
                <w:sz w:val="22"/>
                <w:szCs w:val="22"/>
              </w:rPr>
            </w:pPr>
            <w:r>
              <w:rPr>
                <w:rFonts w:cs="Arial" w:ascii="Arial" w:hAnsi="Arial"/>
                <w:sz w:val="22"/>
                <w:szCs w:val="22"/>
              </w:rPr>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Help to keep children safe, including maintaining a safe environment, dealing with accidents, supporting safeguarding.</w:t>
            </w:r>
          </w:p>
          <w:p>
            <w:pPr>
              <w:pStyle w:val="Normal"/>
              <w:jc w:val="both"/>
              <w:rPr>
                <w:rFonts w:ascii="Arial" w:hAnsi="Arial" w:cs="Arial"/>
                <w:sz w:val="22"/>
                <w:szCs w:val="22"/>
              </w:rPr>
            </w:pPr>
            <w:r>
              <w:rPr>
                <w:rFonts w:cs="Arial" w:ascii="Arial" w:hAnsi="Arial"/>
                <w:sz w:val="22"/>
                <w:szCs w:val="22"/>
              </w:rPr>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rPr>
                <w:rFonts w:ascii="Arial" w:hAnsi="Arial" w:cs="Arial"/>
                <w:sz w:val="22"/>
                <w:szCs w:val="22"/>
              </w:rPr>
            </w:pPr>
            <w:r>
              <w:rPr>
                <w:rFonts w:cs="Arial" w:ascii="Arial" w:hAnsi="Arial"/>
                <w:sz w:val="22"/>
                <w:szCs w:val="22"/>
              </w:rPr>
              <w:t>4.</w:t>
            </w:r>
          </w:p>
        </w:tc>
        <w:tc>
          <w:tcPr>
            <w:tcW w:w="7813" w:type="dxa"/>
            <w:gridSpan w:val="3"/>
            <w:tcBorders/>
            <w:shd w:fill="auto" w:val="clear"/>
          </w:tcPr>
          <w:p>
            <w:pPr>
              <w:pStyle w:val="Normal"/>
              <w:jc w:val="both"/>
              <w:rPr>
                <w:rFonts w:ascii="Arial" w:hAnsi="Arial" w:cs="Arial"/>
                <w:sz w:val="22"/>
                <w:szCs w:val="22"/>
              </w:rPr>
            </w:pPr>
            <w:r>
              <w:rPr>
                <w:rFonts w:cs="Arial" w:ascii="Arial" w:hAnsi="Arial"/>
                <w:sz w:val="22"/>
                <w:szCs w:val="22"/>
              </w:rPr>
              <w:t>Encourage children’s positive behaviour</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5.</w:t>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Contribute to positive relationships with children and adults through communication and interaction</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6.</w:t>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Provide effective support for colleagues</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7.</w:t>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Support literacy and numeracy activities</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8.</w:t>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Support the use of information and communication technology for teaching and learning</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9.</w:t>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Use information and communication technology to support pupils’ learning</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rPr/>
            </w:pPr>
            <w:r>
              <w:rPr>
                <w:rFonts w:eastAsia="Arial" w:cs="Arial" w:ascii="Arial" w:hAnsi="Arial"/>
                <w:sz w:val="22"/>
                <w:szCs w:val="22"/>
              </w:rPr>
              <w:t xml:space="preserve"> </w:t>
            </w:r>
            <w:r>
              <w:rPr>
                <w:rFonts w:cs="Arial" w:ascii="Arial" w:hAnsi="Arial"/>
                <w:sz w:val="22"/>
                <w:szCs w:val="22"/>
              </w:rPr>
              <w:t>10</w:t>
            </w:r>
          </w:p>
          <w:p>
            <w:pPr>
              <w:pStyle w:val="Normal"/>
              <w:rPr>
                <w:rFonts w:ascii="Arial" w:hAnsi="Arial" w:cs="Arial"/>
                <w:sz w:val="22"/>
                <w:szCs w:val="22"/>
              </w:rPr>
            </w:pPr>
            <w:r>
              <w:rPr>
                <w:rFonts w:cs="Arial" w:ascii="Arial" w:hAnsi="Arial"/>
                <w:sz w:val="22"/>
                <w:szCs w:val="22"/>
              </w:rPr>
            </w:r>
          </w:p>
        </w:tc>
        <w:tc>
          <w:tcPr>
            <w:tcW w:w="7813" w:type="dxa"/>
            <w:gridSpan w:val="3"/>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Observe and report on pupil performance</w:t>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rPr>
                <w:rFonts w:ascii="Arial" w:hAnsi="Arial" w:cs="Arial"/>
                <w:sz w:val="22"/>
                <w:szCs w:val="22"/>
              </w:rPr>
            </w:pPr>
            <w:r>
              <w:rPr>
                <w:rFonts w:cs="Arial" w:ascii="Arial" w:hAnsi="Arial"/>
                <w:sz w:val="22"/>
                <w:szCs w:val="22"/>
              </w:rPr>
              <w:t>11</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12</w:t>
            </w:r>
          </w:p>
        </w:tc>
        <w:tc>
          <w:tcPr>
            <w:tcW w:w="7813" w:type="dxa"/>
            <w:gridSpan w:val="3"/>
            <w:tcBorders/>
            <w:shd w:fill="auto" w:val="clear"/>
          </w:tcPr>
          <w:p>
            <w:pPr>
              <w:pStyle w:val="Normal"/>
              <w:jc w:val="both"/>
              <w:rPr>
                <w:rFonts w:ascii="Arial" w:hAnsi="Arial" w:cs="Arial"/>
                <w:sz w:val="22"/>
                <w:szCs w:val="22"/>
              </w:rPr>
            </w:pPr>
            <w:r>
              <w:rPr>
                <w:rFonts w:cs="Arial" w:ascii="Arial" w:hAnsi="Arial"/>
                <w:sz w:val="22"/>
                <w:szCs w:val="22"/>
              </w:rPr>
              <w:t>Provide displays of children’s work</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Escort and supervise pupils on educational visits and out-of-school activities</w:t>
            </w:r>
          </w:p>
          <w:p>
            <w:pPr>
              <w:pStyle w:val="Normal"/>
              <w:jc w:val="both"/>
              <w:rPr>
                <w:rFonts w:ascii="Arial" w:hAnsi="Arial" w:cs="Arial"/>
                <w:sz w:val="22"/>
                <w:szCs w:val="22"/>
              </w:rPr>
            </w:pPr>
            <w:r>
              <w:rPr>
                <w:rFonts w:cs="Arial" w:ascii="Arial" w:hAnsi="Arial"/>
                <w:sz w:val="22"/>
                <w:szCs w:val="22"/>
              </w:rPr>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tcBorders>
            <w:shd w:fill="auto" w:val="clear"/>
          </w:tcPr>
          <w:p>
            <w:pPr>
              <w:pStyle w:val="Normal"/>
              <w:rPr>
                <w:rFonts w:ascii="Arial" w:hAnsi="Arial" w:cs="Arial"/>
                <w:sz w:val="22"/>
                <w:szCs w:val="22"/>
              </w:rPr>
            </w:pPr>
            <w:r>
              <w:rPr>
                <w:rFonts w:cs="Arial" w:ascii="Arial" w:hAnsi="Arial"/>
                <w:sz w:val="22"/>
                <w:szCs w:val="22"/>
              </w:rPr>
              <w:t>13</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14</w:t>
            </w:r>
          </w:p>
        </w:tc>
        <w:tc>
          <w:tcPr>
            <w:tcW w:w="7813" w:type="dxa"/>
            <w:gridSpan w:val="3"/>
            <w:tcBorders/>
            <w:shd w:fill="auto" w:val="clear"/>
          </w:tcPr>
          <w:p>
            <w:pPr>
              <w:pStyle w:val="Normal"/>
              <w:jc w:val="both"/>
              <w:rPr>
                <w:rFonts w:ascii="Arial" w:hAnsi="Arial" w:cs="Arial"/>
                <w:sz w:val="22"/>
                <w:szCs w:val="22"/>
              </w:rPr>
            </w:pPr>
            <w:r>
              <w:rPr>
                <w:rFonts w:cs="Arial" w:ascii="Arial" w:hAnsi="Arial"/>
                <w:sz w:val="22"/>
                <w:szCs w:val="22"/>
              </w:rPr>
              <w:t>Contribute to maintaining pupil records</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Contribute to monitoring and maintaining curriculum resources</w:t>
            </w:r>
          </w:p>
          <w:p>
            <w:pPr>
              <w:pStyle w:val="Normal"/>
              <w:jc w:val="both"/>
              <w:rPr>
                <w:rFonts w:ascii="Arial" w:hAnsi="Arial" w:cs="Arial"/>
                <w:sz w:val="22"/>
                <w:szCs w:val="22"/>
              </w:rPr>
            </w:pPr>
            <w:r>
              <w:rPr>
                <w:rFonts w:cs="Arial" w:ascii="Arial" w:hAnsi="Arial"/>
                <w:sz w:val="22"/>
                <w:szCs w:val="22"/>
              </w:rPr>
            </w:r>
          </w:p>
        </w:tc>
        <w:tc>
          <w:tcPr>
            <w:tcW w:w="1277" w:type="dxa"/>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15</w:t>
            </w:r>
          </w:p>
        </w:tc>
        <w:tc>
          <w:tcPr>
            <w:tcW w:w="7813" w:type="dxa"/>
            <w:gridSpan w:val="3"/>
            <w:tcBorders>
              <w:bottom w:val="single" w:sz="4" w:space="0" w:color="000000"/>
            </w:tcBorders>
            <w:shd w:fill="auto" w:val="clear"/>
          </w:tcPr>
          <w:p>
            <w:pPr>
              <w:pStyle w:val="Normal"/>
              <w:jc w:val="both"/>
              <w:rPr>
                <w:rFonts w:ascii="Arial" w:hAnsi="Arial" w:cs="Arial"/>
                <w:sz w:val="22"/>
                <w:szCs w:val="22"/>
              </w:rPr>
            </w:pPr>
            <w:r>
              <w:rPr>
                <w:rFonts w:cs="Arial" w:ascii="Arial" w:hAnsi="Arial"/>
                <w:sz w:val="22"/>
                <w:szCs w:val="22"/>
              </w:rPr>
              <w:t>Invigilate tests and examinations</w:t>
            </w:r>
          </w:p>
          <w:p>
            <w:pPr>
              <w:pStyle w:val="Normal"/>
              <w:jc w:val="both"/>
              <w:rPr>
                <w:rFonts w:ascii="Arial" w:hAnsi="Arial" w:cs="Arial"/>
                <w:sz w:val="22"/>
                <w:szCs w:val="22"/>
              </w:rPr>
            </w:pPr>
            <w:r>
              <w:rPr>
                <w:rFonts w:cs="Arial" w:ascii="Arial" w:hAnsi="Arial"/>
                <w:sz w:val="22"/>
                <w:szCs w:val="22"/>
              </w:rPr>
            </w:r>
          </w:p>
        </w:tc>
        <w:tc>
          <w:tcPr>
            <w:tcW w:w="1277" w:type="dxa"/>
            <w:tcBorders>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9606" w:type="dxa"/>
            <w:gridSpan w:val="5"/>
            <w:tcBorders>
              <w:top w:val="single" w:sz="4" w:space="0" w:color="000000"/>
              <w:left w:val="single" w:sz="4" w:space="0" w:color="000000"/>
              <w:bottom w:val="single" w:sz="4" w:space="0" w:color="000000"/>
            </w:tcBorders>
            <w:shd w:fill="BFBFBF" w:val="clear"/>
          </w:tcPr>
          <w:p>
            <w:pPr>
              <w:pStyle w:val="Normal"/>
              <w:shd w:fill="BFBFBF" w:val="clear"/>
              <w:snapToGrid w:val="false"/>
              <w:jc w:val="both"/>
              <w:rPr>
                <w:rFonts w:ascii="Arial" w:hAnsi="Arial" w:cs="Arial"/>
                <w:b/>
                <w:b/>
                <w:sz w:val="22"/>
                <w:szCs w:val="22"/>
              </w:rPr>
            </w:pPr>
            <w:r>
              <w:rPr>
                <w:rFonts w:cs="Arial" w:ascii="Arial" w:hAnsi="Arial"/>
                <w:b/>
                <w:sz w:val="22"/>
                <w:szCs w:val="22"/>
              </w:rPr>
            </w:r>
          </w:p>
        </w:tc>
        <w:tc>
          <w:tcPr>
            <w:tcW w:w="23" w:type="dxa"/>
            <w:tcBorders/>
            <w:shd w:fill="auto" w:val="clear"/>
          </w:tcPr>
          <w:p>
            <w:pPr>
              <w:pStyle w:val="Normal"/>
              <w:snapToGrid w:val="false"/>
              <w:rPr>
                <w:rFonts w:ascii="Arial" w:hAnsi="Arial" w:cs="Arial"/>
                <w:b/>
                <w:b/>
                <w:sz w:val="22"/>
                <w:szCs w:val="22"/>
              </w:rPr>
            </w:pPr>
            <w:r>
              <w:rPr>
                <w:rFonts w:cs="Arial" w:ascii="Arial" w:hAnsi="Arial"/>
                <w:b/>
                <w:sz w:val="22"/>
                <w:szCs w:val="22"/>
              </w:rPr>
            </w:r>
          </w:p>
        </w:tc>
      </w:tr>
      <w:tr>
        <w:trPr>
          <w:trHeight w:val="484" w:hRule="atLeast"/>
        </w:trPr>
        <w:tc>
          <w:tcPr>
            <w:tcW w:w="516" w:type="dxa"/>
            <w:tcBorders>
              <w:top w:val="single" w:sz="4" w:space="0" w:color="000000"/>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16</w:t>
            </w:r>
          </w:p>
        </w:tc>
        <w:tc>
          <w:tcPr>
            <w:tcW w:w="7813" w:type="dxa"/>
            <w:gridSpan w:val="3"/>
            <w:tcBorders>
              <w:top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Support children’s play and learning</w:t>
            </w:r>
          </w:p>
        </w:tc>
        <w:tc>
          <w:tcPr>
            <w:tcW w:w="1277" w:type="dxa"/>
            <w:tcBorders>
              <w:top w:val="single" w:sz="4" w:space="0" w:color="000000"/>
            </w:tcBorders>
            <w:shd w:fill="FFFFFF"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516" w:type="dxa"/>
            <w:tcBorders>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17</w:t>
            </w:r>
          </w:p>
        </w:tc>
        <w:tc>
          <w:tcPr>
            <w:tcW w:w="7813" w:type="dxa"/>
            <w:gridSpan w:val="3"/>
            <w:tcBorders>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Support children and young people’s play</w:t>
            </w:r>
          </w:p>
          <w:p>
            <w:pPr>
              <w:pStyle w:val="Normal"/>
              <w:jc w:val="both"/>
              <w:rPr>
                <w:rFonts w:ascii="Arial" w:hAnsi="Arial" w:cs="Arial"/>
                <w:sz w:val="22"/>
                <w:szCs w:val="22"/>
              </w:rPr>
            </w:pPr>
            <w:r>
              <w:rPr>
                <w:rFonts w:cs="Arial" w:ascii="Arial" w:hAnsi="Arial"/>
                <w:sz w:val="22"/>
                <w:szCs w:val="22"/>
              </w:rPr>
            </w:r>
          </w:p>
        </w:tc>
        <w:tc>
          <w:tcPr>
            <w:tcW w:w="1277" w:type="dxa"/>
            <w:tcBorders>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3" w:type="dxa"/>
            <w:tcBorders/>
            <w:shd w:fill="auto" w:val="clear"/>
          </w:tcPr>
          <w:p>
            <w:pPr>
              <w:pStyle w:val="Normal"/>
              <w:snapToGrid w:val="false"/>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9748" w:type="dxa"/>
        <w:jc w:val="left"/>
        <w:tblInd w:w="0" w:type="dxa"/>
        <w:tblCellMar>
          <w:top w:w="0" w:type="dxa"/>
          <w:left w:w="108" w:type="dxa"/>
          <w:bottom w:w="0" w:type="dxa"/>
          <w:right w:w="108" w:type="dxa"/>
        </w:tblCellMar>
      </w:tblPr>
      <w:tblGrid>
        <w:gridCol w:w="9748"/>
      </w:tblGrid>
      <w:tr>
        <w:trPr/>
        <w:tc>
          <w:tcPr>
            <w:tcW w:w="9748" w:type="dxa"/>
            <w:tcBorders>
              <w:top w:val="single" w:sz="4" w:space="0" w:color="000000"/>
              <w:left w:val="single" w:sz="4" w:space="0" w:color="000000"/>
              <w:bottom w:val="single" w:sz="4" w:space="0" w:color="000000"/>
              <w:right w:val="single" w:sz="4" w:space="0" w:color="000000"/>
            </w:tcBorders>
            <w:shd w:fill="C0C0C0"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b/>
                <w:b/>
                <w:bCs/>
                <w:sz w:val="22"/>
                <w:szCs w:val="22"/>
              </w:rPr>
            </w:pPr>
            <w:r>
              <w:rPr>
                <w:rFonts w:cs="Arial" w:ascii="Arial" w:hAnsi="Arial"/>
                <w:b/>
                <w:bCs/>
                <w:sz w:val="22"/>
                <w:szCs w:val="22"/>
              </w:rPr>
              <w:t>ORGANISATIONAL COMPETENCIES</w:t>
            </w:r>
          </w:p>
          <w:p>
            <w:pPr>
              <w:pStyle w:val="Heading4"/>
              <w:jc w:val="left"/>
              <w:rPr>
                <w:rFonts w:ascii="Arial" w:hAnsi="Arial" w:cs="Arial"/>
                <w:szCs w:val="22"/>
              </w:rPr>
            </w:pPr>
            <w:r>
              <w:rPr>
                <w:rFonts w:cs="Arial" w:ascii="Arial" w:hAnsi="Arial"/>
                <w:szCs w:val="22"/>
              </w:rPr>
            </w:r>
          </w:p>
        </w:tc>
      </w:tr>
      <w:tr>
        <w:trPr/>
        <w:tc>
          <w:tcPr>
            <w:tcW w:w="974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 xml:space="preserve">Valuing Diversity </w:t>
            </w:r>
          </w:p>
          <w:p>
            <w:pPr>
              <w:pStyle w:val="Normal"/>
              <w:rPr>
                <w:rFonts w:ascii="Arial" w:hAnsi="Arial" w:cs="Arial"/>
                <w:b/>
                <w:b/>
                <w:sz w:val="22"/>
                <w:szCs w:val="22"/>
              </w:rPr>
            </w:pPr>
            <w:r>
              <w:rPr>
                <w:rFonts w:cs="Arial" w:ascii="Arial" w:hAnsi="Arial"/>
                <w:b/>
                <w:sz w:val="22"/>
                <w:szCs w:val="22"/>
              </w:rPr>
            </w:r>
          </w:p>
          <w:p>
            <w:pPr>
              <w:pStyle w:val="Normal"/>
              <w:rPr/>
            </w:pPr>
            <w:r>
              <w:rPr>
                <w:rFonts w:cs="Arial" w:ascii="Arial" w:hAnsi="Arial"/>
                <w:bCs/>
                <w:sz w:val="22"/>
                <w:szCs w:val="22"/>
              </w:rPr>
              <w:t>T</w:t>
            </w:r>
            <w:r>
              <w:rPr>
                <w:rFonts w:cs="Arial" w:ascii="Arial" w:hAnsi="Arial"/>
                <w:sz w:val="22"/>
                <w:szCs w:val="22"/>
              </w:rPr>
              <w:t>o accept everyone has a right to their distinct identity.  To treat everyone with dignity and respect, and to ensure that what all our customers tell us is valued by reporting it back into the organisation.  To be responsible for promoting and participating in the achievement of the school’s diversity and inclusion policy.</w:t>
            </w:r>
          </w:p>
          <w:p>
            <w:pPr>
              <w:pStyle w:val="Normal"/>
              <w:rPr>
                <w:rFonts w:ascii="Arial" w:hAnsi="Arial" w:cs="Arial"/>
                <w:sz w:val="22"/>
                <w:szCs w:val="22"/>
              </w:rPr>
            </w:pPr>
            <w:r>
              <w:rPr>
                <w:rFonts w:cs="Arial" w:ascii="Arial" w:hAnsi="Arial"/>
                <w:sz w:val="22"/>
                <w:szCs w:val="22"/>
              </w:rPr>
            </w:r>
          </w:p>
        </w:tc>
      </w:tr>
      <w:tr>
        <w:trPr/>
        <w:tc>
          <w:tcPr>
            <w:tcW w:w="974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Caring for Customers</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sz w:val="22"/>
                <w:szCs w:val="22"/>
              </w:rPr>
            </w:pPr>
            <w:r>
              <w:rPr>
                <w:rFonts w:cs="Arial" w:ascii="Arial" w:hAnsi="Arial"/>
                <w:sz w:val="22"/>
                <w:szCs w:val="22"/>
              </w:rPr>
              <w:t>To provide quality support for teaching and learning. To give parents, families and the community the opportunity to comment or complain if they need to. To work with the school community and do what needs to be done to meet their needs.  To inform your manager about what the school community say in relation to the school</w:t>
            </w:r>
          </w:p>
          <w:p>
            <w:pPr>
              <w:pStyle w:val="BodyText2"/>
              <w:rPr>
                <w:rFonts w:cs="Arial"/>
                <w:b/>
                <w:b/>
                <w:szCs w:val="22"/>
              </w:rPr>
            </w:pPr>
            <w:r>
              <w:rPr>
                <w:rFonts w:cs="Arial"/>
                <w:b/>
                <w:szCs w:val="22"/>
              </w:rPr>
            </w:r>
          </w:p>
        </w:tc>
      </w:tr>
      <w:tr>
        <w:trPr/>
        <w:tc>
          <w:tcPr>
            <w:tcW w:w="9748"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b/>
                <w:b/>
                <w:sz w:val="22"/>
                <w:szCs w:val="22"/>
              </w:rPr>
            </w:pPr>
            <w:r>
              <w:rPr>
                <w:rFonts w:cs="Arial" w:ascii="Arial" w:hAnsi="Arial"/>
                <w:b/>
                <w:sz w:val="22"/>
                <w:szCs w:val="22"/>
              </w:rPr>
              <w:t xml:space="preserve">Developing Yourself and Supporting Others </w:t>
            </w:r>
          </w:p>
          <w:p>
            <w:pPr>
              <w:pStyle w:val="Normal"/>
              <w:rPr>
                <w:rFonts w:ascii="Arial" w:hAnsi="Arial" w:cs="Arial"/>
                <w:sz w:val="22"/>
                <w:szCs w:val="22"/>
              </w:rPr>
            </w:pPr>
            <w:r>
              <w:rPr>
                <w:rFonts w:cs="Arial" w:ascii="Arial" w:hAnsi="Arial"/>
                <w:sz w:val="22"/>
                <w:szCs w:val="22"/>
              </w:rPr>
            </w:r>
          </w:p>
          <w:p>
            <w:pPr>
              <w:pStyle w:val="PlainText"/>
              <w:rPr>
                <w:rFonts w:ascii="Arial" w:hAnsi="Arial" w:cs="Arial"/>
                <w:sz w:val="22"/>
                <w:szCs w:val="22"/>
              </w:rPr>
            </w:pPr>
            <w:r>
              <w:rPr>
                <w:rFonts w:cs="Arial" w:ascii="Arial" w:hAnsi="Arial"/>
                <w:sz w:val="22"/>
                <w:szCs w:val="22"/>
              </w:rPr>
              <w:t>To make every effort to access development opportunities and ensure you spend time with your manager identifying your development needs through your professional development plan. To be ready to share learning with others.</w:t>
            </w:r>
          </w:p>
          <w:p>
            <w:pPr>
              <w:pStyle w:val="Normal"/>
              <w:rPr>
                <w:rFonts w:ascii="Arial" w:hAnsi="Arial" w:cs="Arial"/>
                <w:b/>
                <w:b/>
                <w:sz w:val="22"/>
                <w:szCs w:val="22"/>
              </w:rPr>
            </w:pPr>
            <w:r>
              <w:rPr>
                <w:rFonts w:cs="Arial" w:ascii="Arial" w:hAnsi="Arial"/>
                <w:b/>
                <w:sz w:val="22"/>
                <w:szCs w:val="22"/>
              </w:rPr>
            </w:r>
          </w:p>
        </w:tc>
      </w:tr>
      <w:tr>
        <w:trPr/>
        <w:tc>
          <w:tcPr>
            <w:tcW w:w="9748" w:type="dxa"/>
            <w:tcBorders>
              <w:top w:val="single" w:sz="4" w:space="0" w:color="000000"/>
              <w:left w:val="single" w:sz="4" w:space="0" w:color="000000"/>
              <w:bottom w:val="single" w:sz="4" w:space="0" w:color="000000"/>
              <w:right w:val="single" w:sz="4" w:space="0" w:color="000000"/>
            </w:tcBorders>
            <w:shd w:fill="auto" w:val="clear"/>
          </w:tcPr>
          <w:p>
            <w:pPr>
              <w:pStyle w:val="Heading4"/>
              <w:jc w:val="left"/>
              <w:rPr>
                <w:rFonts w:ascii="Arial" w:hAnsi="Arial" w:cs="Arial"/>
                <w:szCs w:val="22"/>
              </w:rPr>
            </w:pPr>
            <w:r>
              <w:rPr>
                <w:rFonts w:cs="Arial" w:ascii="Arial" w:hAnsi="Arial"/>
                <w:szCs w:val="22"/>
              </w:rPr>
              <w:t>Health and Safety</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To operate safely within the workplace with regard to Health and Safety legislation.</w:t>
            </w:r>
          </w:p>
          <w:p>
            <w:pPr>
              <w:pStyle w:val="Normal"/>
              <w:rPr>
                <w:rFonts w:ascii="Arial" w:hAnsi="Arial" w:cs="Arial"/>
                <w:b/>
                <w:b/>
                <w:sz w:val="22"/>
                <w:szCs w:val="22"/>
              </w:rPr>
            </w:pPr>
            <w:r>
              <w:rPr>
                <w:rFonts w:cs="Arial" w:ascii="Arial" w:hAnsi="Arial"/>
                <w:b/>
                <w:sz w:val="22"/>
                <w:szCs w:val="22"/>
              </w:rPr>
            </w:r>
          </w:p>
        </w:tc>
      </w:tr>
      <w:tr>
        <w:trPr/>
        <w:tc>
          <w:tcPr>
            <w:tcW w:w="9748" w:type="dxa"/>
            <w:tcBorders>
              <w:top w:val="single" w:sz="4" w:space="0" w:color="000000"/>
              <w:left w:val="single" w:sz="4" w:space="0" w:color="000000"/>
              <w:bottom w:val="single" w:sz="4" w:space="0" w:color="000000"/>
              <w:right w:val="single" w:sz="4" w:space="0" w:color="000000"/>
            </w:tcBorders>
            <w:shd w:fill="auto" w:val="clear"/>
          </w:tcPr>
          <w:p>
            <w:pPr>
              <w:pStyle w:val="Heading4"/>
              <w:jc w:val="left"/>
              <w:rPr>
                <w:rFonts w:ascii="Arial" w:hAnsi="Arial" w:cs="Arial"/>
                <w:szCs w:val="22"/>
              </w:rPr>
            </w:pPr>
            <w:r>
              <w:rPr>
                <w:rFonts w:cs="Arial" w:ascii="Arial" w:hAnsi="Arial"/>
                <w:szCs w:val="22"/>
              </w:rPr>
              <w:t>Confidentiality</w:t>
            </w:r>
          </w:p>
          <w:p>
            <w:pPr>
              <w:pStyle w:val="Normal"/>
              <w:rPr>
                <w:rFonts w:ascii="Arial" w:hAnsi="Arial" w:cs="Arial"/>
                <w:sz w:val="22"/>
                <w:szCs w:val="22"/>
              </w:rPr>
            </w:pPr>
            <w:r>
              <w:rPr>
                <w:rFonts w:cs="Arial" w:ascii="Arial" w:hAnsi="Arial"/>
                <w:sz w:val="22"/>
                <w:szCs w:val="22"/>
              </w:rPr>
            </w:r>
          </w:p>
          <w:p>
            <w:pPr>
              <w:pStyle w:val="BodyText2"/>
              <w:rPr>
                <w:rFonts w:cs="Arial"/>
                <w:szCs w:val="22"/>
              </w:rPr>
            </w:pPr>
            <w:r>
              <w:rPr>
                <w:rFonts w:cs="Arial"/>
                <w:szCs w:val="22"/>
              </w:rPr>
              <w:t>An acknowledgement of the need to maintain confidentiality at all times and to become aware of the National, Council and school policies on Confidentiality, and the management and sharing of information.</w:t>
            </w:r>
          </w:p>
          <w:p>
            <w:pPr>
              <w:pStyle w:val="Normal"/>
              <w:rPr>
                <w:rFonts w:ascii="Arial" w:hAnsi="Arial" w:cs="Arial"/>
                <w:sz w:val="22"/>
                <w:szCs w:val="22"/>
              </w:rPr>
            </w:pPr>
            <w:r>
              <w:rPr>
                <w:rFonts w:cs="Arial" w:ascii="Arial" w:hAnsi="Arial"/>
                <w:sz w:val="22"/>
                <w:szCs w:val="22"/>
              </w:rPr>
            </w:r>
          </w:p>
        </w:tc>
      </w:tr>
      <w:tr>
        <w:trPr/>
        <w:tc>
          <w:tcPr>
            <w:tcW w:w="9748" w:type="dxa"/>
            <w:tcBorders>
              <w:top w:val="single" w:sz="4" w:space="0" w:color="000000"/>
              <w:left w:val="single" w:sz="4" w:space="0" w:color="000000"/>
              <w:bottom w:val="single" w:sz="4" w:space="0" w:color="000000"/>
              <w:right w:val="single" w:sz="4" w:space="0" w:color="000000"/>
            </w:tcBorders>
            <w:shd w:fill="auto" w:val="clear"/>
          </w:tcPr>
          <w:p>
            <w:pPr>
              <w:pStyle w:val="Normal"/>
              <w:rPr/>
            </w:pPr>
            <w:r>
              <w:rPr>
                <w:rFonts w:cs="Arial" w:ascii="Arial" w:hAnsi="Arial"/>
                <w:b/>
                <w:sz w:val="22"/>
                <w:szCs w:val="22"/>
              </w:rPr>
              <w:t>Energy Efficiency</w:t>
            </w:r>
            <w:r>
              <w:rPr>
                <w:rFonts w:cs="Arial" w:ascii="Arial" w:hAnsi="Arial"/>
                <w:bCs/>
                <w:sz w:val="22"/>
                <w:szCs w:val="22"/>
              </w:rPr>
              <w:t xml:space="preserve"> </w:t>
            </w:r>
          </w:p>
          <w:p>
            <w:pPr>
              <w:pStyle w:val="Normal"/>
              <w:rPr>
                <w:rFonts w:ascii="Arial" w:hAnsi="Arial" w:cs="Arial"/>
                <w:bCs/>
                <w:sz w:val="22"/>
                <w:szCs w:val="22"/>
              </w:rPr>
            </w:pPr>
            <w:r>
              <w:rPr>
                <w:rFonts w:cs="Arial" w:ascii="Arial" w:hAnsi="Arial"/>
                <w:bCs/>
                <w:sz w:val="22"/>
                <w:szCs w:val="22"/>
              </w:rPr>
            </w:r>
          </w:p>
          <w:p>
            <w:pPr>
              <w:pStyle w:val="Normal"/>
              <w:rPr>
                <w:rFonts w:ascii="Arial" w:hAnsi="Arial" w:cs="Arial"/>
                <w:bCs/>
                <w:sz w:val="22"/>
                <w:szCs w:val="22"/>
              </w:rPr>
            </w:pPr>
            <w:r>
              <w:rPr>
                <w:rFonts w:cs="Arial" w:ascii="Arial" w:hAnsi="Arial"/>
                <w:bCs/>
                <w:sz w:val="22"/>
                <w:szCs w:val="22"/>
              </w:rPr>
              <w:t>To promote energy efficiency throughout the workplace and within own area of activity</w:t>
            </w:r>
          </w:p>
          <w:p>
            <w:pPr>
              <w:pStyle w:val="Normal"/>
              <w:rPr>
                <w:rFonts w:ascii="Arial" w:hAnsi="Arial" w:cs="Arial"/>
                <w:b/>
                <w:b/>
                <w:sz w:val="22"/>
                <w:szCs w:val="22"/>
              </w:rPr>
            </w:pPr>
            <w:r>
              <w:rPr>
                <w:rFonts w:cs="Arial" w:ascii="Arial" w:hAnsi="Arial"/>
                <w:b/>
                <w:sz w:val="22"/>
                <w:szCs w:val="22"/>
              </w:rPr>
            </w:r>
          </w:p>
        </w:tc>
      </w:tr>
    </w:tbl>
    <w:p>
      <w:pPr>
        <w:pStyle w:val="Normal"/>
        <w:rPr>
          <w:rFonts w:ascii="Arial" w:hAnsi="Arial" w:cs="Arial"/>
          <w:bCs/>
          <w:sz w:val="22"/>
          <w:szCs w:val="22"/>
        </w:rPr>
      </w:pPr>
      <w:r>
        <w:rPr>
          <w:rFonts w:cs="Arial" w:ascii="Arial" w:hAnsi="Arial"/>
          <w:bCs/>
          <w:sz w:val="22"/>
          <w:szCs w:val="22"/>
        </w:rPr>
      </w:r>
    </w:p>
    <w:tbl>
      <w:tblPr>
        <w:tblW w:w="9604" w:type="dxa"/>
        <w:jc w:val="left"/>
        <w:tblInd w:w="0" w:type="dxa"/>
        <w:tblCellMar>
          <w:top w:w="0" w:type="dxa"/>
          <w:left w:w="108" w:type="dxa"/>
          <w:bottom w:w="0" w:type="dxa"/>
          <w:right w:w="108" w:type="dxa"/>
        </w:tblCellMar>
      </w:tblPr>
      <w:tblGrid>
        <w:gridCol w:w="6012"/>
        <w:gridCol w:w="3592"/>
      </w:tblGrid>
      <w:tr>
        <w:trPr/>
        <w:tc>
          <w:tcPr>
            <w:tcW w:w="6012" w:type="dxa"/>
            <w:tcBorders/>
            <w:shd w:fill="auto" w:val="clear"/>
          </w:tcPr>
          <w:p>
            <w:pPr>
              <w:pStyle w:val="Normal"/>
              <w:rPr>
                <w:rFonts w:ascii="Arial" w:hAnsi="Arial" w:cs="Arial"/>
                <w:b/>
                <w:b/>
                <w:sz w:val="22"/>
                <w:szCs w:val="22"/>
              </w:rPr>
            </w:pPr>
            <w:r>
              <w:rPr>
                <w:rFonts w:cs="Arial" w:ascii="Arial" w:hAnsi="Arial"/>
                <w:b/>
                <w:sz w:val="22"/>
                <w:szCs w:val="22"/>
              </w:rPr>
              <w:t>Date September 2026</w:t>
            </w:r>
          </w:p>
          <w:p>
            <w:pPr>
              <w:pStyle w:val="Normal"/>
              <w:rPr>
                <w:rFonts w:ascii="Arial" w:hAnsi="Arial" w:cs="Arial"/>
                <w:b/>
                <w:b/>
                <w:sz w:val="22"/>
                <w:szCs w:val="22"/>
              </w:rPr>
            </w:pPr>
            <w:r>
              <w:rPr>
                <w:rFonts w:cs="Arial" w:ascii="Arial" w:hAnsi="Arial"/>
                <w:b/>
                <w:sz w:val="22"/>
                <w:szCs w:val="22"/>
              </w:rPr>
            </w:r>
          </w:p>
        </w:tc>
        <w:tc>
          <w:tcPr>
            <w:tcW w:w="3592" w:type="dxa"/>
            <w:tcBorders/>
            <w:shd w:fill="auto" w:val="clear"/>
          </w:tcPr>
          <w:p>
            <w:pPr>
              <w:pStyle w:val="Normal"/>
              <w:snapToGrid w:val="false"/>
              <w:rPr>
                <w:rFonts w:ascii="Arial" w:hAnsi="Arial" w:cs="Arial"/>
                <w:b/>
                <w:b/>
                <w:sz w:val="22"/>
                <w:szCs w:val="22"/>
              </w:rPr>
            </w:pPr>
            <w:r>
              <w:rPr>
                <w:rFonts w:cs="Arial" w:ascii="Arial" w:hAnsi="Arial"/>
                <w:b/>
                <w:sz w:val="22"/>
                <w:szCs w:val="22"/>
              </w:rPr>
            </w:r>
          </w:p>
        </w:tc>
      </w:tr>
      <w:tr>
        <w:trPr/>
        <w:tc>
          <w:tcPr>
            <w:tcW w:w="9604" w:type="dxa"/>
            <w:gridSpan w:val="2"/>
            <w:tcBorders/>
            <w:shd w:fill="auto" w:val="clear"/>
          </w:tcPr>
          <w:p>
            <w:pPr>
              <w:pStyle w:val="Normal"/>
              <w:rPr>
                <w:rFonts w:ascii="Arial" w:hAnsi="Arial" w:cs="Arial"/>
                <w:b/>
                <w:b/>
                <w:sz w:val="22"/>
                <w:szCs w:val="22"/>
              </w:rPr>
            </w:pPr>
            <w:r>
              <w:rPr>
                <w:rFonts w:cs="Arial" w:ascii="Arial" w:hAnsi="Arial"/>
                <w:b/>
                <w:sz w:val="22"/>
                <w:szCs w:val="22"/>
              </w:rPr>
              <w:t>Job Description reviewed and agreed by governors</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r>
          </w:p>
        </w:tc>
      </w:tr>
    </w:tbl>
    <w:p>
      <w:pPr>
        <w:pStyle w:val="Normal"/>
        <w:rPr>
          <w:rFonts w:ascii="Arial" w:hAnsi="Arial" w:cs="Arial"/>
          <w:b/>
          <w:b/>
          <w:sz w:val="20"/>
        </w:rPr>
      </w:pPr>
      <w:r>
        <w:rPr>
          <w:rFonts w:cs="Arial" w:ascii="Arial" w:hAnsi="Arial"/>
          <w:b/>
          <w:sz w:val="20"/>
        </w:rPr>
      </w:r>
      <w:r>
        <w:br w:type="page"/>
      </w:r>
    </w:p>
    <w:p>
      <w:pPr>
        <w:pStyle w:val="Normal"/>
        <w:rPr>
          <w:rFonts w:ascii="Arial" w:hAnsi="Arial" w:cs="Arial"/>
          <w:b/>
          <w:b/>
          <w:sz w:val="20"/>
        </w:rPr>
      </w:pPr>
      <w:r>
        <w:rPr>
          <w:rFonts w:cs="Arial" w:ascii="Arial" w:hAnsi="Arial"/>
          <w:b/>
          <w:sz w:val="20"/>
        </w:rPr>
        <mc:AlternateContent>
          <mc:Choice Requires="wps">
            <w:drawing>
              <wp:anchor behindDoc="0" distT="0" distB="0" distL="114935" distR="114935" simplePos="0" locked="0" layoutInCell="1" allowOverlap="1" relativeHeight="2">
                <wp:simplePos x="0" y="0"/>
                <wp:positionH relativeFrom="column">
                  <wp:posOffset>4692015</wp:posOffset>
                </wp:positionH>
                <wp:positionV relativeFrom="page">
                  <wp:posOffset>231140</wp:posOffset>
                </wp:positionV>
                <wp:extent cx="1943735" cy="915035"/>
                <wp:effectExtent l="0" t="0" r="0" b="0"/>
                <wp:wrapNone/>
                <wp:docPr id="5" name="Text Box 4"/>
                <a:graphic xmlns:a="http://schemas.openxmlformats.org/drawingml/2006/main">
                  <a:graphicData uri="http://schemas.microsoft.com/office/word/2010/wordprocessingShape">
                    <wps:wsp>
                      <wps:cNvSpPr/>
                      <wps:spPr>
                        <a:xfrm>
                          <a:off x="0" y="0"/>
                          <a:ext cx="1943280" cy="91440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4" fillcolor="white" stroked="f" style="position:absolute;margin-left:369.45pt;margin-top:18.2pt;width:152.95pt;height:71.95pt;mso-position-vertical-relative:page">
                <w10:wrap type="none"/>
                <v:fill o:detectmouseclick="t" type="solid" color2="black"/>
                <v:stroke color="#3465a4" joinstyle="round" endcap="flat"/>
              </v:rect>
            </w:pict>
          </mc:Fallback>
        </mc:AlternateContent>
      </w:r>
      <w:r>
        <w:br w:type="page"/>
      </w:r>
      <w:r>
        <mc:AlternateContent>
          <mc:Choice Requires="wps">
            <w:drawing>
              <wp:anchor behindDoc="0" distT="72390" distB="72390" distL="0" distR="0" simplePos="0" locked="0" layoutInCell="1" allowOverlap="1" relativeHeight="6">
                <wp:simplePos x="0" y="0"/>
                <wp:positionH relativeFrom="column">
                  <wp:posOffset>4692015</wp:posOffset>
                </wp:positionH>
                <wp:positionV relativeFrom="page">
                  <wp:posOffset>231140</wp:posOffset>
                </wp:positionV>
                <wp:extent cx="1943100" cy="914400"/>
                <wp:effectExtent l="0" t="0" r="0" b="0"/>
                <wp:wrapNone/>
                <wp:docPr id="6" name="Frame2"/>
                <a:graphic xmlns:a="http://schemas.openxmlformats.org/drawingml/2006/main">
                  <a:graphicData uri="http://schemas.microsoft.com/office/word/2010/wordprocessingShape">
                    <wps:wsp>
                      <wps:cNvSpPr txBox="1"/>
                      <wps:spPr>
                        <a:xfrm>
                          <a:off x="0" y="0"/>
                          <a:ext cx="1943100" cy="914400"/>
                        </a:xfrm>
                        <a:prstGeom prst="rect"/>
                        <a:solidFill>
                          <a:srgbClr val="FFFFFF"/>
                        </a:solidFill>
                      </wps:spPr>
                      <wps:txbx>
                        <w:txbxContent>
                          <w:p>
                            <w:pPr>
                              <w:pStyle w:val="FrameContents"/>
                              <w:rPr/>
                            </w:pPr>
                            <w:r>
                              <w:rPr/>
                              <w:drawing>
                                <wp:inline distT="0" distB="0" distL="0" distR="0">
                                  <wp:extent cx="1812925" cy="89789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 t="-9" r="-4" b="-9"/>
                                          <a:stretch>
                                            <a:fillRect/>
                                          </a:stretch>
                                        </pic:blipFill>
                                        <pic:spPr bwMode="auto">
                                          <a:xfrm>
                                            <a:off x="0" y="0"/>
                                            <a:ext cx="1812925" cy="89789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153pt;height:72pt;mso-wrap-distance-left:0pt;mso-wrap-distance-right:0pt;mso-wrap-distance-top:5.7pt;mso-wrap-distance-bottom:5.7pt;margin-top:18.2pt;mso-position-vertical-relative:page;margin-left:369.45pt;mso-position-horizontal-relative:text">
                <v:textbox inset="0.100694444444444in,0.0506944444444444in,0.100694444444444in,0.0506944444444444in">
                  <w:txbxContent>
                    <w:p>
                      <w:pPr>
                        <w:pStyle w:val="FrameContents"/>
                        <w:rPr/>
                      </w:pPr>
                      <w:r>
                        <w:rPr/>
                        <w:drawing>
                          <wp:inline distT="0" distB="0" distL="0" distR="0">
                            <wp:extent cx="1812925" cy="89789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 t="-9" r="-4" b="-9"/>
                                    <a:stretch>
                                      <a:fillRect/>
                                    </a:stretch>
                                  </pic:blipFill>
                                  <pic:spPr bwMode="auto">
                                    <a:xfrm>
                                      <a:off x="0" y="0"/>
                                      <a:ext cx="1812925" cy="897890"/>
                                    </a:xfrm>
                                    <a:prstGeom prst="rect">
                                      <a:avLst/>
                                    </a:prstGeom>
                                  </pic:spPr>
                                </pic:pic>
                              </a:graphicData>
                            </a:graphic>
                          </wp:inline>
                        </w:drawing>
                      </w:r>
                    </w:p>
                  </w:txbxContent>
                </v:textbox>
              </v:rect>
            </w:pict>
          </mc:Fallback>
        </mc:AlternateContent>
      </w:r>
    </w:p>
    <w:p>
      <w:pPr>
        <w:pStyle w:val="Normal"/>
        <w:rPr>
          <w:rFonts w:ascii="Arial" w:hAnsi="Arial" w:cs="Arial"/>
          <w:b/>
          <w:b/>
          <w:sz w:val="18"/>
          <w:szCs w:val="18"/>
        </w:rPr>
      </w:pPr>
      <w:r>
        <w:rPr>
          <w:rFonts w:cs="Arial" w:ascii="Arial" w:hAnsi="Arial"/>
          <w:b/>
          <w:sz w:val="18"/>
          <w:szCs w:val="18"/>
        </w:rPr>
        <w:t>PERSON SPECIFICATION</w:t>
      </w:r>
    </w:p>
    <w:p>
      <w:pPr>
        <w:pStyle w:val="Normal"/>
        <w:rPr>
          <w:rFonts w:ascii="Arial" w:hAnsi="Arial" w:cs="Arial"/>
          <w:b/>
          <w:b/>
          <w:sz w:val="18"/>
          <w:szCs w:val="18"/>
        </w:rPr>
      </w:pPr>
      <w:r>
        <w:rPr>
          <w:rFonts w:cs="Arial" w:ascii="Arial" w:hAnsi="Arial"/>
          <w:b/>
          <w:sz w:val="18"/>
          <w:szCs w:val="18"/>
        </w:rPr>
      </w:r>
    </w:p>
    <w:tbl>
      <w:tblPr>
        <w:tblW w:w="9819" w:type="dxa"/>
        <w:jc w:val="left"/>
        <w:tblInd w:w="0" w:type="dxa"/>
        <w:tblCellMar>
          <w:top w:w="0" w:type="dxa"/>
          <w:left w:w="108" w:type="dxa"/>
          <w:bottom w:w="0" w:type="dxa"/>
          <w:right w:w="108" w:type="dxa"/>
        </w:tblCellMar>
      </w:tblPr>
      <w:tblGrid>
        <w:gridCol w:w="2376"/>
        <w:gridCol w:w="7443"/>
      </w:tblGrid>
      <w:tr>
        <w:trPr/>
        <w:tc>
          <w:tcPr>
            <w:tcW w:w="2376" w:type="dxa"/>
            <w:tcBorders/>
            <w:shd w:fill="auto" w:val="clear"/>
          </w:tcPr>
          <w:p>
            <w:pPr>
              <w:pStyle w:val="Normal"/>
              <w:rPr>
                <w:rFonts w:ascii="Arial" w:hAnsi="Arial" w:cs="Arial"/>
                <w:b/>
                <w:b/>
                <w:sz w:val="20"/>
              </w:rPr>
            </w:pPr>
            <w:r>
              <w:rPr>
                <w:rFonts w:cs="Arial" w:ascii="Arial" w:hAnsi="Arial"/>
                <w:b/>
                <w:sz w:val="20"/>
              </w:rPr>
              <w:t>Department</w:t>
            </w:r>
          </w:p>
        </w:tc>
        <w:tc>
          <w:tcPr>
            <w:tcW w:w="7443" w:type="dxa"/>
            <w:tcBorders/>
            <w:shd w:fill="auto" w:val="clear"/>
          </w:tcPr>
          <w:p>
            <w:pPr>
              <w:pStyle w:val="Normal"/>
              <w:rPr>
                <w:rFonts w:ascii="Arial" w:hAnsi="Arial" w:cs="Arial"/>
                <w:b/>
                <w:b/>
                <w:caps/>
                <w:sz w:val="20"/>
              </w:rPr>
            </w:pPr>
            <w:r>
              <w:rPr>
                <w:rFonts w:cs="Arial" w:ascii="Arial" w:hAnsi="Arial"/>
                <w:b/>
                <w:caps/>
                <w:sz w:val="20"/>
              </w:rPr>
              <w:t>CHILDRENS SERVICES</w:t>
            </w:r>
          </w:p>
          <w:p>
            <w:pPr>
              <w:pStyle w:val="Normal"/>
              <w:rPr>
                <w:rFonts w:ascii="Arial" w:hAnsi="Arial" w:cs="Arial"/>
                <w:b/>
                <w:b/>
                <w:caps/>
                <w:sz w:val="20"/>
              </w:rPr>
            </w:pPr>
            <w:r>
              <w:rPr>
                <w:rFonts w:cs="Arial" w:ascii="Arial" w:hAnsi="Arial"/>
                <w:b/>
                <w:caps/>
                <w:sz w:val="20"/>
              </w:rPr>
            </w:r>
          </w:p>
        </w:tc>
      </w:tr>
      <w:tr>
        <w:trPr/>
        <w:tc>
          <w:tcPr>
            <w:tcW w:w="2376" w:type="dxa"/>
            <w:tcBorders/>
            <w:shd w:fill="auto" w:val="clear"/>
          </w:tcPr>
          <w:p>
            <w:pPr>
              <w:pStyle w:val="Normal"/>
              <w:rPr>
                <w:rFonts w:ascii="Arial" w:hAnsi="Arial" w:cs="Arial"/>
                <w:b/>
                <w:b/>
                <w:sz w:val="20"/>
              </w:rPr>
            </w:pPr>
            <w:r>
              <w:rPr>
                <w:rFonts w:cs="Arial" w:ascii="Arial" w:hAnsi="Arial"/>
                <w:b/>
                <w:sz w:val="20"/>
              </w:rPr>
              <w:t>Job Title</w:t>
            </w:r>
          </w:p>
        </w:tc>
        <w:tc>
          <w:tcPr>
            <w:tcW w:w="7443" w:type="dxa"/>
            <w:tcBorders/>
            <w:shd w:fill="auto" w:val="clear"/>
          </w:tcPr>
          <w:p>
            <w:pPr>
              <w:pStyle w:val="Normal"/>
              <w:rPr>
                <w:rFonts w:ascii="Arial" w:hAnsi="Arial" w:cs="Arial"/>
                <w:caps/>
                <w:sz w:val="20"/>
              </w:rPr>
            </w:pPr>
            <w:r>
              <w:rPr>
                <w:rFonts w:cs="Arial" w:ascii="Arial" w:hAnsi="Arial"/>
                <w:caps/>
                <w:sz w:val="20"/>
              </w:rPr>
              <w:t xml:space="preserve">Teaching assistant Level 2 </w:t>
            </w:r>
          </w:p>
          <w:p>
            <w:pPr>
              <w:pStyle w:val="Normal"/>
              <w:rPr>
                <w:rFonts w:ascii="Arial" w:hAnsi="Arial" w:cs="Arial"/>
                <w:caps/>
                <w:sz w:val="20"/>
              </w:rPr>
            </w:pPr>
            <w:r>
              <w:rPr>
                <w:rFonts w:cs="Arial" w:ascii="Arial" w:hAnsi="Arial"/>
                <w:caps/>
                <w:sz w:val="20"/>
              </w:rPr>
            </w:r>
          </w:p>
        </w:tc>
      </w:tr>
    </w:tbl>
    <w:p>
      <w:pPr>
        <w:pStyle w:val="Normal"/>
        <w:rPr>
          <w:rFonts w:ascii="Arial" w:hAnsi="Arial" w:cs="Arial"/>
          <w:sz w:val="20"/>
        </w:rPr>
      </w:pPr>
      <w:r>
        <w:rPr>
          <w:rFonts w:cs="Arial" w:ascii="Arial" w:hAnsi="Arial"/>
          <w:sz w:val="20"/>
        </w:rPr>
      </w:r>
    </w:p>
    <w:tbl>
      <w:tblPr>
        <w:tblW w:w="9819" w:type="dxa"/>
        <w:jc w:val="left"/>
        <w:tblInd w:w="0" w:type="dxa"/>
        <w:tblCellMar>
          <w:top w:w="0" w:type="dxa"/>
          <w:left w:w="108" w:type="dxa"/>
          <w:bottom w:w="0" w:type="dxa"/>
          <w:right w:w="108" w:type="dxa"/>
        </w:tblCellMar>
      </w:tblPr>
      <w:tblGrid>
        <w:gridCol w:w="1668"/>
        <w:gridCol w:w="8151"/>
      </w:tblGrid>
      <w:tr>
        <w:trPr/>
        <w:tc>
          <w:tcPr>
            <w:tcW w:w="1668" w:type="dxa"/>
            <w:tcBorders/>
            <w:shd w:fill="auto" w:val="clear"/>
          </w:tcPr>
          <w:p>
            <w:pPr>
              <w:pStyle w:val="Normal"/>
              <w:spacing w:before="60" w:after="60"/>
              <w:rPr>
                <w:rFonts w:ascii="Arial" w:hAnsi="Arial" w:cs="Arial"/>
                <w:b/>
                <w:b/>
                <w:sz w:val="20"/>
              </w:rPr>
            </w:pPr>
            <w:r>
              <w:rPr>
                <w:rFonts w:cs="Arial" w:ascii="Arial" w:hAnsi="Arial"/>
                <w:b/>
                <w:sz w:val="20"/>
              </w:rPr>
              <w:t>STAGE ONE</w:t>
            </w:r>
          </w:p>
        </w:tc>
        <w:tc>
          <w:tcPr>
            <w:tcW w:w="8151" w:type="dxa"/>
            <w:tcBorders/>
            <w:shd w:fill="auto" w:val="clear"/>
          </w:tcPr>
          <w:p>
            <w:pPr>
              <w:pStyle w:val="Normal"/>
              <w:spacing w:before="60" w:after="60"/>
              <w:rPr>
                <w:rFonts w:ascii="Arial" w:hAnsi="Arial" w:cs="Arial"/>
                <w:sz w:val="20"/>
              </w:rPr>
            </w:pPr>
            <w:r>
              <w:rPr>
                <w:rFonts w:cs="Arial" w:ascii="Arial" w:hAnsi="Arial"/>
                <w:sz w:val="20"/>
              </w:rPr>
              <w:t>Disabled Candidates are guaranteed an interview if they meet the essential criteria</w:t>
            </w:r>
          </w:p>
        </w:tc>
      </w:tr>
    </w:tbl>
    <w:p>
      <w:pPr>
        <w:pStyle w:val="Header"/>
        <w:tabs>
          <w:tab w:val="clear" w:pos="4153"/>
          <w:tab w:val="clear" w:pos="8306"/>
        </w:tabs>
        <w:rPr>
          <w:rFonts w:ascii="Arial" w:hAnsi="Arial" w:cs="Arial"/>
          <w:sz w:val="20"/>
        </w:rPr>
      </w:pPr>
      <w:r>
        <w:rPr>
          <w:rFonts w:cs="Arial" w:ascii="Arial" w:hAnsi="Arial"/>
          <w:sz w:val="20"/>
        </w:rPr>
      </w:r>
    </w:p>
    <w:tbl>
      <w:tblPr>
        <w:tblW w:w="9854" w:type="dxa"/>
        <w:jc w:val="left"/>
        <w:tblInd w:w="0" w:type="dxa"/>
        <w:tblCellMar>
          <w:top w:w="0" w:type="dxa"/>
          <w:left w:w="108" w:type="dxa"/>
          <w:bottom w:w="0" w:type="dxa"/>
          <w:right w:w="108" w:type="dxa"/>
        </w:tblCellMar>
      </w:tblPr>
      <w:tblGrid>
        <w:gridCol w:w="521"/>
        <w:gridCol w:w="6428"/>
        <w:gridCol w:w="2872"/>
        <w:gridCol w:w="17"/>
        <w:gridCol w:w="6"/>
      </w:tblGrid>
      <w:tr>
        <w:trPr>
          <w:tblHeader w:val="true"/>
          <w:cantSplit w:val="true"/>
        </w:trPr>
        <w:tc>
          <w:tcPr>
            <w:tcW w:w="6949" w:type="dxa"/>
            <w:gridSpan w:val="2"/>
            <w:tcBorders>
              <w:top w:val="single" w:sz="4" w:space="0" w:color="000000"/>
              <w:left w:val="single" w:sz="4" w:space="0" w:color="000000"/>
              <w:bottom w:val="single" w:sz="4" w:space="0" w:color="000000"/>
            </w:tcBorders>
            <w:shd w:fill="C0C0C0" w:val="clear"/>
          </w:tcPr>
          <w:p>
            <w:pPr>
              <w:pStyle w:val="Heading8"/>
              <w:rPr>
                <w:rFonts w:cs="Arial"/>
                <w:bCs/>
                <w:szCs w:val="22"/>
              </w:rPr>
            </w:pPr>
            <w:r>
              <w:rPr>
                <w:rFonts w:cs="Arial"/>
                <w:bCs/>
                <w:szCs w:val="22"/>
              </w:rPr>
              <w:t>MINIMUM ESSENTIAL REQUIREMENTS</w:t>
            </w:r>
          </w:p>
          <w:p>
            <w:pPr>
              <w:pStyle w:val="Normal"/>
              <w:rPr>
                <w:rFonts w:ascii="Arial" w:hAnsi="Arial" w:cs="Arial"/>
                <w:sz w:val="22"/>
                <w:szCs w:val="22"/>
              </w:rPr>
            </w:pPr>
            <w:r>
              <w:rPr>
                <w:rFonts w:cs="Arial" w:ascii="Arial" w:hAnsi="Arial"/>
                <w:sz w:val="22"/>
                <w:szCs w:val="22"/>
              </w:rPr>
            </w:r>
          </w:p>
        </w:tc>
        <w:tc>
          <w:tcPr>
            <w:tcW w:w="2872" w:type="dxa"/>
            <w:tcBorders>
              <w:top w:val="single" w:sz="4" w:space="0" w:color="000000"/>
              <w:left w:val="single" w:sz="4" w:space="0" w:color="000000"/>
              <w:bottom w:val="single" w:sz="4" w:space="0" w:color="000000"/>
            </w:tcBorders>
            <w:shd w:fill="C0C0C0" w:val="clear"/>
          </w:tcPr>
          <w:p>
            <w:pPr>
              <w:pStyle w:val="Normal"/>
              <w:rPr>
                <w:rFonts w:ascii="Arial" w:hAnsi="Arial" w:cs="Arial"/>
                <w:b/>
                <w:b/>
                <w:bCs/>
                <w:sz w:val="22"/>
                <w:szCs w:val="22"/>
              </w:rPr>
            </w:pPr>
            <w:r>
              <w:rPr>
                <w:rFonts w:cs="Arial" w:ascii="Arial" w:hAnsi="Arial"/>
                <w:b/>
                <w:bCs/>
                <w:sz w:val="22"/>
                <w:szCs w:val="22"/>
              </w:rPr>
              <w:t>METHOD OF ASSESSMENT</w:t>
            </w:r>
          </w:p>
        </w:tc>
        <w:tc>
          <w:tcPr>
            <w:tcW w:w="23" w:type="dxa"/>
            <w:tcBorders>
              <w:left w:val="single" w:sz="4" w:space="0" w:color="000000"/>
            </w:tcBorders>
            <w:shd w:fill="auto" w:val="clear"/>
          </w:tcPr>
          <w:p>
            <w:pPr>
              <w:pStyle w:val="Normal"/>
              <w:snapToGrid w:val="false"/>
              <w:rPr/>
            </w:pPr>
            <w:r>
              <w:rPr/>
            </w:r>
          </w:p>
        </w:tc>
      </w:tr>
      <w:tr>
        <w:trPr>
          <w:cantSplit w:val="true"/>
        </w:trPr>
        <w:tc>
          <w:tcPr>
            <w:tcW w:w="6949" w:type="dxa"/>
            <w:gridSpan w:val="2"/>
            <w:tcBorders>
              <w:top w:val="single" w:sz="4" w:space="0" w:color="000000"/>
              <w:left w:val="single" w:sz="4" w:space="0" w:color="000000"/>
              <w:bottom w:val="single" w:sz="4" w:space="0" w:color="000000"/>
            </w:tcBorders>
            <w:shd w:fill="auto" w:val="clear"/>
          </w:tcPr>
          <w:p>
            <w:pPr>
              <w:pStyle w:val="Normal"/>
              <w:rPr>
                <w:rFonts w:ascii="Arial" w:hAnsi="Arial" w:cs="Arial"/>
                <w:b/>
                <w:b/>
                <w:bCs/>
                <w:sz w:val="22"/>
                <w:szCs w:val="22"/>
              </w:rPr>
            </w:pPr>
            <w:r>
              <w:rPr>
                <w:rFonts w:cs="Arial" w:ascii="Arial" w:hAnsi="Arial"/>
                <w:b/>
                <w:bCs/>
                <w:sz w:val="22"/>
                <w:szCs w:val="22"/>
              </w:rPr>
              <w:t>SKILLS AND COMPETENCY</w:t>
            </w:r>
          </w:p>
          <w:p>
            <w:pPr>
              <w:pStyle w:val="Normal"/>
              <w:rPr>
                <w:rFonts w:ascii="Arial" w:hAnsi="Arial" w:cs="Arial"/>
                <w:b/>
                <w:b/>
                <w:bCs/>
                <w:sz w:val="22"/>
                <w:szCs w:val="22"/>
              </w:rPr>
            </w:pPr>
            <w:r>
              <w:rPr>
                <w:rFonts w:cs="Arial" w:ascii="Arial" w:hAnsi="Arial"/>
                <w:b/>
                <w:bCs/>
                <w:sz w:val="22"/>
                <w:szCs w:val="22"/>
              </w:rPr>
            </w:r>
          </w:p>
        </w:tc>
        <w:tc>
          <w:tcPr>
            <w:tcW w:w="2872"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tc>
        <w:tc>
          <w:tcPr>
            <w:tcW w:w="23"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rHeight w:val="1088" w:hRule="atLeast"/>
        </w:trPr>
        <w:tc>
          <w:tcPr>
            <w:tcW w:w="521" w:type="dxa"/>
            <w:tcBorders>
              <w:top w:val="single" w:sz="4" w:space="0" w:color="000000"/>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1.</w:t>
            </w:r>
          </w:p>
        </w:tc>
        <w:tc>
          <w:tcPr>
            <w:tcW w:w="6428" w:type="dxa"/>
            <w:tcBorders>
              <w:top w:val="single" w:sz="4" w:space="0" w:color="000000"/>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Ability to support the teacher in planning, delivering and evaluating learning activities to ensure effective teaching and learning.  Ability to give feedback in a constructive manner.</w:t>
            </w:r>
          </w:p>
        </w:tc>
        <w:tc>
          <w:tcPr>
            <w:tcW w:w="2889" w:type="dxa"/>
            <w:gridSpan w:val="2"/>
            <w:tcBorders>
              <w:top w:val="single" w:sz="4" w:space="0" w:color="000000"/>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t>task</w:t>
            </w:r>
          </w:p>
          <w:p>
            <w:pPr>
              <w:pStyle w:val="Normal"/>
              <w:jc w:val="both"/>
              <w:rPr>
                <w:rFonts w:ascii="Arial" w:hAnsi="Arial" w:cs="Arial"/>
                <w:sz w:val="22"/>
                <w:szCs w:val="22"/>
              </w:rPr>
            </w:pPr>
            <w:r>
              <w:rPr>
                <w:rFonts w:cs="Arial" w:ascii="Arial" w:hAnsi="Arial"/>
                <w:sz w:val="22"/>
                <w:szCs w:val="22"/>
              </w:rPr>
            </w:r>
          </w:p>
        </w:tc>
      </w:tr>
      <w:tr>
        <w:trPr/>
        <w:tc>
          <w:tcPr>
            <w:tcW w:w="521"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2.</w:t>
            </w:r>
          </w:p>
        </w:tc>
        <w:tc>
          <w:tcPr>
            <w:tcW w:w="6428" w:type="dxa"/>
            <w:tcBorders>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Ability to listen and observe children/young people and share observational findings effectively.  </w:t>
            </w:r>
          </w:p>
        </w:tc>
        <w:tc>
          <w:tcPr>
            <w:tcW w:w="2889" w:type="dxa"/>
            <w:gridSpan w:val="2"/>
            <w:tcBorders>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t>task</w:t>
            </w:r>
          </w:p>
        </w:tc>
      </w:tr>
      <w:tr>
        <w:trPr/>
        <w:tc>
          <w:tcPr>
            <w:tcW w:w="521"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3.</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4.</w:t>
            </w:r>
          </w:p>
        </w:tc>
        <w:tc>
          <w:tcPr>
            <w:tcW w:w="6428" w:type="dxa"/>
            <w:tcBorders>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Ability to keep children and young people safe during day-to-day work activities.  Ability to assess the balance between safety and risk, challenge and protection, and adjust own behaviour and accordingly.  </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Ability to praise and encourage children/young people according to their age, needs and abilities. Ability to deal sensitively with challenging behaviour (in line with setting/school policy and procedures).  Act as a role model for positive behaviour.</w:t>
            </w:r>
          </w:p>
        </w:tc>
        <w:tc>
          <w:tcPr>
            <w:tcW w:w="2889" w:type="dxa"/>
            <w:gridSpan w:val="2"/>
            <w:tcBorders>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Interview/Application form</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t>task</w:t>
            </w:r>
          </w:p>
          <w:p>
            <w:pPr>
              <w:pStyle w:val="Normal"/>
              <w:jc w:val="both"/>
              <w:rPr>
                <w:rFonts w:ascii="Arial" w:hAnsi="Arial" w:cs="Arial"/>
                <w:sz w:val="22"/>
                <w:szCs w:val="22"/>
              </w:rPr>
            </w:pPr>
            <w:r>
              <w:rPr>
                <w:rFonts w:cs="Arial" w:ascii="Arial" w:hAnsi="Arial"/>
                <w:sz w:val="22"/>
                <w:szCs w:val="22"/>
              </w:rPr>
            </w:r>
          </w:p>
        </w:tc>
      </w:tr>
      <w:tr>
        <w:trPr/>
        <w:tc>
          <w:tcPr>
            <w:tcW w:w="521"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5.</w:t>
            </w:r>
          </w:p>
        </w:tc>
        <w:tc>
          <w:tcPr>
            <w:tcW w:w="6428" w:type="dxa"/>
            <w:tcBorders>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Ability to interact and respond positively to children, young people and adults.  Ability to establish and maintain rapport with pupils.  Ability to demonstrate verbal and non-verbal communication skills when dealing with children, colleagues, parents, carers, families and other practitioners.  </w:t>
            </w:r>
          </w:p>
        </w:tc>
        <w:tc>
          <w:tcPr>
            <w:tcW w:w="2889" w:type="dxa"/>
            <w:gridSpan w:val="2"/>
            <w:tcBorders>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t>task</w:t>
            </w:r>
          </w:p>
          <w:p>
            <w:pPr>
              <w:pStyle w:val="Normal"/>
              <w:jc w:val="both"/>
              <w:rPr>
                <w:rFonts w:ascii="Arial" w:hAnsi="Arial" w:cs="Arial"/>
                <w:sz w:val="22"/>
                <w:szCs w:val="22"/>
              </w:rPr>
            </w:pPr>
            <w:r>
              <w:rPr>
                <w:rFonts w:cs="Arial" w:ascii="Arial" w:hAnsi="Arial"/>
                <w:sz w:val="22"/>
                <w:szCs w:val="22"/>
              </w:rPr>
            </w:r>
          </w:p>
        </w:tc>
      </w:tr>
      <w:tr>
        <w:trPr/>
        <w:tc>
          <w:tcPr>
            <w:tcW w:w="521"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6.</w:t>
            </w:r>
          </w:p>
        </w:tc>
        <w:tc>
          <w:tcPr>
            <w:tcW w:w="6428" w:type="dxa"/>
            <w:tcBorders>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Ability to become an effective member of staff.  Ability to work effectively with colleagues and other practitioners.  Ability to take an active role in developing own skills and expertise.</w:t>
            </w:r>
          </w:p>
        </w:tc>
        <w:tc>
          <w:tcPr>
            <w:tcW w:w="2889" w:type="dxa"/>
            <w:gridSpan w:val="2"/>
            <w:tcBorders>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Interview/Application form</w:t>
            </w:r>
          </w:p>
        </w:tc>
      </w:tr>
      <w:tr>
        <w:trPr/>
        <w:tc>
          <w:tcPr>
            <w:tcW w:w="521"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428" w:type="dxa"/>
            <w:tcBorders>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c>
          <w:tcPr>
            <w:tcW w:w="2889" w:type="dxa"/>
            <w:gridSpan w:val="2"/>
            <w:tcBorders>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tc>
      </w:tr>
      <w:tr>
        <w:trPr/>
        <w:tc>
          <w:tcPr>
            <w:tcW w:w="521" w:type="dxa"/>
            <w:tcBorders>
              <w:left w:val="single" w:sz="4" w:space="0" w:color="000000"/>
            </w:tcBorders>
            <w:shd w:fill="auto" w:val="clear"/>
          </w:tcPr>
          <w:p>
            <w:pPr>
              <w:pStyle w:val="Normal"/>
              <w:rPr>
                <w:rFonts w:ascii="Arial" w:hAnsi="Arial" w:cs="Arial"/>
                <w:sz w:val="22"/>
                <w:szCs w:val="22"/>
              </w:rPr>
            </w:pPr>
            <w:r>
              <w:rPr>
                <w:rFonts w:cs="Arial" w:ascii="Arial" w:hAnsi="Arial"/>
                <w:sz w:val="22"/>
                <w:szCs w:val="22"/>
              </w:rPr>
              <w:t>7.</w:t>
            </w:r>
          </w:p>
        </w:tc>
        <w:tc>
          <w:tcPr>
            <w:tcW w:w="6428" w:type="dxa"/>
            <w:tcBorders>
              <w:left w:val="single" w:sz="4" w:space="0" w:color="000000"/>
            </w:tcBorders>
            <w:shd w:fill="auto" w:val="clear"/>
          </w:tcPr>
          <w:p>
            <w:pPr>
              <w:pStyle w:val="Normal"/>
              <w:jc w:val="both"/>
              <w:rPr>
                <w:rFonts w:ascii="Arial" w:hAnsi="Arial" w:cs="Arial"/>
                <w:sz w:val="22"/>
                <w:szCs w:val="22"/>
              </w:rPr>
            </w:pPr>
            <w:r>
              <w:rPr>
                <w:rFonts w:cs="Arial" w:ascii="Arial" w:hAnsi="Arial"/>
                <w:sz w:val="22"/>
                <w:szCs w:val="22"/>
              </w:rPr>
              <w:t xml:space="preserve">Ability to help pupils, under the direction of the teacher, to participate in whole class, group and individual learning activities.  </w:t>
            </w:r>
          </w:p>
        </w:tc>
        <w:tc>
          <w:tcPr>
            <w:tcW w:w="2889" w:type="dxa"/>
            <w:gridSpan w:val="2"/>
            <w:tcBorders>
              <w:left w:val="single" w:sz="4" w:space="0" w:color="000000"/>
              <w:right w:val="single" w:sz="4" w:space="0" w:color="000000"/>
            </w:tcBorders>
            <w:shd w:fill="auto" w:val="clear"/>
          </w:tcPr>
          <w:p>
            <w:pPr>
              <w:pStyle w:val="Normal"/>
              <w:rPr>
                <w:rFonts w:ascii="Arial" w:hAnsi="Arial" w:cs="Arial"/>
                <w:sz w:val="22"/>
                <w:szCs w:val="22"/>
              </w:rPr>
            </w:pPr>
            <w:r>
              <w:rPr>
                <w:rFonts w:cs="Arial" w:ascii="Arial" w:hAnsi="Arial"/>
                <w:sz w:val="22"/>
                <w:szCs w:val="22"/>
              </w:rPr>
              <w:t>Interview/ task</w:t>
            </w:r>
          </w:p>
          <w:p>
            <w:pPr>
              <w:pStyle w:val="Normal"/>
              <w:jc w:val="both"/>
              <w:rPr>
                <w:rFonts w:ascii="Arial" w:hAnsi="Arial" w:cs="Arial"/>
                <w:sz w:val="22"/>
                <w:szCs w:val="22"/>
              </w:rPr>
            </w:pPr>
            <w:r>
              <w:rPr>
                <w:rFonts w:cs="Arial" w:ascii="Arial" w:hAnsi="Arial"/>
                <w:sz w:val="22"/>
                <w:szCs w:val="22"/>
              </w:rPr>
            </w:r>
          </w:p>
        </w:tc>
      </w:tr>
      <w:tr>
        <w:trPr/>
        <w:tc>
          <w:tcPr>
            <w:tcW w:w="521"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8.</w:t>
            </w:r>
          </w:p>
        </w:tc>
        <w:tc>
          <w:tcPr>
            <w:tcW w:w="6428" w:type="dxa"/>
            <w:tcBorders>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Ability to operate ICT resources safely and effectively as a learning resource.  Ability to access and use learning programmes and information.</w:t>
            </w:r>
          </w:p>
        </w:tc>
        <w:tc>
          <w:tcPr>
            <w:tcW w:w="2889" w:type="dxa"/>
            <w:gridSpan w:val="2"/>
            <w:tcBorders>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Interview/Application form</w:t>
            </w:r>
          </w:p>
        </w:tc>
      </w:tr>
      <w:tr>
        <w:trPr/>
        <w:tc>
          <w:tcPr>
            <w:tcW w:w="521"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9.</w:t>
            </w:r>
          </w:p>
        </w:tc>
        <w:tc>
          <w:tcPr>
            <w:tcW w:w="6428" w:type="dxa"/>
            <w:tcBorders>
              <w:lef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Ability to encourage and support pupils in using ICT during learning activities and feedback on their progress and response.</w:t>
            </w:r>
          </w:p>
        </w:tc>
        <w:tc>
          <w:tcPr>
            <w:tcW w:w="2889" w:type="dxa"/>
            <w:gridSpan w:val="2"/>
            <w:tcBorders>
              <w:left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Interview</w:t>
            </w:r>
          </w:p>
        </w:tc>
      </w:tr>
      <w:tr>
        <w:trPr/>
        <w:tc>
          <w:tcPr>
            <w:tcW w:w="521" w:type="dxa"/>
            <w:tcBorders>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10.</w:t>
            </w:r>
          </w:p>
        </w:tc>
        <w:tc>
          <w:tcPr>
            <w:tcW w:w="6428" w:type="dxa"/>
            <w:tcBorders>
              <w:left w:val="single" w:sz="4" w:space="0" w:color="000000"/>
              <w:bottom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Value people equally, supporting an inclusive ethos. </w:t>
            </w:r>
          </w:p>
        </w:tc>
        <w:tc>
          <w:tcPr>
            <w:tcW w:w="2889" w:type="dxa"/>
            <w:gridSpan w:val="2"/>
            <w:tcBorders>
              <w:left w:val="single" w:sz="4" w:space="0" w:color="000000"/>
              <w:bottom w:val="single" w:sz="4" w:space="0" w:color="000000"/>
              <w:right w:val="single" w:sz="4" w:space="0" w:color="000000"/>
            </w:tcBorders>
            <w:shd w:fill="auto" w:val="clear"/>
          </w:tcPr>
          <w:p>
            <w:pPr>
              <w:pStyle w:val="Normal"/>
              <w:snapToGrid w:val="false"/>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 xml:space="preserve">Interview/Application form </w:t>
            </w:r>
          </w:p>
        </w:tc>
      </w:tr>
    </w:tbl>
    <w:p>
      <w:pPr>
        <w:pStyle w:val="Normal"/>
        <w:rPr>
          <w:rFonts w:ascii="Arial" w:hAnsi="Arial" w:cs="Arial"/>
          <w:sz w:val="22"/>
          <w:szCs w:val="22"/>
        </w:rPr>
      </w:pPr>
      <w:r>
        <w:rPr>
          <w:rFonts w:cs="Arial" w:ascii="Arial" w:hAnsi="Arial"/>
          <w:sz w:val="22"/>
          <w:szCs w:val="22"/>
        </w:rPr>
      </w:r>
    </w:p>
    <w:tbl>
      <w:tblPr>
        <w:tblW w:w="9605" w:type="dxa"/>
        <w:jc w:val="left"/>
        <w:tblInd w:w="0" w:type="dxa"/>
        <w:tblCellMar>
          <w:top w:w="0" w:type="dxa"/>
          <w:left w:w="108" w:type="dxa"/>
          <w:bottom w:w="0" w:type="dxa"/>
          <w:right w:w="108" w:type="dxa"/>
        </w:tblCellMar>
      </w:tblPr>
      <w:tblGrid>
        <w:gridCol w:w="716"/>
        <w:gridCol w:w="6033"/>
        <w:gridCol w:w="2856"/>
      </w:tblGrid>
      <w:tr>
        <w:trPr>
          <w:cantSplit w:val="true"/>
        </w:trPr>
        <w:tc>
          <w:tcPr>
            <w:tcW w:w="6749" w:type="dxa"/>
            <w:gridSpan w:val="2"/>
            <w:tcBorders>
              <w:top w:val="single" w:sz="4" w:space="0" w:color="000000"/>
              <w:left w:val="single" w:sz="4" w:space="0" w:color="000000"/>
              <w:bottom w:val="single" w:sz="4" w:space="0" w:color="000000"/>
            </w:tcBorders>
            <w:shd w:fill="C0C0C0" w:val="clear"/>
          </w:tcPr>
          <w:p>
            <w:pPr>
              <w:pStyle w:val="Heading8"/>
              <w:rPr>
                <w:rFonts w:cs="Arial"/>
                <w:bCs/>
                <w:szCs w:val="22"/>
              </w:rPr>
            </w:pPr>
            <w:r>
              <w:rPr>
                <w:rFonts w:cs="Arial"/>
                <w:bCs/>
                <w:szCs w:val="22"/>
              </w:rPr>
              <w:t>MINIMUM ESSENTIAL REQUIREMENTS</w:t>
            </w:r>
          </w:p>
          <w:p>
            <w:pPr>
              <w:pStyle w:val="Normal"/>
              <w:rPr>
                <w:rFonts w:ascii="Arial" w:hAnsi="Arial" w:cs="Arial"/>
                <w:sz w:val="22"/>
                <w:szCs w:val="22"/>
              </w:rPr>
            </w:pPr>
            <w:r>
              <w:rPr>
                <w:rFonts w:cs="Arial" w:ascii="Arial" w:hAnsi="Arial"/>
                <w:sz w:val="22"/>
                <w:szCs w:val="22"/>
              </w:rPr>
            </w:r>
          </w:p>
        </w:tc>
        <w:tc>
          <w:tcPr>
            <w:tcW w:w="2856" w:type="dxa"/>
            <w:tcBorders>
              <w:top w:val="single" w:sz="4" w:space="0" w:color="000000"/>
              <w:left w:val="single" w:sz="4" w:space="0" w:color="000000"/>
              <w:bottom w:val="single" w:sz="4" w:space="0" w:color="000000"/>
              <w:right w:val="single" w:sz="4" w:space="0" w:color="000000"/>
            </w:tcBorders>
            <w:shd w:fill="C0C0C0" w:val="clear"/>
          </w:tcPr>
          <w:p>
            <w:pPr>
              <w:pStyle w:val="Normal"/>
              <w:rPr>
                <w:rFonts w:ascii="Arial" w:hAnsi="Arial" w:cs="Arial"/>
                <w:b/>
                <w:b/>
                <w:bCs/>
                <w:sz w:val="22"/>
                <w:szCs w:val="22"/>
              </w:rPr>
            </w:pPr>
            <w:r>
              <w:rPr>
                <w:rFonts w:cs="Arial" w:ascii="Arial" w:hAnsi="Arial"/>
                <w:b/>
                <w:bCs/>
                <w:sz w:val="22"/>
                <w:szCs w:val="22"/>
              </w:rPr>
              <w:t>METHOD OF ASSESSMENT</w:t>
            </w:r>
          </w:p>
        </w:tc>
      </w:tr>
      <w:tr>
        <w:trPr/>
        <w:tc>
          <w:tcPr>
            <w:tcW w:w="6749" w:type="dxa"/>
            <w:gridSpan w:val="2"/>
            <w:tcBorders>
              <w:top w:val="single" w:sz="4" w:space="0" w:color="000000"/>
              <w:left w:val="single" w:sz="4" w:space="0" w:color="000000"/>
              <w:bottom w:val="single" w:sz="4" w:space="0" w:color="000000"/>
            </w:tcBorders>
            <w:shd w:fill="auto" w:val="clear"/>
          </w:tcPr>
          <w:p>
            <w:pPr>
              <w:pStyle w:val="Normal"/>
              <w:rPr>
                <w:rFonts w:ascii="Arial" w:hAnsi="Arial" w:cs="Arial"/>
                <w:b/>
                <w:b/>
                <w:bCs/>
                <w:sz w:val="22"/>
                <w:szCs w:val="22"/>
              </w:rPr>
            </w:pPr>
            <w:r>
              <w:rPr>
                <w:rFonts w:cs="Arial" w:ascii="Arial" w:hAnsi="Arial"/>
                <w:b/>
                <w:bCs/>
                <w:sz w:val="22"/>
                <w:szCs w:val="22"/>
              </w:rPr>
              <w:t>CORE ORGANISATIONAL COMPETENCIES</w:t>
            </w:r>
          </w:p>
          <w:p>
            <w:pPr>
              <w:pStyle w:val="Normal"/>
              <w:rPr>
                <w:rFonts w:ascii="Arial" w:hAnsi="Arial" w:cs="Arial"/>
                <w:b/>
                <w:b/>
                <w:bCs/>
                <w:sz w:val="22"/>
                <w:szCs w:val="22"/>
              </w:rPr>
            </w:pPr>
            <w:r>
              <w:rPr>
                <w:rFonts w:cs="Arial" w:ascii="Arial" w:hAnsi="Arial"/>
                <w:b/>
                <w:bCs/>
                <w:sz w:val="22"/>
                <w:szCs w:val="22"/>
              </w:rPr>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tc>
      </w:tr>
      <w:tr>
        <w:trPr/>
        <w:tc>
          <w:tcPr>
            <w:tcW w:w="71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33"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 xml:space="preserve">Valuing Diversity </w:t>
            </w:r>
          </w:p>
          <w:p>
            <w:pPr>
              <w:pStyle w:val="Normal"/>
              <w:rPr>
                <w:rFonts w:ascii="Arial" w:hAnsi="Arial" w:cs="Arial"/>
                <w:b/>
                <w:b/>
                <w:sz w:val="22"/>
                <w:szCs w:val="22"/>
              </w:rPr>
            </w:pPr>
            <w:r>
              <w:rPr>
                <w:rFonts w:cs="Arial" w:ascii="Arial" w:hAnsi="Arial"/>
                <w:b/>
                <w:sz w:val="22"/>
                <w:szCs w:val="22"/>
              </w:rPr>
            </w:r>
          </w:p>
          <w:p>
            <w:pPr>
              <w:pStyle w:val="BodyText3"/>
              <w:spacing w:before="0" w:after="0"/>
              <w:rPr>
                <w:rFonts w:ascii="Arial" w:hAnsi="Arial" w:cs="Arial"/>
                <w:szCs w:val="22"/>
              </w:rPr>
            </w:pPr>
            <w:r>
              <w:rPr>
                <w:rFonts w:cs="Arial" w:ascii="Arial" w:hAnsi="Arial"/>
                <w:szCs w:val="22"/>
              </w:rPr>
              <w:t>Listen, support the diverse contributions made to the school/setting without prejudice.  Challenge behaviours and processes which do not positively advance the diversity agenda whilst being prepared to accept feedback about own behaviour.  Recognise people’s strengths, aspirations and abilities and helps to develop their potential.  Understand how Valuing Diversity and inclusion can improve our ability to deliver better services and reduce disadvantage.</w:t>
            </w:r>
          </w:p>
          <w:p>
            <w:pPr>
              <w:pStyle w:val="BodyText3"/>
              <w:spacing w:before="0" w:after="0"/>
              <w:rPr>
                <w:rFonts w:ascii="Arial" w:hAnsi="Arial" w:cs="Arial"/>
                <w:szCs w:val="22"/>
              </w:rPr>
            </w:pPr>
            <w:r>
              <w:rPr>
                <w:rFonts w:cs="Arial" w:ascii="Arial" w:hAnsi="Arial"/>
                <w:szCs w:val="22"/>
              </w:rPr>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Header"/>
              <w:tabs>
                <w:tab w:val="clear" w:pos="4153"/>
                <w:tab w:val="clear" w:pos="8306"/>
              </w:tabs>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tc>
      </w:tr>
      <w:tr>
        <w:trPr/>
        <w:tc>
          <w:tcPr>
            <w:tcW w:w="71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33"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Caring for Customers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Listen and respond to customer need.  Network with others to develop services for the benefit of the school/setting community.</w:t>
            </w:r>
          </w:p>
          <w:p>
            <w:pPr>
              <w:pStyle w:val="Normal"/>
              <w:rPr>
                <w:rFonts w:ascii="Arial" w:hAnsi="Arial" w:cs="Arial"/>
                <w:sz w:val="22"/>
                <w:szCs w:val="22"/>
              </w:rPr>
            </w:pPr>
            <w:r>
              <w:rPr>
                <w:rFonts w:cs="Arial" w:ascii="Arial" w:hAnsi="Arial"/>
                <w:sz w:val="22"/>
                <w:szCs w:val="22"/>
              </w:rPr>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w:t>
            </w:r>
          </w:p>
          <w:p>
            <w:pPr>
              <w:pStyle w:val="Normal"/>
              <w:rPr>
                <w:rFonts w:ascii="Arial" w:hAnsi="Arial" w:cs="Arial"/>
                <w:sz w:val="22"/>
                <w:szCs w:val="22"/>
              </w:rPr>
            </w:pPr>
            <w:r>
              <w:rPr>
                <w:rFonts w:cs="Arial" w:ascii="Arial" w:hAnsi="Arial"/>
                <w:sz w:val="22"/>
                <w:szCs w:val="22"/>
              </w:rPr>
            </w:r>
          </w:p>
        </w:tc>
      </w:tr>
      <w:tr>
        <w:trPr/>
        <w:tc>
          <w:tcPr>
            <w:tcW w:w="71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33" w:type="dxa"/>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 xml:space="preserve">Developing Self and Others </w:t>
            </w:r>
          </w:p>
          <w:p>
            <w:pPr>
              <w:pStyle w:val="Normal"/>
              <w:rPr>
                <w:rFonts w:ascii="Arial" w:hAnsi="Arial" w:cs="Arial"/>
                <w:b/>
                <w:b/>
                <w:sz w:val="22"/>
                <w:szCs w:val="22"/>
              </w:rPr>
            </w:pPr>
            <w:r>
              <w:rPr>
                <w:rFonts w:cs="Arial" w:ascii="Arial" w:hAnsi="Arial"/>
                <w:b/>
                <w:sz w:val="22"/>
                <w:szCs w:val="22"/>
              </w:rPr>
            </w:r>
          </w:p>
          <w:p>
            <w:pPr>
              <w:pStyle w:val="Normal"/>
              <w:rPr>
                <w:rFonts w:ascii="Arial" w:hAnsi="Arial" w:cs="Arial"/>
                <w:sz w:val="22"/>
                <w:szCs w:val="22"/>
              </w:rPr>
            </w:pPr>
            <w:r>
              <w:rPr>
                <w:rFonts w:cs="Arial" w:ascii="Arial" w:hAnsi="Arial"/>
                <w:sz w:val="22"/>
                <w:szCs w:val="22"/>
              </w:rPr>
              <w:t>Be willing to share learning and encourage others to do the same.  Listen to others and respond to their needs.  Strives for improvement and take responsibility for own development.  Be self-confident and lead by example.</w:t>
            </w:r>
          </w:p>
          <w:p>
            <w:pPr>
              <w:pStyle w:val="Normal"/>
              <w:rPr>
                <w:rFonts w:ascii="Arial" w:hAnsi="Arial" w:cs="Arial"/>
                <w:sz w:val="22"/>
                <w:szCs w:val="22"/>
              </w:rPr>
            </w:pPr>
            <w:r>
              <w:rPr>
                <w:rFonts w:cs="Arial" w:ascii="Arial" w:hAnsi="Arial"/>
                <w:sz w:val="22"/>
                <w:szCs w:val="22"/>
              </w:rPr>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tc>
      </w:tr>
      <w:tr>
        <w:trPr/>
        <w:tc>
          <w:tcPr>
            <w:tcW w:w="71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33" w:type="dxa"/>
            <w:tcBorders>
              <w:top w:val="single" w:sz="4" w:space="0" w:color="000000"/>
              <w:left w:val="single" w:sz="4" w:space="0" w:color="000000"/>
              <w:bottom w:val="single" w:sz="4" w:space="0" w:color="000000"/>
            </w:tcBorders>
            <w:shd w:fill="auto" w:val="clear"/>
          </w:tcPr>
          <w:p>
            <w:pPr>
              <w:pStyle w:val="Normal"/>
              <w:ind w:left="0" w:right="175" w:hanging="0"/>
              <w:rPr>
                <w:rFonts w:ascii="Arial" w:hAnsi="Arial" w:cs="Arial"/>
                <w:b/>
                <w:b/>
                <w:bCs/>
                <w:sz w:val="22"/>
                <w:szCs w:val="22"/>
              </w:rPr>
            </w:pPr>
            <w:r>
              <w:rPr>
                <w:rFonts w:cs="Arial" w:ascii="Arial" w:hAnsi="Arial"/>
                <w:b/>
                <w:bCs/>
                <w:sz w:val="22"/>
                <w:szCs w:val="22"/>
              </w:rPr>
              <w:t>Health and Safety</w:t>
            </w:r>
          </w:p>
          <w:p>
            <w:pPr>
              <w:pStyle w:val="Normal"/>
              <w:ind w:left="0" w:right="175" w:hanging="0"/>
              <w:rPr>
                <w:rFonts w:ascii="Arial" w:hAnsi="Arial" w:cs="Arial"/>
                <w:b/>
                <w:b/>
                <w:bCs/>
                <w:sz w:val="22"/>
                <w:szCs w:val="22"/>
              </w:rPr>
            </w:pPr>
            <w:r>
              <w:rPr>
                <w:rFonts w:cs="Arial" w:ascii="Arial" w:hAnsi="Arial"/>
                <w:b/>
                <w:bCs/>
                <w:sz w:val="22"/>
                <w:szCs w:val="22"/>
              </w:rPr>
            </w:r>
          </w:p>
          <w:p>
            <w:pPr>
              <w:pStyle w:val="Normal"/>
              <w:rPr>
                <w:rFonts w:ascii="Arial" w:hAnsi="Arial" w:cs="Arial"/>
                <w:sz w:val="22"/>
                <w:szCs w:val="22"/>
              </w:rPr>
            </w:pPr>
            <w:r>
              <w:rPr>
                <w:rFonts w:cs="Arial" w:ascii="Arial" w:hAnsi="Arial"/>
                <w:sz w:val="22"/>
                <w:szCs w:val="22"/>
              </w:rPr>
              <w:t>Ability to identify risk to self and others when undertaking work activities and appropriate actions needed to minimise risk.</w:t>
            </w:r>
          </w:p>
          <w:p>
            <w:pPr>
              <w:pStyle w:val="Normal"/>
              <w:rPr>
                <w:rFonts w:ascii="Arial" w:hAnsi="Arial" w:cs="Arial"/>
                <w:sz w:val="22"/>
                <w:szCs w:val="22"/>
              </w:rPr>
            </w:pPr>
            <w:r>
              <w:rPr>
                <w:rFonts w:cs="Arial" w:ascii="Arial" w:hAnsi="Arial"/>
                <w:sz w:val="22"/>
                <w:szCs w:val="22"/>
              </w:rPr>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w:t>
            </w:r>
          </w:p>
          <w:p>
            <w:pPr>
              <w:pStyle w:val="Normal"/>
              <w:rPr>
                <w:rFonts w:ascii="Arial" w:hAnsi="Arial" w:cs="Arial"/>
                <w:sz w:val="22"/>
                <w:szCs w:val="22"/>
              </w:rPr>
            </w:pPr>
            <w:r>
              <w:rPr>
                <w:rFonts w:cs="Arial" w:ascii="Arial" w:hAnsi="Arial"/>
                <w:sz w:val="22"/>
                <w:szCs w:val="22"/>
              </w:rPr>
            </w:r>
          </w:p>
        </w:tc>
      </w:tr>
      <w:tr>
        <w:trPr/>
        <w:tc>
          <w:tcPr>
            <w:tcW w:w="71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33" w:type="dxa"/>
            <w:tcBorders>
              <w:top w:val="single" w:sz="4" w:space="0" w:color="000000"/>
              <w:left w:val="single" w:sz="4" w:space="0" w:color="000000"/>
              <w:bottom w:val="single" w:sz="4" w:space="0" w:color="000000"/>
            </w:tcBorders>
            <w:shd w:fill="auto" w:val="clear"/>
          </w:tcPr>
          <w:p>
            <w:pPr>
              <w:pStyle w:val="Normal"/>
              <w:ind w:left="0" w:right="175" w:hanging="0"/>
              <w:rPr>
                <w:rFonts w:ascii="Arial" w:hAnsi="Arial" w:cs="Arial"/>
                <w:b/>
                <w:b/>
                <w:bCs/>
                <w:sz w:val="22"/>
                <w:szCs w:val="22"/>
              </w:rPr>
            </w:pPr>
            <w:r>
              <w:rPr>
                <w:rFonts w:cs="Arial" w:ascii="Arial" w:hAnsi="Arial"/>
                <w:b/>
                <w:bCs/>
                <w:sz w:val="22"/>
                <w:szCs w:val="22"/>
              </w:rPr>
              <w:t>Confidentiality</w:t>
            </w:r>
          </w:p>
          <w:p>
            <w:pPr>
              <w:pStyle w:val="Normal"/>
              <w:ind w:left="0" w:right="175" w:hanging="0"/>
              <w:rPr>
                <w:rFonts w:ascii="Arial" w:hAnsi="Arial" w:cs="Arial"/>
                <w:b/>
                <w:b/>
                <w:bCs/>
                <w:sz w:val="22"/>
                <w:szCs w:val="22"/>
              </w:rPr>
            </w:pPr>
            <w:r>
              <w:rPr>
                <w:rFonts w:cs="Arial" w:ascii="Arial" w:hAnsi="Arial"/>
                <w:b/>
                <w:bCs/>
                <w:sz w:val="22"/>
                <w:szCs w:val="22"/>
              </w:rPr>
            </w:r>
          </w:p>
          <w:p>
            <w:pPr>
              <w:pStyle w:val="BodyText3"/>
              <w:spacing w:before="0" w:after="0"/>
              <w:rPr>
                <w:rFonts w:ascii="Arial" w:hAnsi="Arial" w:cs="Arial"/>
                <w:szCs w:val="22"/>
              </w:rPr>
            </w:pPr>
            <w:r>
              <w:rPr>
                <w:rFonts w:cs="Arial" w:ascii="Arial" w:hAnsi="Arial"/>
                <w:szCs w:val="22"/>
              </w:rPr>
              <w:t>Acknowledge the need to maintain confidentiality at all times and to become aware of the National, Council and school/setting policies on Confidentiality, and the management and sharing of information.</w:t>
            </w:r>
          </w:p>
          <w:p>
            <w:pPr>
              <w:pStyle w:val="Normal"/>
              <w:ind w:left="0" w:right="175" w:hanging="0"/>
              <w:rPr>
                <w:rFonts w:ascii="Arial" w:hAnsi="Arial" w:cs="Arial"/>
                <w:b/>
                <w:b/>
                <w:bCs/>
                <w:sz w:val="22"/>
                <w:szCs w:val="22"/>
              </w:rPr>
            </w:pPr>
            <w:r>
              <w:rPr>
                <w:rFonts w:cs="Arial" w:ascii="Arial" w:hAnsi="Arial"/>
                <w:b/>
                <w:bCs/>
                <w:sz w:val="22"/>
                <w:szCs w:val="22"/>
              </w:rPr>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sz w:val="22"/>
                <w:szCs w:val="22"/>
              </w:rPr>
            </w:pPr>
            <w:r>
              <w:rPr>
                <w:rFonts w:cs="Arial" w:ascii="Arial" w:hAnsi="Arial"/>
                <w:sz w:val="22"/>
                <w:szCs w:val="22"/>
              </w:rPr>
              <w:t>Interview</w:t>
            </w:r>
          </w:p>
          <w:p>
            <w:pPr>
              <w:pStyle w:val="Normal"/>
              <w:rPr>
                <w:rFonts w:ascii="Arial" w:hAnsi="Arial" w:cs="Arial"/>
                <w:sz w:val="22"/>
                <w:szCs w:val="22"/>
              </w:rPr>
            </w:pPr>
            <w:r>
              <w:rPr>
                <w:rFonts w:cs="Arial" w:ascii="Arial" w:hAnsi="Arial"/>
                <w:sz w:val="22"/>
                <w:szCs w:val="22"/>
              </w:rPr>
            </w:r>
          </w:p>
        </w:tc>
      </w:tr>
      <w:tr>
        <w:trPr/>
        <w:tc>
          <w:tcPr>
            <w:tcW w:w="716"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33" w:type="dxa"/>
            <w:tcBorders>
              <w:top w:val="single" w:sz="4" w:space="0" w:color="000000"/>
              <w:left w:val="single" w:sz="4" w:space="0" w:color="000000"/>
              <w:bottom w:val="single" w:sz="4" w:space="0" w:color="000000"/>
            </w:tcBorders>
            <w:shd w:fill="auto" w:val="clear"/>
          </w:tcPr>
          <w:p>
            <w:pPr>
              <w:pStyle w:val="BodyText3"/>
              <w:spacing w:before="0" w:after="0"/>
              <w:rPr/>
            </w:pPr>
            <w:r>
              <w:rPr>
                <w:rFonts w:cs="Arial" w:ascii="Arial" w:hAnsi="Arial"/>
                <w:b/>
                <w:szCs w:val="22"/>
              </w:rPr>
              <w:t>Energy Efficiency</w:t>
            </w:r>
            <w:r>
              <w:rPr>
                <w:rFonts w:cs="Arial" w:ascii="Arial" w:hAnsi="Arial"/>
                <w:bCs/>
                <w:szCs w:val="22"/>
              </w:rPr>
              <w:t xml:space="preserve"> </w:t>
            </w:r>
          </w:p>
          <w:p>
            <w:pPr>
              <w:pStyle w:val="BodyText3"/>
              <w:spacing w:before="0" w:after="0"/>
              <w:rPr>
                <w:rFonts w:ascii="Arial" w:hAnsi="Arial" w:cs="Arial"/>
                <w:bCs/>
                <w:szCs w:val="22"/>
              </w:rPr>
            </w:pPr>
            <w:r>
              <w:rPr>
                <w:rFonts w:cs="Arial" w:ascii="Arial" w:hAnsi="Arial"/>
                <w:bCs/>
                <w:szCs w:val="22"/>
              </w:rPr>
            </w:r>
          </w:p>
          <w:p>
            <w:pPr>
              <w:pStyle w:val="Normal"/>
              <w:ind w:left="0" w:right="175" w:hanging="0"/>
              <w:rPr>
                <w:rFonts w:ascii="Arial" w:hAnsi="Arial" w:cs="Arial"/>
                <w:bCs/>
                <w:sz w:val="22"/>
                <w:szCs w:val="22"/>
              </w:rPr>
            </w:pPr>
            <w:r>
              <w:rPr>
                <w:rFonts w:cs="Arial" w:ascii="Arial" w:hAnsi="Arial"/>
                <w:bCs/>
                <w:sz w:val="22"/>
                <w:szCs w:val="22"/>
              </w:rPr>
              <w:t>Be aware of the energy efficiency issues in own area of work and throughout the organisation</w:t>
            </w:r>
          </w:p>
          <w:p>
            <w:pPr>
              <w:pStyle w:val="Normal"/>
              <w:ind w:left="0" w:right="175" w:hanging="0"/>
              <w:rPr>
                <w:rFonts w:ascii="Arial" w:hAnsi="Arial" w:cs="Arial"/>
                <w:b/>
                <w:b/>
                <w:bCs/>
                <w:sz w:val="22"/>
                <w:szCs w:val="22"/>
              </w:rPr>
            </w:pPr>
            <w:r>
              <w:rPr>
                <w:rFonts w:cs="Arial" w:ascii="Arial" w:hAnsi="Arial"/>
                <w:b/>
                <w:bCs/>
                <w:sz w:val="22"/>
                <w:szCs w:val="22"/>
              </w:rPr>
            </w:r>
          </w:p>
        </w:tc>
        <w:tc>
          <w:tcPr>
            <w:tcW w:w="2856"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p>
            <w:pPr>
              <w:pStyle w:val="Normal"/>
              <w:rPr>
                <w:rFonts w:ascii="Arial" w:hAnsi="Arial" w:cs="Arial"/>
                <w:sz w:val="22"/>
                <w:szCs w:val="22"/>
              </w:rPr>
            </w:pPr>
            <w:r>
              <w:rPr>
                <w:rFonts w:cs="Arial" w:ascii="Arial" w:hAnsi="Arial"/>
                <w:sz w:val="22"/>
                <w:szCs w:val="22"/>
              </w:rPr>
              <w:t>Interview</w:t>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9605" w:type="dxa"/>
        <w:jc w:val="left"/>
        <w:tblInd w:w="0" w:type="dxa"/>
        <w:tblCellMar>
          <w:top w:w="0" w:type="dxa"/>
          <w:left w:w="108" w:type="dxa"/>
          <w:bottom w:w="0" w:type="dxa"/>
          <w:right w:w="108" w:type="dxa"/>
        </w:tblCellMar>
      </w:tblPr>
      <w:tblGrid>
        <w:gridCol w:w="737"/>
        <w:gridCol w:w="6041"/>
        <w:gridCol w:w="2827"/>
      </w:tblGrid>
      <w:tr>
        <w:trPr>
          <w:cantSplit w:val="true"/>
        </w:trPr>
        <w:tc>
          <w:tcPr>
            <w:tcW w:w="6778" w:type="dxa"/>
            <w:gridSpan w:val="2"/>
            <w:tcBorders>
              <w:top w:val="single" w:sz="4" w:space="0" w:color="000000"/>
              <w:left w:val="single" w:sz="4" w:space="0" w:color="000000"/>
              <w:bottom w:val="single" w:sz="4" w:space="0" w:color="000000"/>
            </w:tcBorders>
            <w:shd w:fill="C0C0C0" w:val="clear"/>
          </w:tcPr>
          <w:p>
            <w:pPr>
              <w:pStyle w:val="Heading8"/>
              <w:rPr>
                <w:rFonts w:cs="Arial"/>
                <w:bCs/>
                <w:szCs w:val="22"/>
              </w:rPr>
            </w:pPr>
            <w:r>
              <w:rPr>
                <w:rFonts w:cs="Arial"/>
                <w:bCs/>
                <w:szCs w:val="22"/>
              </w:rPr>
              <w:t>MINIMUM ESSENTIAL REQUIREMENTS</w:t>
            </w:r>
          </w:p>
          <w:p>
            <w:pPr>
              <w:pStyle w:val="Normal"/>
              <w:rPr>
                <w:rFonts w:ascii="Arial" w:hAnsi="Arial" w:cs="Arial"/>
                <w:sz w:val="22"/>
                <w:szCs w:val="22"/>
              </w:rPr>
            </w:pPr>
            <w:r>
              <w:rPr>
                <w:rFonts w:cs="Arial" w:ascii="Arial" w:hAnsi="Arial"/>
                <w:sz w:val="22"/>
                <w:szCs w:val="22"/>
              </w:rPr>
            </w:r>
          </w:p>
        </w:tc>
        <w:tc>
          <w:tcPr>
            <w:tcW w:w="2827" w:type="dxa"/>
            <w:tcBorders>
              <w:top w:val="single" w:sz="4" w:space="0" w:color="000000"/>
              <w:left w:val="single" w:sz="4" w:space="0" w:color="000000"/>
              <w:bottom w:val="single" w:sz="4" w:space="0" w:color="000000"/>
              <w:right w:val="single" w:sz="4" w:space="0" w:color="000000"/>
            </w:tcBorders>
            <w:shd w:fill="C0C0C0" w:val="clear"/>
          </w:tcPr>
          <w:p>
            <w:pPr>
              <w:pStyle w:val="Normal"/>
              <w:rPr>
                <w:rFonts w:ascii="Arial" w:hAnsi="Arial" w:cs="Arial"/>
                <w:b/>
                <w:b/>
                <w:bCs/>
                <w:sz w:val="22"/>
                <w:szCs w:val="22"/>
              </w:rPr>
            </w:pPr>
            <w:r>
              <w:rPr>
                <w:rFonts w:cs="Arial" w:ascii="Arial" w:hAnsi="Arial"/>
                <w:b/>
                <w:bCs/>
                <w:sz w:val="22"/>
                <w:szCs w:val="22"/>
              </w:rPr>
              <w:t>METHOD OF ASSESSMENT</w:t>
            </w:r>
          </w:p>
        </w:tc>
      </w:tr>
      <w:tr>
        <w:trPr/>
        <w:tc>
          <w:tcPr>
            <w:tcW w:w="6778" w:type="dxa"/>
            <w:gridSpan w:val="2"/>
            <w:tcBorders>
              <w:top w:val="single" w:sz="4" w:space="0" w:color="000000"/>
              <w:left w:val="single" w:sz="4" w:space="0" w:color="000000"/>
              <w:bottom w:val="single" w:sz="4" w:space="0" w:color="000000"/>
            </w:tcBorders>
            <w:shd w:fill="auto" w:val="clear"/>
          </w:tcPr>
          <w:p>
            <w:pPr>
              <w:pStyle w:val="Normal"/>
              <w:rPr>
                <w:rFonts w:ascii="Arial" w:hAnsi="Arial" w:cs="Arial"/>
                <w:b/>
                <w:b/>
                <w:sz w:val="22"/>
                <w:szCs w:val="22"/>
              </w:rPr>
            </w:pPr>
            <w:r>
              <w:rPr>
                <w:rFonts w:cs="Arial" w:ascii="Arial" w:hAnsi="Arial"/>
                <w:b/>
                <w:sz w:val="22"/>
                <w:szCs w:val="22"/>
              </w:rPr>
              <w:t>Knowledge/Experience/Qualifications/Training etc</w:t>
            </w:r>
          </w:p>
          <w:p>
            <w:pPr>
              <w:pStyle w:val="Normal"/>
              <w:rPr>
                <w:rFonts w:ascii="Arial" w:hAnsi="Arial" w:cs="Arial"/>
                <w:sz w:val="22"/>
                <w:szCs w:val="22"/>
              </w:rPr>
            </w:pPr>
            <w:r>
              <w:rPr>
                <w:rFonts w:cs="Arial" w:ascii="Arial" w:hAnsi="Arial"/>
                <w:sz w:val="22"/>
                <w:szCs w:val="22"/>
              </w:rPr>
            </w:r>
          </w:p>
        </w:tc>
        <w:tc>
          <w:tcPr>
            <w:tcW w:w="2827"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737" w:type="dxa"/>
            <w:tcBorders>
              <w:top w:val="single" w:sz="4" w:space="0" w:color="000000"/>
              <w:left w:val="single" w:sz="4" w:space="0" w:color="000000"/>
            </w:tcBorders>
            <w:shd w:fill="auto" w:val="clear"/>
          </w:tcPr>
          <w:p>
            <w:pPr>
              <w:pStyle w:val="Normal"/>
              <w:rPr>
                <w:rFonts w:ascii="Arial" w:hAnsi="Arial" w:cs="Arial"/>
                <w:sz w:val="22"/>
                <w:szCs w:val="22"/>
              </w:rPr>
            </w:pPr>
            <w:r>
              <w:rPr>
                <w:rFonts w:cs="Arial" w:ascii="Arial" w:hAnsi="Arial"/>
                <w:sz w:val="22"/>
                <w:szCs w:val="22"/>
              </w:rPr>
              <w:t>1.</w:t>
            </w:r>
          </w:p>
        </w:tc>
        <w:tc>
          <w:tcPr>
            <w:tcW w:w="6041" w:type="dxa"/>
            <w:tcBorders>
              <w:top w:val="single" w:sz="4" w:space="0" w:color="000000"/>
              <w:left w:val="single" w:sz="4" w:space="0" w:color="000000"/>
            </w:tcBorders>
            <w:shd w:fill="auto" w:val="clear"/>
          </w:tcPr>
          <w:p>
            <w:pPr>
              <w:pStyle w:val="Normal"/>
              <w:rPr>
                <w:rFonts w:ascii="Arial" w:hAnsi="Arial" w:cs="Arial"/>
                <w:sz w:val="22"/>
                <w:szCs w:val="22"/>
              </w:rPr>
            </w:pPr>
            <w:r>
              <w:rPr>
                <w:rFonts w:cs="Arial" w:ascii="Arial" w:hAnsi="Arial"/>
                <w:sz w:val="22"/>
                <w:szCs w:val="22"/>
              </w:rPr>
              <w:t xml:space="preserve">Understanding of roles and responsibilities for supporting pupils’ learning and implications for the support you can provide.  </w:t>
            </w:r>
          </w:p>
          <w:p>
            <w:pPr>
              <w:pStyle w:val="Normal"/>
              <w:rPr>
                <w:rFonts w:ascii="Arial" w:hAnsi="Arial" w:cs="Arial"/>
                <w:sz w:val="22"/>
                <w:szCs w:val="22"/>
              </w:rPr>
            </w:pPr>
            <w:r>
              <w:rPr>
                <w:rFonts w:cs="Arial" w:ascii="Arial" w:hAnsi="Arial"/>
                <w:sz w:val="22"/>
                <w:szCs w:val="22"/>
              </w:rPr>
            </w:r>
          </w:p>
        </w:tc>
        <w:tc>
          <w:tcPr>
            <w:tcW w:w="2827" w:type="dxa"/>
            <w:tcBorders>
              <w:top w:val="single" w:sz="4" w:space="0" w:color="000000"/>
              <w:left w:val="single" w:sz="4" w:space="0" w:color="000000"/>
              <w:right w:val="single" w:sz="4" w:space="0" w:color="000000"/>
            </w:tcBorders>
            <w:shd w:fill="auto" w:val="clear"/>
          </w:tcPr>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r>
        <w:trPr/>
        <w:tc>
          <w:tcPr>
            <w:tcW w:w="737" w:type="dxa"/>
            <w:tcBorders>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2.</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3.</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4.</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5.</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6.</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7.</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8.</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9. </w:t>
            </w:r>
          </w:p>
        </w:tc>
        <w:tc>
          <w:tcPr>
            <w:tcW w:w="6041" w:type="dxa"/>
            <w:tcBorders>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Knowledge and understanding of children and young people’s development in relation to the ages covered by the setting/school</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Awareness of safeguarding principles and safe working practices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Knowledge and understanding of importance of consistent behaviour management</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Knowledge and understanding of the key features of effective communication.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Knowledge and understanding of appropriate software packages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Experience of working with and/or caring for children within specified age range/subject area</w:t>
            </w:r>
          </w:p>
          <w:p>
            <w:pPr>
              <w:pStyle w:val="Normal"/>
              <w:rPr>
                <w:rFonts w:ascii="Arial" w:hAnsi="Arial" w:cs="Arial"/>
                <w:sz w:val="22"/>
                <w:szCs w:val="22"/>
              </w:rPr>
            </w:pPr>
            <w:r>
              <w:rPr>
                <w:rFonts w:cs="Arial" w:ascii="Arial" w:hAnsi="Arial"/>
                <w:sz w:val="22"/>
                <w:szCs w:val="22"/>
              </w:rPr>
            </w:r>
          </w:p>
          <w:p>
            <w:pPr>
              <w:pStyle w:val="Normal"/>
              <w:rPr/>
            </w:pPr>
            <w:r>
              <w:rPr>
                <w:rFonts w:cs="Arial" w:ascii="Arial" w:hAnsi="Arial"/>
                <w:sz w:val="22"/>
                <w:szCs w:val="22"/>
              </w:rPr>
              <w:t xml:space="preserve">Holder of, working towards or willing to work towards an NVQ Level 2, BTEC Level 2 </w:t>
            </w:r>
            <w:r>
              <w:rPr>
                <w:rFonts w:cs="Arial" w:ascii="Arial" w:hAnsi="Arial"/>
                <w:b/>
                <w:bCs/>
                <w:sz w:val="22"/>
                <w:szCs w:val="22"/>
              </w:rPr>
              <w:t>or equivalent</w:t>
            </w:r>
            <w:r>
              <w:rPr>
                <w:rFonts w:cs="Arial" w:ascii="Arial" w:hAnsi="Arial"/>
                <w:sz w:val="22"/>
                <w:szCs w:val="22"/>
              </w:rPr>
              <w:t xml:space="preserve"> in Teaching Assistant or Supporting Teaching and Learning in Schools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Knowledge of how to support and contribute to the Christian values of the school</w:t>
            </w:r>
          </w:p>
          <w:p>
            <w:pPr>
              <w:pStyle w:val="Normal"/>
              <w:rPr>
                <w:rFonts w:ascii="Arial" w:hAnsi="Arial" w:cs="Arial"/>
                <w:sz w:val="22"/>
                <w:szCs w:val="22"/>
              </w:rPr>
            </w:pPr>
            <w:r>
              <w:rPr>
                <w:rFonts w:cs="Arial" w:ascii="Arial" w:hAnsi="Arial"/>
                <w:sz w:val="22"/>
                <w:szCs w:val="22"/>
              </w:rPr>
            </w:r>
          </w:p>
        </w:tc>
        <w:tc>
          <w:tcPr>
            <w:tcW w:w="2827" w:type="dxa"/>
            <w:tcBorders>
              <w:left w:val="single" w:sz="4" w:space="0" w:color="000000"/>
              <w:bottom w:val="single" w:sz="4" w:space="0" w:color="000000"/>
              <w:right w:val="single" w:sz="4" w:space="0" w:color="000000"/>
            </w:tcBorders>
            <w:shd w:fill="auto" w:val="clear"/>
          </w:tcPr>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9605" w:type="dxa"/>
        <w:jc w:val="left"/>
        <w:tblInd w:w="0" w:type="dxa"/>
        <w:tblCellMar>
          <w:top w:w="0" w:type="dxa"/>
          <w:left w:w="108" w:type="dxa"/>
          <w:bottom w:w="0" w:type="dxa"/>
          <w:right w:w="108" w:type="dxa"/>
        </w:tblCellMar>
      </w:tblPr>
      <w:tblGrid>
        <w:gridCol w:w="719"/>
        <w:gridCol w:w="6044"/>
        <w:gridCol w:w="2842"/>
      </w:tblGrid>
      <w:tr>
        <w:trPr>
          <w:cantSplit w:val="true"/>
        </w:trPr>
        <w:tc>
          <w:tcPr>
            <w:tcW w:w="6763" w:type="dxa"/>
            <w:gridSpan w:val="2"/>
            <w:tcBorders>
              <w:top w:val="single" w:sz="4" w:space="0" w:color="000000"/>
              <w:left w:val="single" w:sz="4" w:space="0" w:color="000000"/>
              <w:bottom w:val="single" w:sz="4" w:space="0" w:color="000000"/>
            </w:tcBorders>
            <w:shd w:fill="C0C0C0" w:val="clear"/>
          </w:tcPr>
          <w:p>
            <w:pPr>
              <w:pStyle w:val="Heading8"/>
              <w:rPr>
                <w:rFonts w:cs="Arial"/>
                <w:bCs/>
                <w:szCs w:val="22"/>
              </w:rPr>
            </w:pPr>
            <w:r>
              <w:rPr>
                <w:rFonts w:cs="Arial"/>
                <w:bCs/>
                <w:szCs w:val="22"/>
              </w:rPr>
              <w:t>MINIMUM ESSENTIAL REQUIREMENTS</w:t>
            </w:r>
          </w:p>
          <w:p>
            <w:pPr>
              <w:pStyle w:val="Normal"/>
              <w:rPr>
                <w:rFonts w:ascii="Arial" w:hAnsi="Arial" w:cs="Arial"/>
                <w:sz w:val="22"/>
                <w:szCs w:val="22"/>
              </w:rPr>
            </w:pPr>
            <w:r>
              <w:rPr>
                <w:rFonts w:cs="Arial" w:ascii="Arial" w:hAnsi="Arial"/>
                <w:sz w:val="22"/>
                <w:szCs w:val="22"/>
              </w:rPr>
            </w:r>
          </w:p>
        </w:tc>
        <w:tc>
          <w:tcPr>
            <w:tcW w:w="2842" w:type="dxa"/>
            <w:tcBorders>
              <w:top w:val="single" w:sz="4" w:space="0" w:color="000000"/>
              <w:left w:val="single" w:sz="4" w:space="0" w:color="000000"/>
              <w:bottom w:val="single" w:sz="4" w:space="0" w:color="000000"/>
              <w:right w:val="single" w:sz="4" w:space="0" w:color="000000"/>
            </w:tcBorders>
            <w:shd w:fill="C0C0C0" w:val="clear"/>
          </w:tcPr>
          <w:p>
            <w:pPr>
              <w:pStyle w:val="Normal"/>
              <w:rPr>
                <w:rFonts w:ascii="Arial" w:hAnsi="Arial" w:cs="Arial"/>
                <w:b/>
                <w:b/>
                <w:bCs/>
                <w:sz w:val="22"/>
                <w:szCs w:val="22"/>
              </w:rPr>
            </w:pPr>
            <w:r>
              <w:rPr>
                <w:rFonts w:cs="Arial" w:ascii="Arial" w:hAnsi="Arial"/>
                <w:b/>
                <w:bCs/>
                <w:sz w:val="22"/>
                <w:szCs w:val="22"/>
              </w:rPr>
              <w:t>METHOD OF ASSESSMENT</w:t>
            </w:r>
          </w:p>
        </w:tc>
      </w:tr>
      <w:tr>
        <w:trPr/>
        <w:tc>
          <w:tcPr>
            <w:tcW w:w="6763" w:type="dxa"/>
            <w:gridSpan w:val="2"/>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2"/>
                <w:szCs w:val="22"/>
              </w:rPr>
            </w:pPr>
            <w:r>
              <w:rPr>
                <w:rFonts w:cs="Arial" w:ascii="Arial" w:hAnsi="Arial"/>
                <w:b/>
                <w:sz w:val="22"/>
                <w:szCs w:val="22"/>
              </w:rPr>
            </w:r>
          </w:p>
          <w:p>
            <w:pPr>
              <w:pStyle w:val="Normal"/>
              <w:rPr>
                <w:rFonts w:ascii="Arial" w:hAnsi="Arial" w:cs="Arial"/>
                <w:b/>
                <w:b/>
                <w:sz w:val="22"/>
                <w:szCs w:val="22"/>
              </w:rPr>
            </w:pPr>
            <w:r>
              <w:rPr>
                <w:rFonts w:cs="Arial" w:ascii="Arial" w:hAnsi="Arial"/>
                <w:b/>
                <w:sz w:val="22"/>
                <w:szCs w:val="22"/>
              </w:rPr>
              <w:t>Work Related Circumstances</w:t>
            </w:r>
          </w:p>
          <w:p>
            <w:pPr>
              <w:pStyle w:val="Normal"/>
              <w:rPr>
                <w:rFonts w:ascii="Arial" w:hAnsi="Arial" w:cs="Arial"/>
                <w:b/>
                <w:b/>
                <w:sz w:val="22"/>
                <w:szCs w:val="22"/>
              </w:rPr>
            </w:pPr>
            <w:r>
              <w:rPr>
                <w:rFonts w:cs="Arial" w:ascii="Arial" w:hAnsi="Arial"/>
                <w:b/>
                <w:sz w:val="22"/>
                <w:szCs w:val="22"/>
              </w:rPr>
            </w:r>
          </w:p>
        </w:tc>
        <w:tc>
          <w:tcPr>
            <w:tcW w:w="284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sz w:val="22"/>
                <w:szCs w:val="22"/>
              </w:rPr>
            </w:pPr>
            <w:r>
              <w:rPr>
                <w:rFonts w:cs="Arial" w:ascii="Arial" w:hAnsi="Arial"/>
                <w:b/>
                <w:sz w:val="22"/>
                <w:szCs w:val="22"/>
              </w:rPr>
            </w:r>
          </w:p>
        </w:tc>
      </w:tr>
      <w:tr>
        <w:trPr/>
        <w:tc>
          <w:tcPr>
            <w:tcW w:w="719" w:type="dxa"/>
            <w:tcBorders>
              <w:top w:val="single" w:sz="4" w:space="0" w:color="000000"/>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44" w:type="dxa"/>
            <w:tcBorders>
              <w:top w:val="single" w:sz="4" w:space="0" w:color="000000"/>
              <w:left w:val="single" w:sz="4" w:space="0" w:color="000000"/>
            </w:tcBorders>
            <w:shd w:fill="auto" w:val="clear"/>
          </w:tcPr>
          <w:p>
            <w:pPr>
              <w:pStyle w:val="Normal"/>
              <w:snapToGrid w:val="false"/>
              <w:ind w:left="0" w:right="175" w:hanging="0"/>
              <w:rPr>
                <w:rFonts w:ascii="Arial" w:hAnsi="Arial" w:cs="Arial"/>
                <w:sz w:val="22"/>
                <w:szCs w:val="22"/>
              </w:rPr>
            </w:pPr>
            <w:r>
              <w:rPr>
                <w:rFonts w:cs="Arial" w:ascii="Arial" w:hAnsi="Arial"/>
                <w:sz w:val="22"/>
                <w:szCs w:val="22"/>
              </w:rPr>
            </w:r>
          </w:p>
        </w:tc>
        <w:tc>
          <w:tcPr>
            <w:tcW w:w="2842" w:type="dxa"/>
            <w:tcBorders>
              <w:top w:val="single" w:sz="4" w:space="0" w:color="000000"/>
              <w:left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719" w:type="dxa"/>
            <w:tcBorders>
              <w:lef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44" w:type="dxa"/>
            <w:tcBorders>
              <w:left w:val="single" w:sz="4" w:space="0" w:color="000000"/>
            </w:tcBorders>
            <w:shd w:fill="auto" w:val="clear"/>
          </w:tcPr>
          <w:p>
            <w:pPr>
              <w:pStyle w:val="Normal"/>
              <w:ind w:left="0" w:right="175" w:hanging="0"/>
              <w:rPr>
                <w:rFonts w:ascii="Arial" w:hAnsi="Arial" w:cs="Arial"/>
                <w:sz w:val="22"/>
                <w:szCs w:val="22"/>
                <w:lang w:val="en-US"/>
              </w:rPr>
            </w:pPr>
            <w:r>
              <w:rPr>
                <w:rFonts w:cs="Arial" w:ascii="Arial" w:hAnsi="Arial"/>
                <w:sz w:val="22"/>
                <w:szCs w:val="22"/>
                <w:lang w:val="en-US"/>
              </w:rPr>
              <w:t>Bolton Council is a Smoke-free Employer</w:t>
            </w:r>
          </w:p>
        </w:tc>
        <w:tc>
          <w:tcPr>
            <w:tcW w:w="2842" w:type="dxa"/>
            <w:tcBorders>
              <w:left w:val="single" w:sz="4" w:space="0" w:color="000000"/>
              <w:right w:val="single" w:sz="4" w:space="0" w:color="000000"/>
            </w:tcBorders>
            <w:shd w:fill="auto" w:val="clear"/>
          </w:tcPr>
          <w:p>
            <w:pPr>
              <w:pStyle w:val="Normal"/>
              <w:rPr>
                <w:rFonts w:ascii="Arial" w:hAnsi="Arial" w:cs="Arial"/>
                <w:sz w:val="22"/>
                <w:szCs w:val="22"/>
              </w:rPr>
            </w:pPr>
            <w:r>
              <w:rPr>
                <w:rFonts w:cs="Arial" w:ascii="Arial" w:hAnsi="Arial"/>
                <w:sz w:val="22"/>
                <w:szCs w:val="22"/>
              </w:rPr>
              <w:t>Interview</w:t>
            </w:r>
          </w:p>
        </w:tc>
      </w:tr>
      <w:tr>
        <w:trPr/>
        <w:tc>
          <w:tcPr>
            <w:tcW w:w="719" w:type="dxa"/>
            <w:tcBorders>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c>
          <w:tcPr>
            <w:tcW w:w="6044" w:type="dxa"/>
            <w:tcBorders>
              <w:left w:val="single" w:sz="4" w:space="0" w:color="000000"/>
              <w:bottom w:val="single" w:sz="4" w:space="0" w:color="000000"/>
            </w:tcBorders>
            <w:shd w:fill="auto" w:val="clear"/>
          </w:tcPr>
          <w:p>
            <w:pPr>
              <w:pStyle w:val="Normal"/>
              <w:snapToGrid w:val="false"/>
              <w:ind w:left="0" w:right="175" w:hanging="0"/>
              <w:rPr>
                <w:rFonts w:ascii="Arial" w:hAnsi="Arial" w:cs="Arial"/>
                <w:sz w:val="22"/>
                <w:szCs w:val="22"/>
              </w:rPr>
            </w:pPr>
            <w:r>
              <w:rPr>
                <w:rFonts w:cs="Arial" w:ascii="Arial" w:hAnsi="Arial"/>
                <w:sz w:val="22"/>
                <w:szCs w:val="22"/>
              </w:rPr>
            </w:r>
          </w:p>
          <w:p>
            <w:pPr>
              <w:pStyle w:val="Normal"/>
              <w:ind w:left="0" w:right="175" w:hanging="0"/>
              <w:rPr>
                <w:rFonts w:ascii="Arial" w:hAnsi="Arial" w:cs="Arial"/>
                <w:sz w:val="22"/>
                <w:szCs w:val="22"/>
              </w:rPr>
            </w:pPr>
            <w:r>
              <w:rPr>
                <w:rFonts w:cs="Arial" w:ascii="Arial" w:hAnsi="Arial"/>
                <w:sz w:val="22"/>
                <w:szCs w:val="22"/>
              </w:rPr>
              <w:t>The nature and demands of the post-holder’s time are not always predictable and there will be an expectation that work will be required outside normal hours from time to time</w:t>
            </w:r>
          </w:p>
          <w:p>
            <w:pPr>
              <w:pStyle w:val="Normal"/>
              <w:ind w:left="0" w:right="175" w:hanging="0"/>
              <w:rPr>
                <w:rFonts w:ascii="Arial" w:hAnsi="Arial" w:cs="Arial"/>
                <w:sz w:val="22"/>
                <w:szCs w:val="22"/>
              </w:rPr>
            </w:pPr>
            <w:r>
              <w:rPr>
                <w:rFonts w:cs="Arial" w:ascii="Arial" w:hAnsi="Arial"/>
                <w:sz w:val="22"/>
                <w:szCs w:val="22"/>
              </w:rPr>
            </w:r>
          </w:p>
        </w:tc>
        <w:tc>
          <w:tcPr>
            <w:tcW w:w="2842" w:type="dxa"/>
            <w:tcBorders>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9604" w:type="dxa"/>
        <w:jc w:val="left"/>
        <w:tblInd w:w="0" w:type="dxa"/>
        <w:tblCellMar>
          <w:top w:w="0" w:type="dxa"/>
          <w:left w:w="108" w:type="dxa"/>
          <w:bottom w:w="0" w:type="dxa"/>
          <w:right w:w="108" w:type="dxa"/>
        </w:tblCellMar>
      </w:tblPr>
      <w:tblGrid>
        <w:gridCol w:w="1705"/>
        <w:gridCol w:w="7899"/>
      </w:tblGrid>
      <w:tr>
        <w:trPr/>
        <w:tc>
          <w:tcPr>
            <w:tcW w:w="1705" w:type="dxa"/>
            <w:tcBorders/>
            <w:shd w:fill="auto" w:val="clear"/>
          </w:tcPr>
          <w:p>
            <w:pPr>
              <w:pStyle w:val="Heading8"/>
              <w:rPr>
                <w:rFonts w:cs="Arial"/>
                <w:bCs/>
                <w:szCs w:val="22"/>
              </w:rPr>
            </w:pPr>
            <w:r>
              <w:rPr>
                <w:rFonts w:cs="Arial"/>
                <w:bCs/>
                <w:szCs w:val="22"/>
              </w:rPr>
              <w:t>STAGE TWO</w:t>
            </w:r>
          </w:p>
        </w:tc>
        <w:tc>
          <w:tcPr>
            <w:tcW w:w="7899" w:type="dxa"/>
            <w:tcBorders/>
            <w:shd w:fill="auto" w:val="clear"/>
          </w:tcPr>
          <w:p>
            <w:pPr>
              <w:pStyle w:val="Normal"/>
              <w:rPr>
                <w:rFonts w:ascii="Arial" w:hAnsi="Arial" w:cs="Arial"/>
                <w:sz w:val="22"/>
                <w:szCs w:val="22"/>
              </w:rPr>
            </w:pPr>
            <w:r>
              <w:rPr>
                <w:rFonts w:cs="Arial" w:ascii="Arial" w:hAnsi="Arial"/>
                <w:sz w:val="22"/>
                <w:szCs w:val="22"/>
              </w:rPr>
              <w:t>Will only be used in the event of a large number of applicants meeting the minimum essential requirements</w:t>
            </w:r>
          </w:p>
        </w:tc>
      </w:tr>
    </w:tbl>
    <w:p>
      <w:pPr>
        <w:pStyle w:val="Normal"/>
        <w:rPr>
          <w:rFonts w:ascii="Arial" w:hAnsi="Arial" w:cs="Arial"/>
          <w:b/>
          <w:b/>
          <w:bCs/>
          <w:sz w:val="22"/>
          <w:szCs w:val="22"/>
        </w:rPr>
      </w:pPr>
      <w:r>
        <w:rPr>
          <w:rFonts w:cs="Arial" w:ascii="Arial" w:hAnsi="Arial"/>
          <w:b/>
          <w:bCs/>
          <w:sz w:val="22"/>
          <w:szCs w:val="22"/>
        </w:rPr>
        <w:tab/>
      </w:r>
    </w:p>
    <w:tbl>
      <w:tblPr>
        <w:tblW w:w="9605" w:type="dxa"/>
        <w:jc w:val="left"/>
        <w:tblInd w:w="0" w:type="dxa"/>
        <w:tblCellMar>
          <w:top w:w="0" w:type="dxa"/>
          <w:left w:w="108" w:type="dxa"/>
          <w:bottom w:w="0" w:type="dxa"/>
          <w:right w:w="108" w:type="dxa"/>
        </w:tblCellMar>
      </w:tblPr>
      <w:tblGrid>
        <w:gridCol w:w="722"/>
        <w:gridCol w:w="6029"/>
        <w:gridCol w:w="2854"/>
      </w:tblGrid>
      <w:tr>
        <w:trPr>
          <w:cantSplit w:val="true"/>
        </w:trPr>
        <w:tc>
          <w:tcPr>
            <w:tcW w:w="6751" w:type="dxa"/>
            <w:gridSpan w:val="2"/>
            <w:tcBorders>
              <w:top w:val="single" w:sz="4" w:space="0" w:color="000000"/>
              <w:left w:val="single" w:sz="4" w:space="0" w:color="000000"/>
              <w:bottom w:val="single" w:sz="4" w:space="0" w:color="000000"/>
            </w:tcBorders>
            <w:shd w:fill="C0C0C0" w:val="clear"/>
          </w:tcPr>
          <w:p>
            <w:pPr>
              <w:pStyle w:val="Heading8"/>
              <w:rPr>
                <w:rFonts w:cs="Arial"/>
                <w:bCs/>
                <w:szCs w:val="22"/>
              </w:rPr>
            </w:pPr>
            <w:r>
              <w:rPr>
                <w:rFonts w:cs="Arial"/>
                <w:bCs/>
                <w:szCs w:val="22"/>
              </w:rPr>
              <w:t>ADDITIONAL REQUIREMENTS</w:t>
            </w:r>
          </w:p>
          <w:p>
            <w:pPr>
              <w:pStyle w:val="Normal"/>
              <w:rPr>
                <w:rFonts w:ascii="Arial" w:hAnsi="Arial" w:cs="Arial"/>
                <w:sz w:val="22"/>
                <w:szCs w:val="22"/>
              </w:rPr>
            </w:pPr>
            <w:r>
              <w:rPr>
                <w:rFonts w:cs="Arial" w:ascii="Arial" w:hAnsi="Arial"/>
                <w:sz w:val="22"/>
                <w:szCs w:val="22"/>
              </w:rPr>
            </w:r>
          </w:p>
        </w:tc>
        <w:tc>
          <w:tcPr>
            <w:tcW w:w="2854" w:type="dxa"/>
            <w:tcBorders>
              <w:top w:val="single" w:sz="4" w:space="0" w:color="000000"/>
              <w:left w:val="single" w:sz="4" w:space="0" w:color="000000"/>
              <w:bottom w:val="single" w:sz="4" w:space="0" w:color="000000"/>
              <w:right w:val="single" w:sz="4" w:space="0" w:color="000000"/>
            </w:tcBorders>
            <w:shd w:fill="C0C0C0" w:val="clear"/>
          </w:tcPr>
          <w:p>
            <w:pPr>
              <w:pStyle w:val="Normal"/>
              <w:rPr>
                <w:rFonts w:ascii="Arial" w:hAnsi="Arial" w:cs="Arial"/>
                <w:b/>
                <w:b/>
                <w:bCs/>
                <w:sz w:val="22"/>
                <w:szCs w:val="22"/>
              </w:rPr>
            </w:pPr>
            <w:r>
              <w:rPr>
                <w:rFonts w:cs="Arial" w:ascii="Arial" w:hAnsi="Arial"/>
                <w:b/>
                <w:bCs/>
                <w:sz w:val="22"/>
                <w:szCs w:val="22"/>
              </w:rPr>
              <w:t>METHOD OF ASSESSMENT</w:t>
            </w:r>
          </w:p>
        </w:tc>
      </w:tr>
      <w:tr>
        <w:trPr/>
        <w:tc>
          <w:tcPr>
            <w:tcW w:w="6751" w:type="dxa"/>
            <w:gridSpan w:val="2"/>
            <w:tcBorders>
              <w:top w:val="single" w:sz="4" w:space="0" w:color="000000"/>
              <w:left w:val="single" w:sz="4" w:space="0" w:color="000000"/>
              <w:bottom w:val="single" w:sz="4" w:space="0" w:color="000000"/>
            </w:tcBorders>
            <w:shd w:fill="auto" w:val="clear"/>
          </w:tcPr>
          <w:p>
            <w:pPr>
              <w:pStyle w:val="Heading8"/>
              <w:rPr>
                <w:rFonts w:cs="Arial"/>
                <w:bCs/>
                <w:szCs w:val="22"/>
              </w:rPr>
            </w:pPr>
            <w:r>
              <w:rPr>
                <w:rFonts w:cs="Arial"/>
                <w:bCs/>
                <w:szCs w:val="22"/>
              </w:rPr>
              <w:t>Skills and Competency</w:t>
            </w:r>
          </w:p>
          <w:p>
            <w:pPr>
              <w:pStyle w:val="Normal"/>
              <w:rPr>
                <w:rFonts w:ascii="Arial" w:hAnsi="Arial" w:cs="Arial"/>
                <w:sz w:val="22"/>
                <w:szCs w:val="22"/>
              </w:rPr>
            </w:pPr>
            <w:r>
              <w:rPr>
                <w:rFonts w:cs="Arial" w:ascii="Arial" w:hAnsi="Arial"/>
                <w:sz w:val="22"/>
                <w:szCs w:val="22"/>
              </w:rPr>
            </w:r>
          </w:p>
        </w:tc>
        <w:tc>
          <w:tcPr>
            <w:tcW w:w="2854"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722"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1.</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2.</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3.</w:t>
            </w:r>
          </w:p>
        </w:tc>
        <w:tc>
          <w:tcPr>
            <w:tcW w:w="6029" w:type="dxa"/>
            <w:tcBorders>
              <w:top w:val="single" w:sz="4" w:space="0" w:color="000000"/>
              <w:left w:val="single" w:sz="4" w:space="0" w:color="000000"/>
              <w:bottom w:val="single" w:sz="4" w:space="0" w:color="000000"/>
            </w:tcBorders>
            <w:shd w:fill="auto" w:val="clear"/>
          </w:tcPr>
          <w:p>
            <w:pPr>
              <w:pStyle w:val="Normal"/>
              <w:rPr>
                <w:rFonts w:ascii="Arial" w:hAnsi="Arial" w:cs="Arial"/>
                <w:sz w:val="22"/>
                <w:szCs w:val="22"/>
              </w:rPr>
            </w:pPr>
            <w:r>
              <w:rPr>
                <w:rFonts w:cs="Arial" w:ascii="Arial" w:hAnsi="Arial"/>
                <w:sz w:val="22"/>
                <w:szCs w:val="22"/>
              </w:rPr>
              <w:t>Be familiar with and able to set in motion accident/emergency, safety, safeguarding and welfare procedures, according to school/setting policies and procedures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Ability to adapt learning activities to individual pupils’ needs and abilities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Ability to identify the purpose of learning displays and devise design and content accordingly.  Ability to create the display with due regard for safety and future maintenance, and to evaluate its effectiveness.  </w:t>
            </w:r>
          </w:p>
        </w:tc>
        <w:tc>
          <w:tcPr>
            <w:tcW w:w="2854" w:type="dxa"/>
            <w:tcBorders>
              <w:top w:val="single" w:sz="4" w:space="0" w:color="000000"/>
              <w:left w:val="single" w:sz="4" w:space="0" w:color="000000"/>
              <w:bottom w:val="single" w:sz="4" w:space="0" w:color="000000"/>
              <w:right w:val="single" w:sz="4" w:space="0" w:color="000000"/>
            </w:tcBorders>
            <w:shd w:fill="auto" w:val="clear"/>
          </w:tcPr>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9605" w:type="dxa"/>
        <w:jc w:val="left"/>
        <w:tblInd w:w="0" w:type="dxa"/>
        <w:tblCellMar>
          <w:top w:w="0" w:type="dxa"/>
          <w:left w:w="108" w:type="dxa"/>
          <w:bottom w:w="0" w:type="dxa"/>
          <w:right w:w="108" w:type="dxa"/>
        </w:tblCellMar>
      </w:tblPr>
      <w:tblGrid>
        <w:gridCol w:w="737"/>
        <w:gridCol w:w="6043"/>
        <w:gridCol w:w="2825"/>
      </w:tblGrid>
      <w:tr>
        <w:trPr>
          <w:cantSplit w:val="true"/>
        </w:trPr>
        <w:tc>
          <w:tcPr>
            <w:tcW w:w="6780" w:type="dxa"/>
            <w:gridSpan w:val="2"/>
            <w:tcBorders>
              <w:top w:val="single" w:sz="4" w:space="0" w:color="000000"/>
              <w:left w:val="single" w:sz="4" w:space="0" w:color="000000"/>
              <w:bottom w:val="single" w:sz="4" w:space="0" w:color="000000"/>
            </w:tcBorders>
            <w:shd w:fill="C0C0C0" w:val="clear"/>
          </w:tcPr>
          <w:p>
            <w:pPr>
              <w:pStyle w:val="Heading8"/>
              <w:rPr>
                <w:rFonts w:cs="Arial"/>
                <w:bCs/>
                <w:szCs w:val="22"/>
              </w:rPr>
            </w:pPr>
            <w:r>
              <w:rPr>
                <w:rFonts w:cs="Arial"/>
                <w:bCs/>
                <w:szCs w:val="22"/>
              </w:rPr>
              <w:t>ADDITIONAL REQUIREMENTS</w:t>
            </w:r>
          </w:p>
          <w:p>
            <w:pPr>
              <w:pStyle w:val="Normal"/>
              <w:rPr>
                <w:rFonts w:ascii="Arial" w:hAnsi="Arial" w:cs="Arial"/>
                <w:sz w:val="22"/>
                <w:szCs w:val="22"/>
              </w:rPr>
            </w:pPr>
            <w:r>
              <w:rPr>
                <w:rFonts w:cs="Arial" w:ascii="Arial" w:hAnsi="Arial"/>
                <w:sz w:val="22"/>
                <w:szCs w:val="22"/>
              </w:rPr>
            </w:r>
          </w:p>
        </w:tc>
        <w:tc>
          <w:tcPr>
            <w:tcW w:w="2825" w:type="dxa"/>
            <w:tcBorders>
              <w:top w:val="single" w:sz="4" w:space="0" w:color="000000"/>
              <w:left w:val="single" w:sz="4" w:space="0" w:color="000000"/>
              <w:bottom w:val="single" w:sz="4" w:space="0" w:color="000000"/>
              <w:right w:val="single" w:sz="4" w:space="0" w:color="000000"/>
            </w:tcBorders>
            <w:shd w:fill="C0C0C0" w:val="clear"/>
          </w:tcPr>
          <w:p>
            <w:pPr>
              <w:pStyle w:val="Normal"/>
              <w:rPr>
                <w:rFonts w:ascii="Arial" w:hAnsi="Arial" w:cs="Arial"/>
                <w:b/>
                <w:b/>
                <w:bCs/>
                <w:sz w:val="22"/>
                <w:szCs w:val="22"/>
              </w:rPr>
            </w:pPr>
            <w:r>
              <w:rPr>
                <w:rFonts w:cs="Arial" w:ascii="Arial" w:hAnsi="Arial"/>
                <w:b/>
                <w:bCs/>
                <w:sz w:val="22"/>
                <w:szCs w:val="22"/>
              </w:rPr>
              <w:t>METHOD OF ASSESSMENT</w:t>
            </w:r>
          </w:p>
        </w:tc>
      </w:tr>
      <w:tr>
        <w:trPr/>
        <w:tc>
          <w:tcPr>
            <w:tcW w:w="6780" w:type="dxa"/>
            <w:gridSpan w:val="2"/>
            <w:tcBorders>
              <w:top w:val="single" w:sz="4" w:space="0" w:color="000000"/>
              <w:left w:val="single" w:sz="4" w:space="0" w:color="000000"/>
              <w:bottom w:val="single" w:sz="4" w:space="0" w:color="000000"/>
            </w:tcBorders>
            <w:shd w:fill="auto" w:val="clear"/>
          </w:tcPr>
          <w:p>
            <w:pPr>
              <w:pStyle w:val="Normal"/>
              <w:rPr/>
            </w:pPr>
            <w:r>
              <w:rPr>
                <w:rFonts w:cs="Arial" w:ascii="Arial" w:hAnsi="Arial"/>
                <w:b/>
                <w:bCs/>
                <w:sz w:val="22"/>
                <w:szCs w:val="22"/>
              </w:rPr>
              <w:t>Knowledge/Experience/Qualifications/Training, etc</w:t>
            </w: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r>
          </w:p>
        </w:tc>
        <w:tc>
          <w:tcPr>
            <w:tcW w:w="2825"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tc>
      </w:tr>
      <w:tr>
        <w:trPr/>
        <w:tc>
          <w:tcPr>
            <w:tcW w:w="737" w:type="dxa"/>
            <w:tcBorders>
              <w:top w:val="single" w:sz="4" w:space="0" w:color="000000"/>
              <w:left w:val="single" w:sz="4" w:space="0" w:color="000000"/>
            </w:tcBorders>
            <w:shd w:fill="auto" w:val="clear"/>
          </w:tcPr>
          <w:p>
            <w:pPr>
              <w:pStyle w:val="Normal"/>
              <w:rPr>
                <w:rFonts w:ascii="Arial" w:hAnsi="Arial" w:cs="Arial"/>
                <w:sz w:val="22"/>
                <w:szCs w:val="22"/>
              </w:rPr>
            </w:pPr>
            <w:r>
              <w:rPr>
                <w:rFonts w:cs="Arial" w:ascii="Arial" w:hAnsi="Arial"/>
                <w:sz w:val="22"/>
                <w:szCs w:val="22"/>
              </w:rPr>
              <w:t>1.</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2.</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3.</w:t>
            </w:r>
          </w:p>
          <w:p>
            <w:pPr>
              <w:pStyle w:val="Normal"/>
              <w:rPr>
                <w:rFonts w:ascii="Arial" w:hAnsi="Arial" w:cs="Arial"/>
                <w:sz w:val="22"/>
                <w:szCs w:val="22"/>
              </w:rPr>
            </w:pPr>
            <w:r>
              <w:rPr>
                <w:rFonts w:cs="Arial" w:ascii="Arial" w:hAnsi="Arial"/>
                <w:sz w:val="22"/>
                <w:szCs w:val="22"/>
              </w:rPr>
            </w:r>
          </w:p>
        </w:tc>
        <w:tc>
          <w:tcPr>
            <w:tcW w:w="6043" w:type="dxa"/>
            <w:tcBorders>
              <w:top w:val="single" w:sz="4" w:space="0" w:color="000000"/>
              <w:left w:val="single" w:sz="4" w:space="0" w:color="000000"/>
            </w:tcBorders>
            <w:shd w:fill="auto" w:val="clear"/>
          </w:tcPr>
          <w:p>
            <w:pPr>
              <w:pStyle w:val="Normal"/>
              <w:jc w:val="both"/>
              <w:rPr>
                <w:rFonts w:ascii="Arial" w:hAnsi="Arial" w:cs="Arial"/>
                <w:sz w:val="22"/>
                <w:szCs w:val="22"/>
              </w:rPr>
            </w:pPr>
            <w:r>
              <w:rPr>
                <w:rFonts w:cs="Arial" w:ascii="Arial" w:hAnsi="Arial"/>
                <w:sz w:val="22"/>
                <w:szCs w:val="22"/>
              </w:rPr>
              <w:t>Knowledge and understanding of strategies relating to inclusion, praise, assistance, rewards and sanctions, to use when supporting pupils’ learning.</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t>Knowledge and understanding of ICT materials, sources of information and advice, and how to adapt the use of ICT for pupils of different ages, needs and abilities.</w:t>
            </w:r>
          </w:p>
          <w:p>
            <w:pPr>
              <w:pStyle w:val="Normal"/>
              <w:rPr>
                <w:rFonts w:ascii="Arial" w:hAnsi="Arial" w:cs="Arial"/>
                <w:b/>
                <w:b/>
                <w:bCs/>
                <w:sz w:val="22"/>
                <w:szCs w:val="22"/>
              </w:rPr>
            </w:pPr>
            <w:r>
              <w:rPr>
                <w:rFonts w:cs="Arial" w:ascii="Arial" w:hAnsi="Arial"/>
                <w:b/>
                <w:bCs/>
                <w:sz w:val="22"/>
                <w:szCs w:val="22"/>
              </w:rPr>
            </w:r>
          </w:p>
          <w:p>
            <w:pPr>
              <w:pStyle w:val="Normal"/>
              <w:rPr>
                <w:rFonts w:ascii="Arial" w:hAnsi="Arial" w:cs="Arial"/>
                <w:sz w:val="22"/>
                <w:szCs w:val="22"/>
              </w:rPr>
            </w:pPr>
            <w:r>
              <w:rPr>
                <w:rFonts w:cs="Arial" w:ascii="Arial" w:hAnsi="Arial"/>
                <w:sz w:val="22"/>
                <w:szCs w:val="22"/>
              </w:rPr>
              <w:t>Knowledge and understanding of procedures and policies around confidentiality, data protection and sharing of information</w:t>
            </w:r>
          </w:p>
        </w:tc>
        <w:tc>
          <w:tcPr>
            <w:tcW w:w="2825" w:type="dxa"/>
            <w:tcBorders>
              <w:top w:val="single" w:sz="4" w:space="0" w:color="000000"/>
              <w:left w:val="single" w:sz="4" w:space="0" w:color="000000"/>
              <w:right w:val="single" w:sz="4" w:space="0" w:color="000000"/>
            </w:tcBorders>
            <w:shd w:fill="auto" w:val="clear"/>
          </w:tcPr>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tc>
      </w:tr>
      <w:tr>
        <w:trPr/>
        <w:tc>
          <w:tcPr>
            <w:tcW w:w="737" w:type="dxa"/>
            <w:tcBorders>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4.</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5.</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6.</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c>
          <w:tcPr>
            <w:tcW w:w="6043" w:type="dxa"/>
            <w:tcBorders>
              <w:left w:val="single" w:sz="4" w:space="0" w:color="000000"/>
              <w:bottom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Knowledge and understanding of literacy and numeracy strategies and resources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Knowledge of the practical application of special educational needs strategies</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Knowledge and understanding of how to maintain the health, safety and well-being of pupils when outside the school setting</w:t>
            </w:r>
          </w:p>
          <w:p>
            <w:pPr>
              <w:pStyle w:val="Normal"/>
              <w:rPr>
                <w:rFonts w:ascii="Arial" w:hAnsi="Arial" w:cs="Arial"/>
                <w:sz w:val="22"/>
                <w:szCs w:val="22"/>
              </w:rPr>
            </w:pPr>
            <w:r>
              <w:rPr>
                <w:rFonts w:cs="Arial" w:ascii="Arial" w:hAnsi="Arial"/>
                <w:sz w:val="22"/>
                <w:szCs w:val="22"/>
              </w:rPr>
            </w:r>
          </w:p>
        </w:tc>
        <w:tc>
          <w:tcPr>
            <w:tcW w:w="2825" w:type="dxa"/>
            <w:tcBorders>
              <w:left w:val="single" w:sz="4" w:space="0" w:color="000000"/>
              <w:bottom w:val="single" w:sz="4" w:space="0" w:color="000000"/>
              <w:right w:val="single" w:sz="4" w:space="0" w:color="000000"/>
            </w:tcBorders>
            <w:shd w:fill="auto" w:val="clear"/>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Interview/Application form</w:t>
            </w:r>
          </w:p>
        </w:tc>
      </w:tr>
    </w:tbl>
    <w:p>
      <w:pPr>
        <w:pStyle w:val="Normal"/>
        <w:rPr>
          <w:rFonts w:ascii="Arial" w:hAnsi="Arial" w:cs="Arial"/>
          <w:sz w:val="22"/>
          <w:szCs w:val="22"/>
        </w:rPr>
      </w:pPr>
      <w:r>
        <w:rPr>
          <w:rFonts w:cs="Arial" w:ascii="Arial" w:hAnsi="Arial"/>
          <w:sz w:val="22"/>
          <w:szCs w:val="22"/>
        </w:rPr>
      </w:r>
    </w:p>
    <w:tbl>
      <w:tblPr>
        <w:tblW w:w="9604" w:type="dxa"/>
        <w:jc w:val="left"/>
        <w:tblInd w:w="0" w:type="dxa"/>
        <w:tblCellMar>
          <w:top w:w="0" w:type="dxa"/>
          <w:left w:w="108" w:type="dxa"/>
          <w:bottom w:w="0" w:type="dxa"/>
          <w:right w:w="108" w:type="dxa"/>
        </w:tblCellMar>
      </w:tblPr>
      <w:tblGrid>
        <w:gridCol w:w="5314"/>
        <w:gridCol w:w="4290"/>
      </w:tblGrid>
      <w:tr>
        <w:trPr>
          <w:trHeight w:val="384" w:hRule="atLeast"/>
        </w:trPr>
        <w:tc>
          <w:tcPr>
            <w:tcW w:w="9604" w:type="dxa"/>
            <w:gridSpan w:val="2"/>
            <w:tcBorders>
              <w:top w:val="single" w:sz="4" w:space="0" w:color="000000"/>
              <w:left w:val="single" w:sz="4" w:space="0" w:color="000000"/>
              <w:bottom w:val="single" w:sz="4" w:space="0" w:color="000000"/>
              <w:right w:val="single" w:sz="4" w:space="0" w:color="000000"/>
            </w:tcBorders>
            <w:shd w:fill="C0C0C0" w:val="clear"/>
          </w:tcPr>
          <w:p>
            <w:pPr>
              <w:pStyle w:val="Normal"/>
              <w:rPr/>
            </w:pPr>
            <w:r>
              <w:rPr>
                <w:rFonts w:cs="Arial" w:ascii="Arial" w:hAnsi="Arial"/>
                <w:sz w:val="22"/>
                <w:szCs w:val="22"/>
              </w:rPr>
              <w:t xml:space="preserve">Note to Applicants: </w:t>
            </w:r>
            <w:r>
              <w:rPr>
                <w:rFonts w:cs="Arial" w:ascii="Arial" w:hAnsi="Arial"/>
                <w:b/>
                <w:bCs/>
                <w:sz w:val="22"/>
                <w:szCs w:val="22"/>
              </w:rPr>
              <w:t>Please try to show in your application form, how best you meet these requirements</w:t>
            </w:r>
          </w:p>
        </w:tc>
      </w:tr>
      <w:tr>
        <w:trPr/>
        <w:tc>
          <w:tcPr>
            <w:tcW w:w="5314" w:type="dxa"/>
            <w:tcBorders>
              <w:top w:val="single" w:sz="4" w:space="0" w:color="000000"/>
              <w:left w:val="single" w:sz="4" w:space="0" w:color="000000"/>
              <w:bottom w:val="single" w:sz="4" w:space="0" w:color="000000"/>
            </w:tcBorders>
            <w:shd w:fill="auto" w:val="clear"/>
          </w:tcPr>
          <w:p>
            <w:pPr>
              <w:pStyle w:val="Normal"/>
              <w:snapToGrid w:val="false"/>
              <w:rPr>
                <w:rFonts w:ascii="Arial" w:hAnsi="Arial" w:cs="Arial"/>
                <w:b/>
                <w:b/>
                <w:sz w:val="22"/>
                <w:szCs w:val="22"/>
              </w:rPr>
            </w:pPr>
            <w:r>
              <w:rPr>
                <w:rFonts w:cs="Arial" w:ascii="Arial" w:hAnsi="Arial"/>
                <w:b/>
                <w:sz w:val="22"/>
                <w:szCs w:val="22"/>
              </w:rPr>
            </w:r>
          </w:p>
        </w:tc>
        <w:tc>
          <w:tcPr>
            <w:tcW w:w="4290" w:type="dxa"/>
            <w:tcBorders>
              <w:top w:val="single" w:sz="4" w:space="0" w:color="000000"/>
              <w:left w:val="single" w:sz="4" w:space="0" w:color="000000"/>
              <w:bottom w:val="single" w:sz="4" w:space="0" w:color="000000"/>
              <w:right w:val="single" w:sz="4" w:space="0" w:color="000000"/>
            </w:tcBorders>
            <w:shd w:fill="auto" w:val="clear"/>
          </w:tcPr>
          <w:p>
            <w:pPr>
              <w:pStyle w:val="Heading8"/>
              <w:snapToGrid w:val="false"/>
              <w:rPr>
                <w:rFonts w:ascii="Arial" w:hAnsi="Arial" w:cs="Arial"/>
                <w:b/>
                <w:b/>
                <w:bCs/>
                <w:sz w:val="22"/>
                <w:szCs w:val="22"/>
              </w:rPr>
            </w:pPr>
            <w:r>
              <w:rPr>
                <w:rFonts w:cs="Arial"/>
                <w:b/>
                <w:bCs/>
                <w:sz w:val="22"/>
                <w:szCs w:val="22"/>
              </w:rPr>
            </w:r>
          </w:p>
        </w:tc>
      </w:tr>
      <w:tr>
        <w:trPr/>
        <w:tc>
          <w:tcPr>
            <w:tcW w:w="9604"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Arial" w:hAnsi="Arial" w:cs="Arial"/>
                <w:b/>
                <w:b/>
                <w:bCs/>
                <w:sz w:val="22"/>
                <w:szCs w:val="22"/>
              </w:rPr>
            </w:pPr>
            <w:r>
              <w:rPr>
                <w:rFonts w:cs="Arial" w:ascii="Arial" w:hAnsi="Arial"/>
                <w:b/>
                <w:bCs/>
                <w:sz w:val="22"/>
                <w:szCs w:val="22"/>
              </w:rPr>
            </w:r>
          </w:p>
          <w:p>
            <w:pPr>
              <w:pStyle w:val="Heading8"/>
              <w:rPr>
                <w:rFonts w:ascii="Arial" w:hAnsi="Arial" w:cs="Arial"/>
                <w:b/>
                <w:b/>
                <w:sz w:val="22"/>
                <w:szCs w:val="22"/>
              </w:rPr>
            </w:pPr>
            <w:r>
              <w:rPr>
                <w:rFonts w:cs="Arial"/>
                <w:b/>
                <w:sz w:val="22"/>
                <w:szCs w:val="22"/>
              </w:rPr>
            </w:r>
          </w:p>
        </w:tc>
      </w:tr>
    </w:tbl>
    <w:p>
      <w:pPr>
        <w:pStyle w:val="Normal"/>
        <w:rPr/>
      </w:pPr>
      <w:r>
        <w:rPr/>
      </w:r>
    </w:p>
    <w:sectPr>
      <w:headerReference w:type="default" r:id="rId4"/>
      <w:footerReference w:type="default" r:id="rId5"/>
      <w:type w:val="nextPage"/>
      <w:pgSz w:w="11906" w:h="16838"/>
      <w:pgMar w:left="1152" w:right="1152" w:header="567" w:top="1152" w:footer="567" w:bottom="1152"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Liberation Sans">
    <w:altName w:val="Arial"/>
    <w:charset w:val="00"/>
    <w:family w:val="swiss"/>
    <w:pitch w:val="variable"/>
  </w:font>
  <w:font w:name="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rStyle w:val="Pagenumber"/>
        <w:sz w:val="16"/>
        <w:szCs w:val="16"/>
      </w:rPr>
    </w:pPr>
    <w:r>
      <w:rPr/>
      <w:tab/>
    </w:r>
    <w:r>
      <w:rPr>
        <w:sz w:val="16"/>
        <w:szCs w:val="16"/>
      </w:rPr>
      <w:t xml:space="preserve">Page </w:t>
    </w:r>
    <w:r>
      <w:rPr>
        <w:rStyle w:val="Pagenumber"/>
        <w:sz w:val="16"/>
        <w:szCs w:val="16"/>
      </w:rPr>
      <w:fldChar w:fldCharType="begin"/>
    </w:r>
    <w:r>
      <w:rPr>
        <w:rStyle w:val="Pagenumber"/>
        <w:sz w:val="16"/>
        <w:szCs w:val="16"/>
      </w:rPr>
      <w:instrText> PAGE </w:instrText>
    </w:r>
    <w:r>
      <w:rPr>
        <w:rStyle w:val="Pagenumber"/>
        <w:sz w:val="16"/>
        <w:szCs w:val="16"/>
      </w:rPr>
      <w:fldChar w:fldCharType="separate"/>
    </w:r>
    <w:r>
      <w:rPr>
        <w:rStyle w:val="Pagenumber"/>
        <w:sz w:val="16"/>
        <w:szCs w:val="16"/>
      </w:rPr>
      <w:t>7</w:t>
    </w:r>
    <w:r>
      <w:rPr>
        <w:rStyle w:val="Pagenumber"/>
        <w:sz w:val="16"/>
        <w:szCs w:val="16"/>
      </w:rPr>
      <w:fldChar w:fldCharType="end"/>
    </w:r>
    <w:r>
      <w:rPr>
        <w:rStyle w:val="Pagenumber"/>
        <w:sz w:val="16"/>
        <w:szCs w:val="16"/>
      </w:rPr>
      <w:t xml:space="preserve"> of </w:t>
    </w:r>
    <w:r>
      <w:rPr>
        <w:rStyle w:val="Pagenumber"/>
        <w:sz w:val="16"/>
        <w:szCs w:val="16"/>
      </w:rPr>
      <w:fldChar w:fldCharType="begin"/>
    </w:r>
    <w:r>
      <w:rPr>
        <w:rStyle w:val="Pagenumber"/>
        <w:sz w:val="16"/>
        <w:szCs w:val="16"/>
      </w:rPr>
      <w:instrText> NUMPAGES \* ARABIC </w:instrText>
    </w:r>
    <w:r>
      <w:rPr>
        <w:rStyle w:val="Pagenumber"/>
        <w:sz w:val="16"/>
        <w:szCs w:val="16"/>
      </w:rPr>
      <w:fldChar w:fldCharType="separate"/>
    </w:r>
    <w:r>
      <w:rPr>
        <w:rStyle w:val="Pagenumber"/>
        <w:sz w:val="16"/>
        <w:szCs w:val="16"/>
      </w:rPr>
      <w:t>7</w:t>
    </w:r>
    <w:r>
      <w:rPr>
        <w:rStyle w:val="Pagenumber"/>
        <w:sz w:val="16"/>
        <w:szCs w:val="16"/>
      </w:rPr>
      <w:fldChar w:fldCharType="end"/>
    </w:r>
    <w:r>
      <w:rPr>
        <w:rStyle w:val="Pagenumber"/>
        <w:sz w:val="16"/>
        <w:szCs w:val="16"/>
      </w:rPr>
      <w:tab/>
      <w:tab/>
    </w:r>
    <w:r>
      <w:rPr>
        <w:rStyle w:val="Pagenumber"/>
        <w:sz w:val="16"/>
        <w:szCs w:val="16"/>
      </w:rPr>
      <w:fldChar w:fldCharType="begin"/>
    </w:r>
    <w:r>
      <w:rPr>
        <w:rStyle w:val="Pagenumber"/>
        <w:sz w:val="16"/>
        <w:szCs w:val="16"/>
      </w:rPr>
      <w:instrText> DATE \@"dd\/MM\/yyyy" </w:instrText>
    </w:r>
    <w:r>
      <w:rPr>
        <w:rStyle w:val="Pagenumber"/>
        <w:sz w:val="16"/>
        <w:szCs w:val="16"/>
      </w:rPr>
      <w:fldChar w:fldCharType="separate"/>
    </w:r>
    <w:r>
      <w:rPr>
        <w:rStyle w:val="Pagenumber"/>
        <w:sz w:val="16"/>
        <w:szCs w:val="16"/>
      </w:rPr>
      <w:t>14/09/2026</w:t>
    </w:r>
    <w:r>
      <w:rPr>
        <w:rStyle w:val="Pagenumber"/>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Tahoma" w:hAnsi="Tahoma" w:eastAsia="Times New Roman" w:cs="Times New Roman"/>
      <w:color w:val="auto"/>
      <w:kern w:val="0"/>
      <w:sz w:val="24"/>
      <w:szCs w:val="20"/>
      <w:lang w:val="en-GB" w:eastAsia="en-GB" w:bidi="ar-SA"/>
    </w:rPr>
  </w:style>
  <w:style w:type="paragraph" w:styleId="Heading1">
    <w:name w:val="Heading 1"/>
    <w:basedOn w:val="Normal"/>
    <w:next w:val="Normal"/>
    <w:qFormat/>
    <w:pPr>
      <w:keepNext w:val="true"/>
      <w:numPr>
        <w:ilvl w:val="0"/>
        <w:numId w:val="1"/>
      </w:numPr>
      <w:tabs>
        <w:tab w:val="clear" w:pos="720"/>
        <w:tab w:val="left" w:pos="882" w:leader="none"/>
      </w:tabs>
      <w:jc w:val="both"/>
      <w:outlineLvl w:val="0"/>
    </w:pPr>
    <w:rPr>
      <w:rFonts w:ascii="Arial" w:hAnsi="Arial" w:cs="Arial"/>
      <w:b/>
      <w:sz w:val="20"/>
    </w:rPr>
  </w:style>
  <w:style w:type="paragraph" w:styleId="Heading2">
    <w:name w:val="Heading 2"/>
    <w:basedOn w:val="Normal"/>
    <w:next w:val="Normal"/>
    <w:qFormat/>
    <w:pPr>
      <w:keepNext w:val="true"/>
      <w:numPr>
        <w:ilvl w:val="1"/>
        <w:numId w:val="1"/>
      </w:numPr>
      <w:tabs>
        <w:tab w:val="clear" w:pos="720"/>
        <w:tab w:val="left" w:pos="5022" w:leader="none"/>
      </w:tabs>
      <w:outlineLvl w:val="1"/>
    </w:pPr>
    <w:rPr>
      <w:rFonts w:ascii="Arial" w:hAnsi="Arial" w:cs="Arial"/>
      <w:b/>
      <w:sz w:val="20"/>
      <w:u w:val="single"/>
    </w:rPr>
  </w:style>
  <w:style w:type="paragraph" w:styleId="Heading3">
    <w:name w:val="Heading 3"/>
    <w:basedOn w:val="Normal"/>
    <w:next w:val="Normal"/>
    <w:qFormat/>
    <w:pPr>
      <w:keepNext w:val="true"/>
      <w:numPr>
        <w:ilvl w:val="2"/>
        <w:numId w:val="1"/>
      </w:numPr>
      <w:outlineLvl w:val="2"/>
    </w:pPr>
    <w:rPr>
      <w:b/>
      <w:sz w:val="34"/>
    </w:rPr>
  </w:style>
  <w:style w:type="paragraph" w:styleId="Heading4">
    <w:name w:val="Heading 4"/>
    <w:basedOn w:val="Normal"/>
    <w:next w:val="Normal"/>
    <w:qFormat/>
    <w:pPr>
      <w:keepNext w:val="true"/>
      <w:numPr>
        <w:ilvl w:val="3"/>
        <w:numId w:val="1"/>
      </w:numPr>
      <w:jc w:val="both"/>
      <w:outlineLvl w:val="3"/>
    </w:pPr>
    <w:rPr>
      <w:b/>
      <w:bCs/>
      <w:sz w:val="22"/>
    </w:rPr>
  </w:style>
  <w:style w:type="paragraph" w:styleId="Heading5">
    <w:name w:val="Heading 5"/>
    <w:basedOn w:val="Normal"/>
    <w:next w:val="Normal"/>
    <w:qFormat/>
    <w:pPr>
      <w:keepNext w:val="true"/>
      <w:numPr>
        <w:ilvl w:val="4"/>
        <w:numId w:val="1"/>
      </w:numPr>
      <w:outlineLvl w:val="4"/>
    </w:pPr>
    <w:rPr>
      <w:rFonts w:ascii="Arial" w:hAnsi="Arial" w:cs="Arial"/>
      <w:b/>
      <w:sz w:val="22"/>
      <w:u w:val="single"/>
    </w:rPr>
  </w:style>
  <w:style w:type="paragraph" w:styleId="Heading6">
    <w:name w:val="Heading 6"/>
    <w:basedOn w:val="Normal"/>
    <w:next w:val="Normal"/>
    <w:qFormat/>
    <w:pPr>
      <w:keepNext w:val="true"/>
      <w:numPr>
        <w:ilvl w:val="5"/>
        <w:numId w:val="1"/>
      </w:numPr>
      <w:outlineLvl w:val="5"/>
    </w:pPr>
    <w:rPr>
      <w:b/>
      <w:u w:val="single"/>
    </w:rPr>
  </w:style>
  <w:style w:type="paragraph" w:styleId="Heading7">
    <w:name w:val="Heading 7"/>
    <w:basedOn w:val="Normal"/>
    <w:next w:val="Normal"/>
    <w:qFormat/>
    <w:pPr>
      <w:keepNext w:val="true"/>
      <w:numPr>
        <w:ilvl w:val="6"/>
        <w:numId w:val="1"/>
      </w:numPr>
      <w:jc w:val="both"/>
      <w:outlineLvl w:val="6"/>
    </w:pPr>
    <w:rPr>
      <w:rFonts w:ascii="Arial" w:hAnsi="Arial" w:cs="Arial"/>
      <w:b/>
      <w:sz w:val="22"/>
      <w:u w:val="single"/>
    </w:rPr>
  </w:style>
  <w:style w:type="paragraph" w:styleId="Heading8">
    <w:name w:val="Heading 8"/>
    <w:basedOn w:val="Normal"/>
    <w:next w:val="Normal"/>
    <w:qFormat/>
    <w:pPr>
      <w:keepNext w:val="true"/>
      <w:numPr>
        <w:ilvl w:val="7"/>
        <w:numId w:val="1"/>
      </w:numPr>
      <w:outlineLvl w:val="7"/>
    </w:pPr>
    <w:rPr>
      <w:rFonts w:ascii="Arial" w:hAnsi="Arial" w:cs="Arial"/>
      <w:b/>
      <w:sz w:val="22"/>
    </w:rPr>
  </w:style>
  <w:style w:type="paragraph" w:styleId="Heading9">
    <w:name w:val="Heading 9"/>
    <w:basedOn w:val="Normal"/>
    <w:next w:val="Normal"/>
    <w:qFormat/>
    <w:pPr>
      <w:keepNext w:val="true"/>
      <w:numPr>
        <w:ilvl w:val="8"/>
        <w:numId w:val="1"/>
      </w:numPr>
      <w:jc w:val="both"/>
      <w:outlineLvl w:val="8"/>
    </w:pPr>
    <w:rPr>
      <w:rFonts w:ascii="Arial" w:hAnsi="Arial" w:cs="Arial"/>
      <w:sz w:val="22"/>
      <w:u w:val="single"/>
    </w:rPr>
  </w:style>
  <w:style w:type="character" w:styleId="DefaultParagraphFont">
    <w:name w:val="Default Paragraph Font"/>
    <w:qFormat/>
    <w:rPr/>
  </w:style>
  <w:style w:type="character" w:styleId="Pagenumber">
    <w:name w:val="page number"/>
    <w:basedOn w:val="DefaultParagraphFont"/>
    <w:qFormat/>
    <w:rPr/>
  </w:style>
  <w:style w:type="character" w:styleId="BalloonTextChar">
    <w:name w:val="Balloon Text Char"/>
    <w:qFormat/>
    <w:rPr>
      <w:rFonts w:ascii="Tahoma" w:hAnsi="Tahoma" w:cs="Tahoma"/>
      <w:sz w:val="16"/>
      <w:szCs w:val="16"/>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cs="Arial"/>
      <w:sz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PlainText">
    <w:name w:val="Plain Text"/>
    <w:basedOn w:val="Normal"/>
    <w:qFormat/>
    <w:pPr/>
    <w:rPr>
      <w:rFonts w:ascii="Courier New" w:hAnsi="Courier New" w:cs="Courier New"/>
      <w:sz w:val="20"/>
    </w:rPr>
  </w:style>
  <w:style w:type="paragraph" w:styleId="BodyText2">
    <w:name w:val="Body Text 2"/>
    <w:basedOn w:val="Normal"/>
    <w:qFormat/>
    <w:pPr/>
    <w:rPr>
      <w:rFonts w:ascii="Arial" w:hAnsi="Arial" w:cs="Arial"/>
      <w:sz w:val="22"/>
    </w:rPr>
  </w:style>
  <w:style w:type="paragraph" w:styleId="TextBodyIndent">
    <w:name w:val="Body Text Indent"/>
    <w:basedOn w:val="Normal"/>
    <w:pPr>
      <w:tabs>
        <w:tab w:val="clear" w:pos="720"/>
        <w:tab w:val="left" w:pos="792" w:leader="none"/>
      </w:tabs>
      <w:ind w:left="850" w:right="0" w:hanging="0"/>
    </w:pPr>
    <w:rPr>
      <w:rFonts w:ascii="Arial" w:hAnsi="Arial" w:cs="Arial"/>
      <w:sz w:val="20"/>
    </w:rPr>
  </w:style>
  <w:style w:type="paragraph" w:styleId="BodyText3">
    <w:name w:val="Body Text 3"/>
    <w:basedOn w:val="Normal"/>
    <w:qFormat/>
    <w:pPr>
      <w:spacing w:before="60" w:after="0"/>
      <w:ind w:left="0" w:right="175" w:hanging="0"/>
    </w:pPr>
    <w:rPr>
      <w:sz w:val="22"/>
    </w:rPr>
  </w:style>
  <w:style w:type="paragraph" w:styleId="BalloonText">
    <w:name w:val="Balloon Text"/>
    <w:basedOn w:val="Normal"/>
    <w:qFormat/>
    <w:pPr/>
    <w:rPr>
      <w:rFonts w:cs="Tahoma"/>
      <w:sz w:val="16"/>
      <w:szCs w:val="16"/>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JD-staff Template Childrens</Template>
  <TotalTime>9</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