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 – Services to Schools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Mobile Catering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Grade D SCP 6 – 11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ensure catering units are operated to the highest standards possible as outlined in the policies, procedure, and financial targets of School Meals.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Mobile Area Managers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General Assistants in kitchens - as required</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ensure that all food storage, handling, preparation, and service standards comply with School Meals policies, codes of practices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responsible for the preparation, cooking and presentation of a wide range of dishes, including special dietary meals, following standard recipes and incorporating healthy eating practises.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all the established financial control systems, and to operate the unit within the set financial targets for food, labour, and other areas of expenditure, and to ensure the timely and accurate completion of weekly stock control, ordering and staffing and trading documents.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Ensure compliance with Bolton Council’s and School Meals policies, codes of practice and all government legislation including food safety, health and safety, food and nutrition regulations.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the promotion of the service at special events such as parents’ evenings and theme days etc.  Actively promote the uptake of school meals within the school. Support healthy eating activities in school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good working relationships between management, employees, client and customers and support the practice of encouraging and reporting customer feedback.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lead and manage the unit catering team ensuring all supervisory procedures are maintained. Conduct team PDR’s and provide on-the-job instruction and support staff training and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Support the primary catering managers with operational administration and delivery / communication of tasks as required. To take an active role in specific projects or scheduled activities.</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December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 – Services To Schools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Mobile Catering Manager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Tahoma" w:hAnsi="Tahoma" w:cs="Tahoma"/>
              </w:rPr>
            </w:pPr>
            <w:r>
              <w:rPr>
                <w:rFonts w:cs="Tahoma" w:ascii="Tahoma" w:hAnsi="Tahoma"/>
              </w:rPr>
              <w:t>Knowledge of the principles and practicalities of catering.</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Tahoma" w:hAnsi="Tahoma" w:cs="Tahoma"/>
              </w:rPr>
            </w:pPr>
            <w:r>
              <w:rPr>
                <w:rFonts w:cs="Tahoma" w:ascii="Tahoma" w:hAnsi="Tahoma"/>
              </w:rPr>
              <w:t>Knowledge of financial and bookwork systems keeping clear and accurate auditable records.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Tahoma" w:hAnsi="Tahoma" w:cs="Tahoma"/>
              </w:rPr>
            </w:pPr>
            <w:r>
              <w:rPr>
                <w:rFonts w:cs="Tahoma" w:ascii="Tahoma" w:hAnsi="Tahoma"/>
              </w:rPr>
              <w:t>Knowledge and practical implications of legislation and regulations relating to safe and hygienic working within a catering environment.</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Tahoma" w:hAnsi="Tahoma" w:cs="Tahoma"/>
              </w:rPr>
            </w:pPr>
            <w:r>
              <w:rPr>
                <w:rFonts w:cs="Tahoma" w:ascii="Tahoma" w:hAnsi="Tahoma"/>
              </w:rPr>
              <w:t>High standard of practical cookery skills to prepare, cook and present food to meet quality, cost and food and health and safety standards.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Tahoma" w:hAnsi="Tahoma" w:cs="Tahoma"/>
              </w:rPr>
            </w:pPr>
            <w:r>
              <w:rPr>
                <w:rFonts w:cs="Tahoma" w:ascii="Tahoma" w:hAnsi="Tahoma"/>
              </w:rPr>
              <w:t>Able to plan and organise own workload and that of a small team and report and monitor performance.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Tahoma" w:hAnsi="Tahoma" w:cs="Tahoma"/>
              </w:rPr>
            </w:pPr>
            <w:r>
              <w:rPr>
                <w:rFonts w:cs="Tahoma" w:ascii="Tahoma" w:hAnsi="Tahoma"/>
              </w:rPr>
              <w:t xml:space="preserve">Able to deliver on-the-job training and assessment and personal development planning.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Tahoma" w:hAnsi="Tahoma" w:cs="Tahoma"/>
              </w:rPr>
            </w:pPr>
            <w:r>
              <w:rPr>
                <w:rFonts w:cs="Tahoma" w:ascii="Tahoma" w:hAnsi="Tahoma"/>
              </w:rPr>
              <w:t>Knowledge and understanding of the Governments statutory food and nutrient standards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and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Tahoma" w:hAnsi="Tahoma" w:cs="Tahoma"/>
              </w:rPr>
            </w:pPr>
            <w:r>
              <w:rPr>
                <w:rFonts w:cs="Tahoma" w:ascii="Tahoma" w:hAnsi="Tahoma"/>
              </w:rPr>
              <w:t>Demonstrate good customer service skills in all aspects of the role and support service promotions and marketing.</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Tahoma" w:hAnsi="Tahoma" w:cs="Tahoma"/>
              </w:rPr>
            </w:pPr>
            <w:r>
              <w:rPr>
                <w:rFonts w:cs="Tahoma" w:ascii="Tahoma" w:hAnsi="Tahoma"/>
              </w:rPr>
              <w:t>Proven practical catering experience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&amp; 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Tahoma" w:hAnsi="Tahoma" w:cs="Tahoma"/>
              </w:rPr>
            </w:pPr>
            <w:r>
              <w:rPr>
                <w:rFonts w:cs="Tahoma" w:ascii="Tahoma" w:hAnsi="Tahoma"/>
              </w:rPr>
              <w:t>NVQ level 2 (catering) or City &amp; Guilds (catering) qualifications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Certificate(s)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Tahoma" w:hAnsi="Tahoma" w:cs="Tahoma"/>
              </w:rPr>
            </w:pPr>
            <w:r>
              <w:rPr>
                <w:rFonts w:cs="Tahoma" w:ascii="Tahoma" w:hAnsi="Tahoma"/>
              </w:rPr>
              <w:t>Level 2 Food Safety Certificate or equivalent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Certificate(s)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Tahoma" w:hAnsi="Tahoma" w:cs="Tahoma"/>
              </w:rPr>
            </w:pPr>
            <w:r>
              <w:rPr>
                <w:rFonts w:cs="Tahoma" w:ascii="Tahoma" w:hAnsi="Tahoma"/>
              </w:rPr>
              <w:t>Current Health and Safety training</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Certificate(s)</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as a casual car user post. You must hold a full, current and valid driving licence and a vehicle with a current valid MOT certificate. You will also need adequate vehicle insurance cover to comply with the council’s requirements, in line with the Travel Costs Reimbursement Policy</w:t>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December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2026-01-19T08:40:00Z</dcterms:created>
  <dc:creator>Johnson, Andrew</dc:creator>
  <dc:description/>
  <dc:language>en-US</dc:language>
  <cp:lastModifiedBy>Tobin, Saskia</cp:lastModifiedBy>
  <cp:lastPrinted>1995-11-21T17:41:00Z</cp:lastPrinted>
  <dcterms:modified xsi:type="dcterms:W3CDTF">2026-01-19T08:40:00Z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