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83DF343" w:rsidR="00243DBF" w:rsidRPr="008C5818" w:rsidRDefault="00AF602A" w:rsidP="00243DBF">
            <w:pPr>
              <w:spacing w:after="0"/>
              <w:rPr>
                <w:rFonts w:ascii="Arial" w:hAnsi="Arial" w:cs="Arial"/>
                <w:b/>
              </w:rPr>
            </w:pPr>
            <w:r>
              <w:rPr>
                <w:rFonts w:ascii="Arial" w:hAnsi="Arial" w:cs="Arial"/>
                <w:b/>
              </w:rPr>
              <w:t xml:space="preserve">Adult </w:t>
            </w:r>
            <w:r w:rsidR="00911334">
              <w:rPr>
                <w:rFonts w:ascii="Arial" w:hAnsi="Arial" w:cs="Arial"/>
                <w:b/>
              </w:rPr>
              <w:t>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6050C09" w:rsidR="00243DBF" w:rsidRPr="00AF602A" w:rsidRDefault="00197D9B" w:rsidP="00243DBF">
            <w:pPr>
              <w:spacing w:after="0"/>
              <w:rPr>
                <w:rFonts w:ascii="Arial" w:hAnsi="Arial" w:cs="Arial"/>
                <w:b/>
                <w:bCs/>
              </w:rPr>
            </w:pPr>
            <w:r>
              <w:rPr>
                <w:rFonts w:ascii="Arial" w:hAnsi="Arial" w:cs="Arial"/>
                <w:b/>
                <w:bCs/>
              </w:rPr>
              <w:t>Discharge Facilitator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F50DCDD" w:rsidR="00243DBF" w:rsidRPr="00AF602A" w:rsidRDefault="00911334" w:rsidP="00243DBF">
            <w:pPr>
              <w:spacing w:after="0"/>
              <w:rPr>
                <w:rFonts w:ascii="Arial" w:hAnsi="Arial" w:cs="Arial"/>
                <w:b/>
                <w:bCs/>
              </w:rPr>
            </w:pPr>
            <w:r w:rsidRPr="00AF602A">
              <w:rPr>
                <w:rFonts w:ascii="Arial" w:hAnsi="Arial" w:cs="Arial"/>
                <w:b/>
                <w:bCs/>
              </w:rPr>
              <w:t xml:space="preserve">GRADE </w:t>
            </w:r>
            <w:r w:rsidR="00197D9B">
              <w:rPr>
                <w:rFonts w:ascii="Arial" w:hAnsi="Arial" w:cs="Arial"/>
                <w:b/>
                <w:bCs/>
              </w:rPr>
              <w:t>D</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731A291" w:rsidR="00AF602A" w:rsidRPr="008C5818" w:rsidRDefault="00522B71" w:rsidP="00243DBF">
            <w:pPr>
              <w:spacing w:after="0"/>
              <w:rPr>
                <w:rFonts w:ascii="Arial" w:hAnsi="Arial" w:cs="Arial"/>
              </w:rPr>
            </w:pPr>
            <w:r w:rsidRPr="00522B71">
              <w:rPr>
                <w:rFonts w:ascii="Arial" w:hAnsi="Arial" w:cs="Arial"/>
              </w:rPr>
              <w:t xml:space="preserve">To promote, coordinate and facilitate timely, safe and person-centred discharges from Intermediate Care (IMC) units, working collaboratively with health, social care, housing and voluntary sector partners. The role ensures appropriate </w:t>
            </w:r>
            <w:r w:rsidR="00911001">
              <w:rPr>
                <w:rFonts w:ascii="Arial" w:hAnsi="Arial" w:cs="Arial"/>
              </w:rPr>
              <w:t xml:space="preserve">timely </w:t>
            </w:r>
            <w:r w:rsidRPr="00522B71">
              <w:rPr>
                <w:rFonts w:ascii="Arial" w:hAnsi="Arial" w:cs="Arial"/>
              </w:rPr>
              <w:t>discharge pathways are identified early</w:t>
            </w:r>
            <w:r w:rsidR="00911001">
              <w:rPr>
                <w:rFonts w:ascii="Arial" w:hAnsi="Arial" w:cs="Arial"/>
              </w:rPr>
              <w:t xml:space="preserve"> and</w:t>
            </w:r>
            <w:r w:rsidRPr="00522B71">
              <w:rPr>
                <w:rFonts w:ascii="Arial" w:hAnsi="Arial" w:cs="Arial"/>
              </w:rPr>
              <w:t xml:space="preserve"> barriers are addressed</w:t>
            </w:r>
            <w:r w:rsidR="00911001">
              <w:rPr>
                <w:rFonts w:ascii="Arial" w:hAnsi="Arial" w:cs="Arial"/>
              </w:rPr>
              <w:t>.</w:t>
            </w:r>
          </w:p>
        </w:tc>
      </w:tr>
      <w:tr w:rsidR="00243DBF" w:rsidRPr="008C5818" w14:paraId="7628ED0E" w14:textId="77777777" w:rsidTr="00243DBF">
        <w:trPr>
          <w:trHeight w:val="506"/>
        </w:trPr>
        <w:tc>
          <w:tcPr>
            <w:tcW w:w="2638" w:type="dxa"/>
          </w:tcPr>
          <w:p w14:paraId="28D24832" w14:textId="2BAA33F2"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3932AC1A" w:rsidR="00243DBF" w:rsidRPr="008C5818" w:rsidRDefault="00911334" w:rsidP="00243DBF">
            <w:pPr>
              <w:spacing w:after="0"/>
              <w:rPr>
                <w:rFonts w:ascii="Arial" w:hAnsi="Arial" w:cs="Arial"/>
              </w:rPr>
            </w:pPr>
            <w:r>
              <w:rPr>
                <w:rFonts w:ascii="Arial" w:hAnsi="Arial" w:cs="Arial"/>
              </w:rPr>
              <w:t>Service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0D5F7FE8" w:rsidR="00243DBF" w:rsidRPr="008C5818" w:rsidRDefault="00911001" w:rsidP="00911334">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956E19" w:rsidRPr="008C5818" w14:paraId="755FB812" w14:textId="77777777" w:rsidTr="00BB34E8">
        <w:trPr>
          <w:trHeight w:val="506"/>
        </w:trPr>
        <w:tc>
          <w:tcPr>
            <w:tcW w:w="809" w:type="dxa"/>
          </w:tcPr>
          <w:p w14:paraId="7648B238" w14:textId="77777777" w:rsidR="00956E19" w:rsidRPr="008C5818" w:rsidRDefault="00956E19" w:rsidP="00956E19">
            <w:pPr>
              <w:rPr>
                <w:rFonts w:ascii="Arial" w:hAnsi="Arial" w:cs="Arial"/>
                <w:b/>
              </w:rPr>
            </w:pPr>
            <w:r>
              <w:rPr>
                <w:rFonts w:ascii="Arial" w:hAnsi="Arial" w:cs="Arial"/>
                <w:b/>
              </w:rPr>
              <w:t>1</w:t>
            </w:r>
          </w:p>
        </w:tc>
        <w:tc>
          <w:tcPr>
            <w:tcW w:w="8829" w:type="dxa"/>
            <w:gridSpan w:val="2"/>
          </w:tcPr>
          <w:p w14:paraId="5DEA021B" w14:textId="14473148" w:rsidR="00956E19" w:rsidRPr="00BB34E8" w:rsidRDefault="00956E19" w:rsidP="00956E19">
            <w:pPr>
              <w:rPr>
                <w:rFonts w:ascii="Arial" w:hAnsi="Arial" w:cs="Arial"/>
                <w:b/>
              </w:rPr>
            </w:pPr>
            <w:r w:rsidRPr="00BB34E8">
              <w:rPr>
                <w:rFonts w:ascii="Arial" w:hAnsi="Arial" w:cs="Arial"/>
              </w:rPr>
              <w:t xml:space="preserve">Act as </w:t>
            </w:r>
            <w:r w:rsidR="00336471" w:rsidRPr="00BB34E8">
              <w:rPr>
                <w:rFonts w:ascii="Arial" w:hAnsi="Arial" w:cs="Arial"/>
              </w:rPr>
              <w:t>a</w:t>
            </w:r>
            <w:r w:rsidRPr="00BB34E8">
              <w:rPr>
                <w:rFonts w:ascii="Arial" w:hAnsi="Arial" w:cs="Arial"/>
              </w:rPr>
              <w:t xml:space="preserve"> point of contact within IMC units for discharge planning,</w:t>
            </w:r>
            <w:r w:rsidR="00336471" w:rsidRPr="00BB34E8">
              <w:rPr>
                <w:rFonts w:ascii="Arial" w:hAnsi="Arial" w:cs="Arial"/>
              </w:rPr>
              <w:t xml:space="preserve"> supporting </w:t>
            </w:r>
            <w:r w:rsidR="00D6292E" w:rsidRPr="00BB34E8">
              <w:rPr>
                <w:rFonts w:ascii="Arial" w:hAnsi="Arial" w:cs="Arial"/>
              </w:rPr>
              <w:t>the MDT to</w:t>
            </w:r>
            <w:r w:rsidRPr="00BB34E8">
              <w:rPr>
                <w:rFonts w:ascii="Arial" w:hAnsi="Arial" w:cs="Arial"/>
              </w:rPr>
              <w:t xml:space="preserve"> ensur</w:t>
            </w:r>
            <w:r w:rsidR="00D6292E" w:rsidRPr="00BB34E8">
              <w:rPr>
                <w:rFonts w:ascii="Arial" w:hAnsi="Arial" w:cs="Arial"/>
              </w:rPr>
              <w:t>e</w:t>
            </w:r>
            <w:r w:rsidRPr="00BB34E8">
              <w:rPr>
                <w:rFonts w:ascii="Arial" w:hAnsi="Arial" w:cs="Arial"/>
              </w:rPr>
              <w:t xml:space="preserve"> discharges are considered from day one of admission.</w:t>
            </w:r>
          </w:p>
        </w:tc>
      </w:tr>
      <w:tr w:rsidR="00956E19" w:rsidRPr="008C5818" w14:paraId="66C52C04" w14:textId="77777777" w:rsidTr="00BB34E8">
        <w:trPr>
          <w:trHeight w:val="506"/>
        </w:trPr>
        <w:tc>
          <w:tcPr>
            <w:tcW w:w="809" w:type="dxa"/>
          </w:tcPr>
          <w:p w14:paraId="74258AD0" w14:textId="77777777" w:rsidR="00956E19" w:rsidRPr="008C5818" w:rsidRDefault="00956E19" w:rsidP="00956E19">
            <w:pPr>
              <w:rPr>
                <w:rFonts w:ascii="Arial" w:hAnsi="Arial" w:cs="Arial"/>
                <w:b/>
              </w:rPr>
            </w:pPr>
            <w:r>
              <w:rPr>
                <w:rFonts w:ascii="Arial" w:hAnsi="Arial" w:cs="Arial"/>
                <w:b/>
              </w:rPr>
              <w:t>2</w:t>
            </w:r>
          </w:p>
        </w:tc>
        <w:tc>
          <w:tcPr>
            <w:tcW w:w="8829" w:type="dxa"/>
            <w:gridSpan w:val="2"/>
          </w:tcPr>
          <w:p w14:paraId="5F4B4C90" w14:textId="4423372B" w:rsidR="00956E19" w:rsidRPr="00BB34E8" w:rsidRDefault="00D6292E" w:rsidP="00956E19">
            <w:pPr>
              <w:rPr>
                <w:rFonts w:ascii="Arial" w:hAnsi="Arial" w:cs="Arial"/>
              </w:rPr>
            </w:pPr>
            <w:r w:rsidRPr="00BB34E8">
              <w:rPr>
                <w:rFonts w:ascii="Arial" w:hAnsi="Arial" w:cs="Arial"/>
              </w:rPr>
              <w:t xml:space="preserve">Identify </w:t>
            </w:r>
            <w:r w:rsidR="00616D4A" w:rsidRPr="00BB34E8">
              <w:rPr>
                <w:rFonts w:ascii="Arial" w:hAnsi="Arial" w:cs="Arial"/>
              </w:rPr>
              <w:t xml:space="preserve">with MDT, any </w:t>
            </w:r>
            <w:r w:rsidRPr="00BB34E8">
              <w:rPr>
                <w:rFonts w:ascii="Arial" w:hAnsi="Arial" w:cs="Arial"/>
              </w:rPr>
              <w:t>individuals with potential complex care needs early and escalate to senior colleagues and relevant professionals to avoid delay.</w:t>
            </w:r>
          </w:p>
        </w:tc>
      </w:tr>
      <w:tr w:rsidR="00956E19" w:rsidRPr="008C5818" w14:paraId="4CD78203" w14:textId="77777777" w:rsidTr="00BB34E8">
        <w:trPr>
          <w:trHeight w:val="506"/>
        </w:trPr>
        <w:tc>
          <w:tcPr>
            <w:tcW w:w="809" w:type="dxa"/>
          </w:tcPr>
          <w:p w14:paraId="35369163" w14:textId="77777777" w:rsidR="00956E19" w:rsidRPr="008C5818" w:rsidRDefault="00956E19" w:rsidP="00956E19">
            <w:pPr>
              <w:rPr>
                <w:rFonts w:ascii="Arial" w:hAnsi="Arial" w:cs="Arial"/>
                <w:b/>
              </w:rPr>
            </w:pPr>
            <w:r>
              <w:rPr>
                <w:rFonts w:ascii="Arial" w:hAnsi="Arial" w:cs="Arial"/>
                <w:b/>
              </w:rPr>
              <w:t>3</w:t>
            </w:r>
          </w:p>
        </w:tc>
        <w:tc>
          <w:tcPr>
            <w:tcW w:w="8829" w:type="dxa"/>
            <w:gridSpan w:val="2"/>
          </w:tcPr>
          <w:p w14:paraId="09744714" w14:textId="4F9FB516" w:rsidR="00956E19" w:rsidRPr="00BB34E8" w:rsidRDefault="00616D4A" w:rsidP="00956E19">
            <w:pPr>
              <w:rPr>
                <w:rFonts w:ascii="Arial" w:hAnsi="Arial" w:cs="Arial"/>
              </w:rPr>
            </w:pPr>
            <w:r w:rsidRPr="00BB34E8">
              <w:rPr>
                <w:rFonts w:ascii="Arial" w:hAnsi="Arial" w:cs="Arial"/>
              </w:rPr>
              <w:t>Coordinate and track people’s journeys through IMC, updating electronic trackers, whiteboards and case notes to maintain real-time status.</w:t>
            </w:r>
          </w:p>
        </w:tc>
      </w:tr>
      <w:tr w:rsidR="00956E19" w:rsidRPr="008C5818" w14:paraId="1A3D1BF1" w14:textId="77777777" w:rsidTr="00BB34E8">
        <w:trPr>
          <w:trHeight w:val="506"/>
        </w:trPr>
        <w:tc>
          <w:tcPr>
            <w:tcW w:w="809" w:type="dxa"/>
          </w:tcPr>
          <w:p w14:paraId="73512440" w14:textId="3AC8C8B5" w:rsidR="00956E19" w:rsidRDefault="00956E19" w:rsidP="00956E19">
            <w:pPr>
              <w:rPr>
                <w:rFonts w:ascii="Arial" w:hAnsi="Arial" w:cs="Arial"/>
                <w:b/>
              </w:rPr>
            </w:pPr>
            <w:r>
              <w:rPr>
                <w:rFonts w:ascii="Arial" w:hAnsi="Arial" w:cs="Arial"/>
                <w:b/>
              </w:rPr>
              <w:t>4</w:t>
            </w:r>
          </w:p>
        </w:tc>
        <w:tc>
          <w:tcPr>
            <w:tcW w:w="8829" w:type="dxa"/>
            <w:gridSpan w:val="2"/>
          </w:tcPr>
          <w:p w14:paraId="0AE8A636" w14:textId="2386405E" w:rsidR="00956E19" w:rsidRPr="00BB34E8" w:rsidRDefault="00616D4A" w:rsidP="00956E19">
            <w:pPr>
              <w:rPr>
                <w:rFonts w:ascii="Arial" w:hAnsi="Arial" w:cs="Arial"/>
              </w:rPr>
            </w:pPr>
            <w:r w:rsidRPr="00BB34E8">
              <w:rPr>
                <w:rFonts w:ascii="Arial" w:hAnsi="Arial" w:cs="Arial"/>
              </w:rPr>
              <w:t>Prepare and submit timely, accurate referrals and documentation required to progress discharge, including transport, equipment, housing and community support.</w:t>
            </w:r>
          </w:p>
        </w:tc>
      </w:tr>
      <w:tr w:rsidR="00956E19" w:rsidRPr="008C5818" w14:paraId="7836FBDE" w14:textId="77777777" w:rsidTr="00BB34E8">
        <w:trPr>
          <w:trHeight w:val="506"/>
        </w:trPr>
        <w:tc>
          <w:tcPr>
            <w:tcW w:w="809" w:type="dxa"/>
          </w:tcPr>
          <w:p w14:paraId="02A38C54" w14:textId="539BB514" w:rsidR="00956E19" w:rsidRPr="008C5818" w:rsidRDefault="00956E19" w:rsidP="00956E19">
            <w:pPr>
              <w:rPr>
                <w:rFonts w:ascii="Arial" w:hAnsi="Arial" w:cs="Arial"/>
                <w:b/>
              </w:rPr>
            </w:pPr>
            <w:r>
              <w:rPr>
                <w:rFonts w:ascii="Arial" w:hAnsi="Arial" w:cs="Arial"/>
                <w:b/>
              </w:rPr>
              <w:t>5</w:t>
            </w:r>
          </w:p>
        </w:tc>
        <w:tc>
          <w:tcPr>
            <w:tcW w:w="8829" w:type="dxa"/>
            <w:gridSpan w:val="2"/>
          </w:tcPr>
          <w:p w14:paraId="574B20D2" w14:textId="7A13C806" w:rsidR="00956E19" w:rsidRPr="00BB34E8" w:rsidRDefault="00260EF5" w:rsidP="00956E19">
            <w:pPr>
              <w:rPr>
                <w:rFonts w:ascii="Arial" w:hAnsi="Arial" w:cs="Arial"/>
              </w:rPr>
            </w:pPr>
            <w:r w:rsidRPr="00BB34E8">
              <w:rPr>
                <w:rFonts w:ascii="Arial" w:hAnsi="Arial" w:cs="Arial"/>
              </w:rPr>
              <w:t>Work in partnership with individuals, carers and families to support in the co-production of discharge plans, providing clear information, managing expectations and obtaining consent for transfer of care.</w:t>
            </w:r>
          </w:p>
        </w:tc>
      </w:tr>
      <w:tr w:rsidR="00956E19" w:rsidRPr="008C5818" w14:paraId="12B2A3C9" w14:textId="77777777" w:rsidTr="00BB34E8">
        <w:trPr>
          <w:trHeight w:val="506"/>
        </w:trPr>
        <w:tc>
          <w:tcPr>
            <w:tcW w:w="809" w:type="dxa"/>
          </w:tcPr>
          <w:p w14:paraId="317A99BC" w14:textId="2816C2C7" w:rsidR="00956E19" w:rsidRDefault="00956E19" w:rsidP="00956E19">
            <w:pPr>
              <w:rPr>
                <w:rFonts w:ascii="Arial" w:hAnsi="Arial" w:cs="Arial"/>
                <w:b/>
              </w:rPr>
            </w:pPr>
            <w:r>
              <w:rPr>
                <w:rFonts w:ascii="Arial" w:hAnsi="Arial" w:cs="Arial"/>
                <w:b/>
              </w:rPr>
              <w:t>6</w:t>
            </w:r>
          </w:p>
        </w:tc>
        <w:tc>
          <w:tcPr>
            <w:tcW w:w="8829" w:type="dxa"/>
            <w:gridSpan w:val="2"/>
          </w:tcPr>
          <w:p w14:paraId="47689897" w14:textId="3AEB8B1C" w:rsidR="00956E19" w:rsidRPr="00BB34E8" w:rsidRDefault="00260EF5" w:rsidP="00956E19">
            <w:pPr>
              <w:rPr>
                <w:rFonts w:ascii="Arial" w:hAnsi="Arial" w:cs="Arial"/>
              </w:rPr>
            </w:pPr>
            <w:r w:rsidRPr="00BB34E8">
              <w:rPr>
                <w:rFonts w:ascii="Arial" w:hAnsi="Arial" w:cs="Arial"/>
              </w:rPr>
              <w:t>Attend and contribute to daily board rounds/MDTs, providing updates, identifying blockers and agreeing next steps to maintain flow.</w:t>
            </w:r>
          </w:p>
        </w:tc>
      </w:tr>
      <w:tr w:rsidR="00956E19" w:rsidRPr="008C5818" w14:paraId="24D154FC" w14:textId="77777777" w:rsidTr="00BB34E8">
        <w:trPr>
          <w:trHeight w:val="506"/>
        </w:trPr>
        <w:tc>
          <w:tcPr>
            <w:tcW w:w="809" w:type="dxa"/>
          </w:tcPr>
          <w:p w14:paraId="706973D9" w14:textId="4F590E28" w:rsidR="00956E19" w:rsidRPr="008C5818" w:rsidRDefault="00956E19" w:rsidP="00956E19">
            <w:pPr>
              <w:rPr>
                <w:rFonts w:ascii="Arial" w:hAnsi="Arial" w:cs="Arial"/>
                <w:b/>
              </w:rPr>
            </w:pPr>
            <w:r>
              <w:rPr>
                <w:rFonts w:ascii="Arial" w:hAnsi="Arial" w:cs="Arial"/>
                <w:b/>
              </w:rPr>
              <w:t>7</w:t>
            </w:r>
          </w:p>
        </w:tc>
        <w:tc>
          <w:tcPr>
            <w:tcW w:w="8829" w:type="dxa"/>
            <w:gridSpan w:val="2"/>
          </w:tcPr>
          <w:p w14:paraId="188E43F2" w14:textId="11D32BAF" w:rsidR="00956E19" w:rsidRPr="00BB34E8" w:rsidRDefault="00260EF5" w:rsidP="00956E19">
            <w:pPr>
              <w:rPr>
                <w:rFonts w:ascii="Arial" w:hAnsi="Arial" w:cs="Arial"/>
              </w:rPr>
            </w:pPr>
            <w:r w:rsidRPr="00BB34E8">
              <w:rPr>
                <w:rFonts w:ascii="Arial" w:hAnsi="Arial" w:cs="Arial"/>
              </w:rPr>
              <w:t>Liaise effectively with internal teams (social work, reablement, brokerage, commissioning) and external partners (NHS, primary care, housing, voluntary sector) to coordinate support.</w:t>
            </w:r>
          </w:p>
        </w:tc>
      </w:tr>
      <w:tr w:rsidR="00956E19" w:rsidRPr="008C5818" w14:paraId="02297567" w14:textId="77777777" w:rsidTr="00BB34E8">
        <w:trPr>
          <w:trHeight w:val="506"/>
        </w:trPr>
        <w:tc>
          <w:tcPr>
            <w:tcW w:w="809" w:type="dxa"/>
          </w:tcPr>
          <w:p w14:paraId="0DB6189F" w14:textId="137EE183" w:rsidR="00956E19" w:rsidRPr="008C5818" w:rsidRDefault="00956E19" w:rsidP="00956E19">
            <w:pPr>
              <w:rPr>
                <w:rFonts w:ascii="Arial" w:hAnsi="Arial" w:cs="Arial"/>
                <w:b/>
              </w:rPr>
            </w:pPr>
            <w:r>
              <w:rPr>
                <w:rFonts w:ascii="Arial" w:hAnsi="Arial" w:cs="Arial"/>
                <w:b/>
              </w:rPr>
              <w:t>8</w:t>
            </w:r>
          </w:p>
        </w:tc>
        <w:tc>
          <w:tcPr>
            <w:tcW w:w="8829" w:type="dxa"/>
            <w:gridSpan w:val="2"/>
          </w:tcPr>
          <w:p w14:paraId="1DDB53C5" w14:textId="60E035F4" w:rsidR="00956E19" w:rsidRPr="00BB34E8" w:rsidRDefault="00260EF5" w:rsidP="00956E19">
            <w:pPr>
              <w:rPr>
                <w:rFonts w:ascii="Arial" w:hAnsi="Arial" w:cs="Arial"/>
              </w:rPr>
            </w:pPr>
            <w:r w:rsidRPr="00BB34E8">
              <w:rPr>
                <w:rFonts w:ascii="Arial" w:hAnsi="Arial" w:cs="Arial"/>
              </w:rPr>
              <w:t>Arrange and confirm practical discharge arrangements (e.g. transport, equipment delivery, care start times), keeping the person and their family informed.</w:t>
            </w:r>
          </w:p>
        </w:tc>
      </w:tr>
      <w:tr w:rsidR="00956E19" w:rsidRPr="008C5818" w14:paraId="0D0B149A" w14:textId="77777777" w:rsidTr="00BB34E8">
        <w:trPr>
          <w:trHeight w:val="506"/>
        </w:trPr>
        <w:tc>
          <w:tcPr>
            <w:tcW w:w="809" w:type="dxa"/>
          </w:tcPr>
          <w:p w14:paraId="0B8992D0" w14:textId="7B6ADC4E" w:rsidR="00956E19" w:rsidRDefault="00956E19" w:rsidP="00956E19">
            <w:pPr>
              <w:rPr>
                <w:rFonts w:ascii="Arial" w:hAnsi="Arial" w:cs="Arial"/>
                <w:b/>
              </w:rPr>
            </w:pPr>
            <w:r>
              <w:rPr>
                <w:rFonts w:ascii="Arial" w:hAnsi="Arial" w:cs="Arial"/>
                <w:b/>
              </w:rPr>
              <w:t>9</w:t>
            </w:r>
          </w:p>
        </w:tc>
        <w:tc>
          <w:tcPr>
            <w:tcW w:w="8829" w:type="dxa"/>
            <w:gridSpan w:val="2"/>
          </w:tcPr>
          <w:p w14:paraId="37D1F75A" w14:textId="6FF8557B" w:rsidR="00956E19" w:rsidRPr="00BB34E8" w:rsidRDefault="00260EF5" w:rsidP="00956E19">
            <w:pPr>
              <w:rPr>
                <w:rFonts w:ascii="Arial" w:hAnsi="Arial" w:cs="Arial"/>
              </w:rPr>
            </w:pPr>
            <w:r w:rsidRPr="00BB34E8">
              <w:rPr>
                <w:rFonts w:ascii="Arial" w:hAnsi="Arial" w:cs="Arial"/>
              </w:rPr>
              <w:t>Maintain accurate, timely records that meet Council standards and data protection requirements; ensure all documents and systems are updated the same day.</w:t>
            </w:r>
          </w:p>
        </w:tc>
      </w:tr>
      <w:tr w:rsidR="00956E19" w:rsidRPr="008C5818" w14:paraId="2A778202" w14:textId="77777777" w:rsidTr="00BB34E8">
        <w:trPr>
          <w:trHeight w:val="506"/>
        </w:trPr>
        <w:tc>
          <w:tcPr>
            <w:tcW w:w="809" w:type="dxa"/>
          </w:tcPr>
          <w:p w14:paraId="7D220520" w14:textId="5F7EA2F9" w:rsidR="00956E19" w:rsidRDefault="00956E19" w:rsidP="00956E19">
            <w:pPr>
              <w:rPr>
                <w:rFonts w:ascii="Arial" w:hAnsi="Arial" w:cs="Arial"/>
                <w:b/>
              </w:rPr>
            </w:pPr>
            <w:r>
              <w:rPr>
                <w:rFonts w:ascii="Arial" w:hAnsi="Arial" w:cs="Arial"/>
                <w:b/>
              </w:rPr>
              <w:lastRenderedPageBreak/>
              <w:t>10</w:t>
            </w:r>
          </w:p>
        </w:tc>
        <w:tc>
          <w:tcPr>
            <w:tcW w:w="8829" w:type="dxa"/>
            <w:gridSpan w:val="2"/>
          </w:tcPr>
          <w:p w14:paraId="1D2B8AC6" w14:textId="65FBD50C" w:rsidR="00956E19" w:rsidRPr="00BB34E8" w:rsidRDefault="00260EF5" w:rsidP="00956E19">
            <w:pPr>
              <w:rPr>
                <w:rFonts w:ascii="Arial" w:hAnsi="Arial" w:cs="Arial"/>
              </w:rPr>
            </w:pPr>
            <w:r w:rsidRPr="00BB34E8">
              <w:rPr>
                <w:rFonts w:ascii="Arial" w:hAnsi="Arial" w:cs="Arial"/>
              </w:rPr>
              <w:t>Gather baseline and performance information relating to delayed discharges</w:t>
            </w:r>
            <w:r w:rsidR="00F7356D" w:rsidRPr="00BB34E8">
              <w:rPr>
                <w:rFonts w:ascii="Arial" w:hAnsi="Arial" w:cs="Arial"/>
              </w:rPr>
              <w:t>.</w:t>
            </w:r>
          </w:p>
        </w:tc>
      </w:tr>
      <w:tr w:rsidR="00956E19" w:rsidRPr="008C5818" w14:paraId="2AB68441" w14:textId="77777777" w:rsidTr="00BB34E8">
        <w:trPr>
          <w:trHeight w:val="506"/>
        </w:trPr>
        <w:tc>
          <w:tcPr>
            <w:tcW w:w="809" w:type="dxa"/>
          </w:tcPr>
          <w:p w14:paraId="45C3436B" w14:textId="19253988" w:rsidR="00956E19" w:rsidRDefault="00956E19" w:rsidP="00956E19">
            <w:pPr>
              <w:rPr>
                <w:rFonts w:ascii="Arial" w:hAnsi="Arial" w:cs="Arial"/>
                <w:b/>
              </w:rPr>
            </w:pPr>
            <w:r>
              <w:rPr>
                <w:rFonts w:ascii="Arial" w:hAnsi="Arial" w:cs="Arial"/>
                <w:b/>
              </w:rPr>
              <w:t>11</w:t>
            </w:r>
          </w:p>
        </w:tc>
        <w:tc>
          <w:tcPr>
            <w:tcW w:w="8829" w:type="dxa"/>
            <w:gridSpan w:val="2"/>
          </w:tcPr>
          <w:p w14:paraId="6EFE3EA7" w14:textId="24EFBBC5" w:rsidR="00956E19" w:rsidRPr="00BB34E8" w:rsidRDefault="00C83072" w:rsidP="00956E19">
            <w:pPr>
              <w:rPr>
                <w:rFonts w:ascii="Arial" w:hAnsi="Arial" w:cs="Arial"/>
              </w:rPr>
            </w:pPr>
            <w:r w:rsidRPr="00BB34E8">
              <w:rPr>
                <w:rFonts w:ascii="Arial" w:hAnsi="Arial" w:cs="Arial"/>
              </w:rPr>
              <w:t xml:space="preserve">Undertake periodic auditing of discharge planning practice, processes and delayed discharges as required.  </w:t>
            </w:r>
          </w:p>
        </w:tc>
      </w:tr>
      <w:tr w:rsidR="00956E19" w:rsidRPr="008C5818" w14:paraId="5E512CA3" w14:textId="77777777" w:rsidTr="00BB34E8">
        <w:trPr>
          <w:trHeight w:val="506"/>
        </w:trPr>
        <w:tc>
          <w:tcPr>
            <w:tcW w:w="809" w:type="dxa"/>
          </w:tcPr>
          <w:p w14:paraId="36FC878F" w14:textId="409FA626" w:rsidR="00956E19" w:rsidRDefault="00956E19" w:rsidP="00956E19">
            <w:pPr>
              <w:rPr>
                <w:rFonts w:ascii="Arial" w:hAnsi="Arial" w:cs="Arial"/>
                <w:b/>
              </w:rPr>
            </w:pPr>
            <w:r>
              <w:rPr>
                <w:rFonts w:ascii="Arial" w:hAnsi="Arial" w:cs="Arial"/>
                <w:b/>
              </w:rPr>
              <w:t>12</w:t>
            </w:r>
          </w:p>
        </w:tc>
        <w:tc>
          <w:tcPr>
            <w:tcW w:w="8829" w:type="dxa"/>
            <w:gridSpan w:val="2"/>
          </w:tcPr>
          <w:p w14:paraId="10E9398A" w14:textId="6A72968F" w:rsidR="00956E19" w:rsidRPr="00BB34E8" w:rsidRDefault="00324EC7" w:rsidP="00956E19">
            <w:pPr>
              <w:rPr>
                <w:rFonts w:ascii="Arial" w:hAnsi="Arial" w:cs="Arial"/>
              </w:rPr>
            </w:pPr>
            <w:r w:rsidRPr="00BB34E8">
              <w:rPr>
                <w:rFonts w:ascii="Arial" w:hAnsi="Arial" w:cs="Arial"/>
              </w:rPr>
              <w:t>Inform and update colleagues across IMC and partner services on changes to discharge processes, eligibility criteria and pathways; act as a champion for best practice.</w:t>
            </w:r>
          </w:p>
        </w:tc>
      </w:tr>
      <w:tr w:rsidR="00956E19" w:rsidRPr="008C5818" w14:paraId="2FF1C2B4" w14:textId="77777777" w:rsidTr="00BB34E8">
        <w:trPr>
          <w:trHeight w:val="506"/>
        </w:trPr>
        <w:tc>
          <w:tcPr>
            <w:tcW w:w="809" w:type="dxa"/>
          </w:tcPr>
          <w:p w14:paraId="09E871D0" w14:textId="192F8307" w:rsidR="00956E19" w:rsidRDefault="00956E19" w:rsidP="00956E19">
            <w:pPr>
              <w:rPr>
                <w:rFonts w:ascii="Arial" w:hAnsi="Arial" w:cs="Arial"/>
                <w:b/>
              </w:rPr>
            </w:pPr>
            <w:r>
              <w:rPr>
                <w:rFonts w:ascii="Arial" w:hAnsi="Arial" w:cs="Arial"/>
                <w:b/>
              </w:rPr>
              <w:t>13</w:t>
            </w:r>
          </w:p>
        </w:tc>
        <w:tc>
          <w:tcPr>
            <w:tcW w:w="8829" w:type="dxa"/>
            <w:gridSpan w:val="2"/>
          </w:tcPr>
          <w:p w14:paraId="3562F22F" w14:textId="77A45188" w:rsidR="00956E19" w:rsidRPr="00BB34E8" w:rsidRDefault="006F080B" w:rsidP="00956E19">
            <w:pPr>
              <w:rPr>
                <w:rFonts w:ascii="Arial" w:hAnsi="Arial" w:cs="Arial"/>
              </w:rPr>
            </w:pPr>
            <w:r w:rsidRPr="00BB34E8">
              <w:rPr>
                <w:rFonts w:ascii="Arial" w:hAnsi="Arial" w:cs="Arial"/>
              </w:rPr>
              <w:t>A</w:t>
            </w:r>
            <w:r w:rsidR="00324EC7" w:rsidRPr="00BB34E8">
              <w:rPr>
                <w:rFonts w:ascii="Arial" w:hAnsi="Arial" w:cs="Arial"/>
              </w:rPr>
              <w:t>ttend discharge</w:t>
            </w:r>
            <w:r w:rsidRPr="00BB34E8">
              <w:rPr>
                <w:rFonts w:ascii="Arial" w:hAnsi="Arial" w:cs="Arial"/>
              </w:rPr>
              <w:t xml:space="preserve"> planning</w:t>
            </w:r>
            <w:r w:rsidR="00324EC7" w:rsidRPr="00BB34E8">
              <w:rPr>
                <w:rFonts w:ascii="Arial" w:hAnsi="Arial" w:cs="Arial"/>
              </w:rPr>
              <w:t xml:space="preserve"> meetings; ensur</w:t>
            </w:r>
            <w:r w:rsidRPr="00BB34E8">
              <w:rPr>
                <w:rFonts w:ascii="Arial" w:hAnsi="Arial" w:cs="Arial"/>
              </w:rPr>
              <w:t xml:space="preserve">ing any </w:t>
            </w:r>
            <w:r w:rsidR="00324EC7" w:rsidRPr="00BB34E8">
              <w:rPr>
                <w:rFonts w:ascii="Arial" w:hAnsi="Arial" w:cs="Arial"/>
              </w:rPr>
              <w:t>agreed actions are recorded and completed.</w:t>
            </w:r>
          </w:p>
        </w:tc>
      </w:tr>
      <w:tr w:rsidR="00956E19" w:rsidRPr="008C5818" w14:paraId="6D796343" w14:textId="77777777" w:rsidTr="00BB34E8">
        <w:trPr>
          <w:trHeight w:val="506"/>
        </w:trPr>
        <w:tc>
          <w:tcPr>
            <w:tcW w:w="809" w:type="dxa"/>
          </w:tcPr>
          <w:p w14:paraId="133539FE" w14:textId="682FCCA1" w:rsidR="00956E19" w:rsidRDefault="00956E19" w:rsidP="00956E19">
            <w:pPr>
              <w:rPr>
                <w:rFonts w:ascii="Arial" w:hAnsi="Arial" w:cs="Arial"/>
                <w:b/>
              </w:rPr>
            </w:pPr>
            <w:r>
              <w:rPr>
                <w:rFonts w:ascii="Arial" w:hAnsi="Arial" w:cs="Arial"/>
                <w:b/>
              </w:rPr>
              <w:t>14</w:t>
            </w:r>
          </w:p>
        </w:tc>
        <w:tc>
          <w:tcPr>
            <w:tcW w:w="8829" w:type="dxa"/>
            <w:gridSpan w:val="2"/>
          </w:tcPr>
          <w:p w14:paraId="7BFE7FCA" w14:textId="09F4B430" w:rsidR="00956E19" w:rsidRPr="00BB34E8" w:rsidRDefault="006F080B" w:rsidP="00956E19">
            <w:pPr>
              <w:rPr>
                <w:rFonts w:ascii="Arial" w:hAnsi="Arial" w:cs="Arial"/>
              </w:rPr>
            </w:pPr>
            <w:r w:rsidRPr="00BB34E8">
              <w:rPr>
                <w:rFonts w:ascii="Arial" w:hAnsi="Arial" w:cs="Arial"/>
              </w:rPr>
              <w:t>Proactively identify and address barriers to discharge (e.g. medication queries, equipment, housing suitability, family/carer concerns) and escalate where required.</w:t>
            </w:r>
          </w:p>
        </w:tc>
      </w:tr>
      <w:tr w:rsidR="00956E19" w:rsidRPr="008C5818" w14:paraId="54D1D6FA" w14:textId="77777777" w:rsidTr="00BB34E8">
        <w:trPr>
          <w:trHeight w:val="506"/>
        </w:trPr>
        <w:tc>
          <w:tcPr>
            <w:tcW w:w="809" w:type="dxa"/>
          </w:tcPr>
          <w:p w14:paraId="14395928" w14:textId="77777777" w:rsidR="00956E19" w:rsidRDefault="00956E19" w:rsidP="00956E19">
            <w:pPr>
              <w:rPr>
                <w:rFonts w:ascii="Arial" w:hAnsi="Arial" w:cs="Arial"/>
                <w:b/>
              </w:rPr>
            </w:pPr>
            <w:r>
              <w:rPr>
                <w:rFonts w:ascii="Arial" w:hAnsi="Arial" w:cs="Arial"/>
                <w:b/>
              </w:rPr>
              <w:t>15</w:t>
            </w:r>
          </w:p>
        </w:tc>
        <w:tc>
          <w:tcPr>
            <w:tcW w:w="8829" w:type="dxa"/>
            <w:gridSpan w:val="2"/>
          </w:tcPr>
          <w:p w14:paraId="771DFF23" w14:textId="68A2A637" w:rsidR="00956E19" w:rsidRPr="00BB34E8" w:rsidRDefault="006F080B" w:rsidP="00956E19">
            <w:pPr>
              <w:jc w:val="both"/>
              <w:rPr>
                <w:rFonts w:ascii="Arial" w:hAnsi="Arial" w:cs="Arial"/>
              </w:rPr>
            </w:pPr>
            <w:r w:rsidRPr="00BB34E8">
              <w:rPr>
                <w:rFonts w:ascii="Arial" w:hAnsi="Arial" w:cs="Arial"/>
              </w:rPr>
              <w:t>Ensure safe, lawful information sharing in line with Council policy, Caldicott principles and GDPR.</w:t>
            </w:r>
          </w:p>
        </w:tc>
      </w:tr>
      <w:tr w:rsidR="00956E19" w:rsidRPr="008C5818" w14:paraId="3C37E97A" w14:textId="77777777" w:rsidTr="00BB34E8">
        <w:trPr>
          <w:trHeight w:val="506"/>
        </w:trPr>
        <w:tc>
          <w:tcPr>
            <w:tcW w:w="809" w:type="dxa"/>
          </w:tcPr>
          <w:p w14:paraId="11311901" w14:textId="77777777" w:rsidR="00956E19" w:rsidRDefault="00956E19" w:rsidP="00956E19">
            <w:pPr>
              <w:rPr>
                <w:rFonts w:ascii="Arial" w:hAnsi="Arial" w:cs="Arial"/>
                <w:b/>
              </w:rPr>
            </w:pPr>
            <w:r>
              <w:rPr>
                <w:rFonts w:ascii="Arial" w:hAnsi="Arial" w:cs="Arial"/>
                <w:b/>
              </w:rPr>
              <w:t>16</w:t>
            </w:r>
          </w:p>
        </w:tc>
        <w:tc>
          <w:tcPr>
            <w:tcW w:w="8829" w:type="dxa"/>
            <w:gridSpan w:val="2"/>
          </w:tcPr>
          <w:p w14:paraId="2398E939" w14:textId="328BC063" w:rsidR="00956E19" w:rsidRPr="00BB34E8" w:rsidRDefault="00121256" w:rsidP="00956E19">
            <w:pPr>
              <w:rPr>
                <w:rFonts w:ascii="Arial" w:hAnsi="Arial" w:cs="Arial"/>
              </w:rPr>
            </w:pPr>
            <w:r w:rsidRPr="00BB34E8">
              <w:rPr>
                <w:rFonts w:ascii="Arial" w:hAnsi="Arial" w:cs="Arial"/>
              </w:rPr>
              <w:t>Work flexibly across IMC units/trust sites to meet operational need</w:t>
            </w:r>
            <w:r w:rsidR="008771C5" w:rsidRPr="00BB34E8">
              <w:rPr>
                <w:rFonts w:ascii="Arial" w:hAnsi="Arial" w:cs="Arial"/>
              </w:rPr>
              <w:t>.</w:t>
            </w:r>
          </w:p>
        </w:tc>
      </w:tr>
      <w:tr w:rsidR="00956E19" w:rsidRPr="008C5818" w14:paraId="3588B48D" w14:textId="77777777" w:rsidTr="00BB34E8">
        <w:trPr>
          <w:trHeight w:val="506"/>
        </w:trPr>
        <w:tc>
          <w:tcPr>
            <w:tcW w:w="809" w:type="dxa"/>
          </w:tcPr>
          <w:p w14:paraId="4804C8E2" w14:textId="77777777" w:rsidR="00956E19" w:rsidRDefault="00956E19" w:rsidP="00956E19">
            <w:pPr>
              <w:rPr>
                <w:rFonts w:ascii="Arial" w:hAnsi="Arial" w:cs="Arial"/>
                <w:b/>
              </w:rPr>
            </w:pPr>
            <w:r>
              <w:rPr>
                <w:rFonts w:ascii="Arial" w:hAnsi="Arial" w:cs="Arial"/>
                <w:b/>
              </w:rPr>
              <w:t>17</w:t>
            </w:r>
          </w:p>
        </w:tc>
        <w:tc>
          <w:tcPr>
            <w:tcW w:w="8829" w:type="dxa"/>
            <w:gridSpan w:val="2"/>
          </w:tcPr>
          <w:p w14:paraId="7A9B5E97" w14:textId="2253CBF8" w:rsidR="00956E19" w:rsidRPr="00BB34E8" w:rsidRDefault="008771C5" w:rsidP="00956E19">
            <w:pPr>
              <w:rPr>
                <w:rFonts w:ascii="Arial" w:hAnsi="Arial" w:cs="Arial"/>
              </w:rPr>
            </w:pPr>
            <w:r w:rsidRPr="00BB34E8">
              <w:rPr>
                <w:rFonts w:ascii="Arial" w:hAnsi="Arial" w:cs="Arial"/>
              </w:rPr>
              <w:t>Comply with Health &amp; Safety, Infection Prevention &amp; Control and risk assessment requirements; report incidents, near misses and safeguarding concerns promptly.</w:t>
            </w:r>
          </w:p>
        </w:tc>
      </w:tr>
      <w:tr w:rsidR="00956E19" w:rsidRPr="008C5818" w14:paraId="541874CF" w14:textId="77777777" w:rsidTr="00BB34E8">
        <w:trPr>
          <w:trHeight w:val="506"/>
        </w:trPr>
        <w:tc>
          <w:tcPr>
            <w:tcW w:w="809" w:type="dxa"/>
          </w:tcPr>
          <w:p w14:paraId="58835C10" w14:textId="77777777" w:rsidR="00956E19" w:rsidRDefault="00956E19" w:rsidP="00956E19">
            <w:pPr>
              <w:rPr>
                <w:rFonts w:ascii="Arial" w:hAnsi="Arial" w:cs="Arial"/>
                <w:b/>
              </w:rPr>
            </w:pPr>
            <w:r>
              <w:rPr>
                <w:rFonts w:ascii="Arial" w:hAnsi="Arial" w:cs="Arial"/>
                <w:b/>
              </w:rPr>
              <w:t>18</w:t>
            </w:r>
          </w:p>
        </w:tc>
        <w:tc>
          <w:tcPr>
            <w:tcW w:w="8829" w:type="dxa"/>
            <w:gridSpan w:val="2"/>
          </w:tcPr>
          <w:p w14:paraId="426FBFA8" w14:textId="2776E112" w:rsidR="00956E19" w:rsidRPr="00BB34E8" w:rsidRDefault="008771C5" w:rsidP="00956E19">
            <w:pPr>
              <w:rPr>
                <w:rFonts w:ascii="Arial" w:hAnsi="Arial" w:cs="Arial"/>
              </w:rPr>
            </w:pPr>
            <w:r w:rsidRPr="00BB34E8">
              <w:rPr>
                <w:rFonts w:ascii="Arial" w:hAnsi="Arial" w:cs="Arial"/>
              </w:rPr>
              <w:t>Uphold Bolton Council Values and behaviours in all interactions, maintaining professionalism, empathy and respect.</w:t>
            </w:r>
          </w:p>
        </w:tc>
      </w:tr>
      <w:tr w:rsidR="00DD3A9A" w:rsidRPr="0018028D" w14:paraId="2131F19F" w14:textId="77777777" w:rsidTr="00BB34E8">
        <w:tblPrEx>
          <w:tblCellMar>
            <w:top w:w="57" w:type="dxa"/>
            <w:bottom w:w="57" w:type="dxa"/>
          </w:tblCellMar>
        </w:tblPrEx>
        <w:tc>
          <w:tcPr>
            <w:tcW w:w="4572" w:type="dxa"/>
            <w:gridSpan w:val="2"/>
          </w:tcPr>
          <w:p w14:paraId="33C0B4F9" w14:textId="0D4C530B" w:rsidR="00DD3A9A" w:rsidRPr="0018028D" w:rsidRDefault="00DD3A9A" w:rsidP="00DD3A9A">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DD9B9D0" w:rsidR="00DD3A9A" w:rsidRPr="0018028D" w:rsidRDefault="00A87E6B" w:rsidP="00DD3A9A">
            <w:pPr>
              <w:spacing w:after="0"/>
              <w:rPr>
                <w:rFonts w:ascii="Arial" w:hAnsi="Arial" w:cs="Arial"/>
                <w:b/>
              </w:rPr>
            </w:pPr>
            <w:r>
              <w:rPr>
                <w:rFonts w:ascii="Arial" w:hAnsi="Arial" w:cs="Arial"/>
                <w:b/>
              </w:rPr>
              <w:t>12.12.202</w:t>
            </w:r>
            <w:r w:rsidR="00701369">
              <w:rPr>
                <w:rFonts w:ascii="Arial" w:hAnsi="Arial" w:cs="Arial"/>
                <w:b/>
              </w:rPr>
              <w:t>5</w:t>
            </w:r>
          </w:p>
        </w:tc>
      </w:tr>
      <w:tr w:rsidR="00DD3A9A" w:rsidRPr="0018028D" w14:paraId="170D4DF7" w14:textId="77777777" w:rsidTr="00BB34E8">
        <w:tblPrEx>
          <w:tblCellMar>
            <w:top w:w="57" w:type="dxa"/>
            <w:bottom w:w="57" w:type="dxa"/>
          </w:tblCellMar>
        </w:tblPrEx>
        <w:tc>
          <w:tcPr>
            <w:tcW w:w="4572" w:type="dxa"/>
            <w:gridSpan w:val="2"/>
          </w:tcPr>
          <w:p w14:paraId="140F1DE9" w14:textId="77777777" w:rsidR="00DD3A9A" w:rsidRPr="0018028D" w:rsidRDefault="00DD3A9A" w:rsidP="00DD3A9A">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076D87A" w:rsidR="00DD3A9A" w:rsidRPr="0018028D" w:rsidRDefault="00BB34E8" w:rsidP="00DD3A9A">
            <w:pPr>
              <w:spacing w:after="0"/>
              <w:rPr>
                <w:rFonts w:ascii="Arial" w:hAnsi="Arial" w:cs="Arial"/>
                <w:b/>
              </w:rPr>
            </w:pPr>
            <w:r>
              <w:rPr>
                <w:rFonts w:ascii="Arial" w:hAnsi="Arial" w:cs="Arial"/>
                <w:b/>
              </w:rPr>
              <w:t>Head of Service - Integration</w:t>
            </w:r>
          </w:p>
        </w:tc>
      </w:tr>
    </w:tbl>
    <w:p w14:paraId="101CD195" w14:textId="77777777" w:rsidR="00243DBF" w:rsidRDefault="00243DBF"/>
    <w:p w14:paraId="2722F36E" w14:textId="77777777" w:rsidR="00BB34E8" w:rsidRDefault="00BB34E8" w:rsidP="00C55DED">
      <w:pPr>
        <w:rPr>
          <w:b/>
          <w:bCs/>
          <w:sz w:val="40"/>
          <w:szCs w:val="40"/>
        </w:rPr>
      </w:pPr>
      <w:r>
        <w:rPr>
          <w:b/>
          <w:bCs/>
          <w:sz w:val="40"/>
          <w:szCs w:val="40"/>
        </w:rPr>
        <w:br w:type="page"/>
      </w:r>
    </w:p>
    <w:p w14:paraId="6A149C19" w14:textId="032B172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8C68F9D" w:rsidR="004C4E03" w:rsidRPr="0066265F" w:rsidRDefault="00AF602A" w:rsidP="002317D1">
            <w:pPr>
              <w:spacing w:before="60" w:after="60"/>
              <w:rPr>
                <w:rFonts w:ascii="Arial" w:hAnsi="Arial" w:cs="Arial"/>
                <w:b/>
                <w:caps/>
              </w:rPr>
            </w:pPr>
            <w:r>
              <w:rPr>
                <w:rFonts w:ascii="Arial" w:hAnsi="Arial" w:cs="Arial"/>
                <w:b/>
                <w:caps/>
              </w:rPr>
              <w:t>ADULT</w:t>
            </w:r>
            <w:r w:rsidR="00DD3A9A">
              <w:rPr>
                <w:rFonts w:ascii="Arial" w:hAnsi="Arial" w:cs="Arial"/>
                <w:b/>
                <w:caps/>
              </w:rPr>
              <w:t xml:space="preserve">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FA38B44" w:rsidR="004C4E03" w:rsidRPr="0066265F" w:rsidRDefault="00DD3A9A" w:rsidP="002317D1">
            <w:pPr>
              <w:spacing w:before="60" w:after="60"/>
              <w:rPr>
                <w:rFonts w:ascii="Arial" w:hAnsi="Arial" w:cs="Arial"/>
                <w:b/>
                <w:caps/>
              </w:rPr>
            </w:pPr>
            <w:r>
              <w:rPr>
                <w:rFonts w:ascii="Arial" w:hAnsi="Arial" w:cs="Arial"/>
                <w:b/>
                <w:caps/>
              </w:rPr>
              <w:t>cOORDINATOR – HOME SUPPORT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6E10D63" w:rsidR="00DF1E85" w:rsidRPr="0066265F" w:rsidRDefault="00D462EF" w:rsidP="002317D1">
            <w:pPr>
              <w:spacing w:before="120" w:after="120"/>
              <w:ind w:right="175"/>
              <w:rPr>
                <w:rFonts w:ascii="Arial" w:hAnsi="Arial" w:cs="Arial"/>
              </w:rPr>
            </w:pPr>
            <w:r w:rsidRPr="003060F4">
              <w:rPr>
                <w:rFonts w:ascii="Arial" w:hAnsi="Arial" w:cs="Arial"/>
              </w:rPr>
              <w:t xml:space="preserve">The ability to develop and sustain productive working relationships with colleagues within your own organisation, with other partners with whom the organisation works </w:t>
            </w:r>
            <w:r w:rsidR="006F4DE6">
              <w:rPr>
                <w:rFonts w:ascii="Arial" w:hAnsi="Arial" w:cs="Arial"/>
              </w:rPr>
              <w:t xml:space="preserve">with, </w:t>
            </w:r>
            <w:r w:rsidRPr="003060F4">
              <w:rPr>
                <w:rFonts w:ascii="Arial" w:hAnsi="Arial" w:cs="Arial"/>
              </w:rPr>
              <w:t>and with identified stakeholders.</w:t>
            </w:r>
          </w:p>
        </w:tc>
        <w:tc>
          <w:tcPr>
            <w:tcW w:w="3578" w:type="dxa"/>
            <w:tcBorders>
              <w:top w:val="single" w:sz="4" w:space="0" w:color="auto"/>
              <w:bottom w:val="single" w:sz="4" w:space="0" w:color="auto"/>
            </w:tcBorders>
          </w:tcPr>
          <w:p w14:paraId="27FF0670" w14:textId="4022B17B" w:rsidR="00DF1E85" w:rsidRPr="0066265F" w:rsidRDefault="006B1340" w:rsidP="002317D1">
            <w:pPr>
              <w:spacing w:before="120" w:after="120"/>
              <w:rPr>
                <w:rFonts w:ascii="Arial" w:hAnsi="Arial" w:cs="Arial"/>
              </w:rPr>
            </w:pPr>
            <w:r>
              <w:rPr>
                <w:rFonts w:ascii="Arial" w:hAnsi="Arial" w:cs="Arial"/>
              </w:rPr>
              <w:t>Application Form</w:t>
            </w:r>
          </w:p>
        </w:tc>
      </w:tr>
      <w:tr w:rsidR="00BB34E8"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BB34E8" w:rsidRPr="0066265F" w:rsidRDefault="00BB34E8" w:rsidP="00BB34E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7308A5C8" w:rsidR="00BB34E8" w:rsidRPr="0066265F" w:rsidRDefault="00BB34E8" w:rsidP="00BB34E8">
            <w:pPr>
              <w:spacing w:before="120" w:after="120"/>
              <w:ind w:right="175"/>
              <w:rPr>
                <w:rFonts w:ascii="Arial" w:hAnsi="Arial" w:cs="Arial"/>
              </w:rPr>
            </w:pPr>
            <w:r w:rsidRPr="003060F4">
              <w:rPr>
                <w:rFonts w:ascii="Arial" w:hAnsi="Arial" w:cs="Arial"/>
              </w:rPr>
              <w:t>The ability to participate in multi-disciplinary team working to support</w:t>
            </w:r>
            <w:r>
              <w:rPr>
                <w:rFonts w:ascii="Arial" w:hAnsi="Arial" w:cs="Arial"/>
              </w:rPr>
              <w:t xml:space="preserve"> timely discharge planning and organisation. </w:t>
            </w:r>
            <w:r w:rsidRPr="003060F4">
              <w:rPr>
                <w:rFonts w:ascii="Arial" w:hAnsi="Arial" w:cs="Arial"/>
              </w:rPr>
              <w:t xml:space="preserve"> </w:t>
            </w:r>
          </w:p>
        </w:tc>
        <w:tc>
          <w:tcPr>
            <w:tcW w:w="3578" w:type="dxa"/>
            <w:tcBorders>
              <w:top w:val="single" w:sz="4" w:space="0" w:color="auto"/>
              <w:bottom w:val="single" w:sz="4" w:space="0" w:color="auto"/>
            </w:tcBorders>
          </w:tcPr>
          <w:p w14:paraId="352BCD35" w14:textId="0256E94F" w:rsidR="00BB34E8" w:rsidRPr="0066265F" w:rsidRDefault="00BB34E8" w:rsidP="00BB34E8">
            <w:pPr>
              <w:spacing w:before="120" w:after="120"/>
              <w:rPr>
                <w:rFonts w:ascii="Arial" w:hAnsi="Arial" w:cs="Arial"/>
              </w:rPr>
            </w:pPr>
            <w:r>
              <w:rPr>
                <w:rFonts w:ascii="Arial" w:hAnsi="Arial" w:cs="Arial"/>
              </w:rPr>
              <w:t>Application Form</w:t>
            </w:r>
          </w:p>
        </w:tc>
      </w:tr>
      <w:tr w:rsidR="00A37EBE"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A37EBE" w:rsidRPr="0066265F" w:rsidRDefault="00A37EBE" w:rsidP="00A37EBE">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60DBA69B" w:rsidR="00A37EBE" w:rsidRPr="0066265F" w:rsidRDefault="00A37EBE" w:rsidP="00A37EBE">
            <w:pPr>
              <w:spacing w:before="120" w:after="120"/>
              <w:ind w:right="175"/>
              <w:rPr>
                <w:rFonts w:ascii="Arial" w:hAnsi="Arial" w:cs="Arial"/>
              </w:rPr>
            </w:pPr>
            <w:r w:rsidRPr="003060F4">
              <w:rPr>
                <w:rFonts w:ascii="Arial" w:hAnsi="Arial" w:cs="Arial"/>
              </w:rPr>
              <w:t>To be responsible for receiving, analysing, processing, using and storing information to inform decision making and sharing information appropriately</w:t>
            </w:r>
            <w:r>
              <w:rPr>
                <w:rFonts w:ascii="Arial" w:hAnsi="Arial" w:cs="Arial"/>
              </w:rPr>
              <w:t>.</w:t>
            </w:r>
          </w:p>
        </w:tc>
        <w:tc>
          <w:tcPr>
            <w:tcW w:w="3578" w:type="dxa"/>
            <w:tcBorders>
              <w:top w:val="single" w:sz="4" w:space="0" w:color="auto"/>
              <w:bottom w:val="single" w:sz="4" w:space="0" w:color="auto"/>
            </w:tcBorders>
          </w:tcPr>
          <w:p w14:paraId="75BF23B7" w14:textId="5BC4826E" w:rsidR="00A37EBE" w:rsidRPr="0066265F" w:rsidRDefault="00A37EBE" w:rsidP="00A37EBE">
            <w:pPr>
              <w:spacing w:before="120" w:after="120"/>
              <w:rPr>
                <w:rFonts w:ascii="Arial" w:hAnsi="Arial" w:cs="Arial"/>
              </w:rPr>
            </w:pPr>
            <w:r>
              <w:rPr>
                <w:rFonts w:ascii="Arial" w:hAnsi="Arial" w:cs="Arial"/>
              </w:rPr>
              <w:t>Interview</w:t>
            </w:r>
          </w:p>
        </w:tc>
      </w:tr>
      <w:tr w:rsidR="00A37EBE"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A37EBE" w:rsidRPr="0066265F" w:rsidRDefault="00A37EBE" w:rsidP="00A37EBE">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65938044" w:rsidR="00A37EBE" w:rsidRPr="0066265F" w:rsidRDefault="00A37EBE" w:rsidP="00A37EBE">
            <w:pPr>
              <w:spacing w:before="120" w:after="120"/>
              <w:ind w:right="175"/>
              <w:rPr>
                <w:rFonts w:ascii="Arial" w:hAnsi="Arial" w:cs="Arial"/>
              </w:rPr>
            </w:pPr>
            <w:r w:rsidRPr="003060F4">
              <w:rPr>
                <w:rFonts w:ascii="Arial" w:hAnsi="Arial" w:cs="Arial"/>
              </w:rPr>
              <w:t>To demonstrate the ability to organise, maintain and support the use of information technology systems and software</w:t>
            </w:r>
            <w:r>
              <w:rPr>
                <w:rFonts w:ascii="Arial" w:hAnsi="Arial" w:cs="Arial"/>
              </w:rPr>
              <w:t>.</w:t>
            </w:r>
          </w:p>
        </w:tc>
        <w:tc>
          <w:tcPr>
            <w:tcW w:w="3578" w:type="dxa"/>
            <w:tcBorders>
              <w:top w:val="nil"/>
              <w:bottom w:val="single" w:sz="4" w:space="0" w:color="auto"/>
            </w:tcBorders>
          </w:tcPr>
          <w:p w14:paraId="2D523A03" w14:textId="58980A00" w:rsidR="00A37EBE" w:rsidRPr="0066265F" w:rsidRDefault="00A37EBE" w:rsidP="00A37EBE">
            <w:pPr>
              <w:spacing w:before="120" w:after="120"/>
              <w:rPr>
                <w:rFonts w:ascii="Arial" w:hAnsi="Arial" w:cs="Arial"/>
              </w:rPr>
            </w:pPr>
            <w:r>
              <w:rPr>
                <w:rFonts w:ascii="Arial" w:hAnsi="Arial" w:cs="Arial"/>
              </w:rPr>
              <w:t>Interview</w:t>
            </w:r>
          </w:p>
        </w:tc>
      </w:tr>
      <w:tr w:rsidR="00A37EBE"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A37EBE" w:rsidRPr="0066265F" w:rsidRDefault="00A37EBE" w:rsidP="00A37EBE">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0ECF80DE" w:rsidR="00A37EBE" w:rsidRPr="0066265F" w:rsidRDefault="00C836E0" w:rsidP="00A37EBE">
            <w:pPr>
              <w:spacing w:before="120" w:after="120"/>
              <w:ind w:right="175"/>
              <w:rPr>
                <w:rFonts w:ascii="Arial" w:hAnsi="Arial" w:cs="Arial"/>
              </w:rPr>
            </w:pPr>
            <w:r>
              <w:rPr>
                <w:rFonts w:ascii="Arial" w:hAnsi="Arial" w:cs="Arial"/>
              </w:rPr>
              <w:t>The a</w:t>
            </w:r>
            <w:r w:rsidRPr="00C836E0">
              <w:rPr>
                <w:rFonts w:ascii="Arial" w:hAnsi="Arial" w:cs="Arial"/>
              </w:rPr>
              <w:t>bility to communicate clearly and effectively, both verbally and in writing, with individuals, families, and professionals.</w:t>
            </w:r>
          </w:p>
        </w:tc>
        <w:tc>
          <w:tcPr>
            <w:tcW w:w="3578" w:type="dxa"/>
            <w:tcBorders>
              <w:top w:val="nil"/>
              <w:bottom w:val="single" w:sz="4" w:space="0" w:color="auto"/>
            </w:tcBorders>
          </w:tcPr>
          <w:p w14:paraId="3DCC3880" w14:textId="63E80B3E" w:rsidR="00A37EBE" w:rsidRPr="0066265F" w:rsidRDefault="00A37EBE" w:rsidP="00A37EBE">
            <w:pPr>
              <w:spacing w:before="120" w:after="120"/>
              <w:rPr>
                <w:rFonts w:ascii="Arial" w:hAnsi="Arial" w:cs="Arial"/>
              </w:rPr>
            </w:pPr>
            <w:r>
              <w:rPr>
                <w:rFonts w:ascii="Arial" w:hAnsi="Arial" w:cs="Arial"/>
              </w:rPr>
              <w:t>Application Form</w:t>
            </w:r>
            <w:r w:rsidR="00BB34E8">
              <w:rPr>
                <w:rFonts w:ascii="Arial" w:hAnsi="Arial" w:cs="Arial"/>
              </w:rPr>
              <w:t xml:space="preserve"> / Interview</w:t>
            </w:r>
          </w:p>
        </w:tc>
      </w:tr>
      <w:tr w:rsidR="00A37EBE"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A37EBE" w:rsidRPr="0066265F" w:rsidRDefault="00A37EBE" w:rsidP="00A37EBE">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5AE55B30" w:rsidR="00A37EBE" w:rsidRPr="0066265F" w:rsidRDefault="00C30E45" w:rsidP="00A37EBE">
            <w:pPr>
              <w:spacing w:before="120" w:after="120"/>
              <w:ind w:right="175"/>
              <w:rPr>
                <w:rFonts w:ascii="Arial" w:hAnsi="Arial" w:cs="Arial"/>
              </w:rPr>
            </w:pPr>
            <w:r>
              <w:rPr>
                <w:rFonts w:ascii="Arial" w:hAnsi="Arial" w:cs="Arial"/>
              </w:rPr>
              <w:t>The a</w:t>
            </w:r>
            <w:r w:rsidRPr="00C30E45">
              <w:rPr>
                <w:rFonts w:ascii="Arial" w:hAnsi="Arial" w:cs="Arial"/>
              </w:rPr>
              <w:t>bility to persuade, motivate, and empathise with people, including those with communication differences or barriers.</w:t>
            </w:r>
          </w:p>
        </w:tc>
        <w:tc>
          <w:tcPr>
            <w:tcW w:w="3578" w:type="dxa"/>
            <w:tcBorders>
              <w:top w:val="nil"/>
              <w:bottom w:val="single" w:sz="4" w:space="0" w:color="auto"/>
            </w:tcBorders>
          </w:tcPr>
          <w:p w14:paraId="103597AE" w14:textId="2DC589C1" w:rsidR="00A37EBE" w:rsidRPr="0066265F" w:rsidRDefault="00BB34E8" w:rsidP="00A37EBE">
            <w:pPr>
              <w:spacing w:before="120" w:after="120"/>
              <w:rPr>
                <w:rFonts w:ascii="Arial" w:hAnsi="Arial" w:cs="Arial"/>
              </w:rPr>
            </w:pPr>
            <w:r>
              <w:rPr>
                <w:rFonts w:ascii="Arial" w:hAnsi="Arial" w:cs="Arial"/>
              </w:rPr>
              <w:t>Interview</w:t>
            </w:r>
          </w:p>
        </w:tc>
      </w:tr>
      <w:tr w:rsidR="00BB34E8"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BB34E8" w:rsidRPr="0066265F" w:rsidRDefault="00BB34E8" w:rsidP="00BB34E8">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2E195926" w:rsidR="00BB34E8" w:rsidRPr="0066265F" w:rsidRDefault="00BB34E8" w:rsidP="00BB34E8">
            <w:pPr>
              <w:spacing w:before="120" w:after="120"/>
              <w:ind w:right="175"/>
              <w:rPr>
                <w:rFonts w:ascii="Arial" w:hAnsi="Arial" w:cs="Arial"/>
              </w:rPr>
            </w:pPr>
            <w:r>
              <w:rPr>
                <w:rFonts w:ascii="Arial" w:hAnsi="Arial" w:cs="Arial"/>
              </w:rPr>
              <w:t>The a</w:t>
            </w:r>
            <w:r w:rsidRPr="00C242CB">
              <w:rPr>
                <w:rFonts w:ascii="Arial" w:hAnsi="Arial" w:cs="Arial"/>
              </w:rPr>
              <w:t>bility to plan, prioritise, and manage own workload in a fast-paced environment.</w:t>
            </w:r>
          </w:p>
        </w:tc>
        <w:tc>
          <w:tcPr>
            <w:tcW w:w="3578" w:type="dxa"/>
            <w:tcBorders>
              <w:top w:val="nil"/>
              <w:bottom w:val="single" w:sz="4" w:space="0" w:color="auto"/>
            </w:tcBorders>
          </w:tcPr>
          <w:p w14:paraId="3C8ED1B7" w14:textId="0C0CFF9A" w:rsidR="00BB34E8" w:rsidRPr="0066265F" w:rsidRDefault="00BB34E8" w:rsidP="00BB34E8">
            <w:pPr>
              <w:spacing w:before="120" w:after="120"/>
              <w:rPr>
                <w:rFonts w:ascii="Arial" w:hAnsi="Arial" w:cs="Arial"/>
              </w:rPr>
            </w:pPr>
            <w:r>
              <w:rPr>
                <w:rFonts w:ascii="Arial" w:hAnsi="Arial" w:cs="Arial"/>
              </w:rPr>
              <w:t>Application Form / Interview</w:t>
            </w:r>
          </w:p>
        </w:tc>
      </w:tr>
      <w:tr w:rsidR="00A37EBE" w:rsidRPr="0066265F" w14:paraId="7DC5BAC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B2DAFDB" w14:textId="07136FD3" w:rsidR="00A37EBE" w:rsidRPr="0066265F" w:rsidRDefault="00A37EBE" w:rsidP="00A37EBE">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12C0247A" w14:textId="2719BF05" w:rsidR="00A37EBE" w:rsidRPr="003060F4" w:rsidRDefault="00755C89" w:rsidP="00A37EBE">
            <w:pPr>
              <w:spacing w:before="120" w:after="120"/>
              <w:ind w:right="175"/>
              <w:rPr>
                <w:rFonts w:ascii="Arial" w:hAnsi="Arial" w:cs="Arial"/>
              </w:rPr>
            </w:pPr>
            <w:r>
              <w:rPr>
                <w:rFonts w:ascii="Arial" w:hAnsi="Arial" w:cs="Arial"/>
              </w:rPr>
              <w:t>The a</w:t>
            </w:r>
            <w:r w:rsidRPr="00755C89">
              <w:rPr>
                <w:rFonts w:ascii="Arial" w:hAnsi="Arial" w:cs="Arial"/>
              </w:rPr>
              <w:t>bility to identify and resolve discharge blockers and escalate complex cases appropriately.</w:t>
            </w:r>
          </w:p>
        </w:tc>
        <w:tc>
          <w:tcPr>
            <w:tcW w:w="3578" w:type="dxa"/>
            <w:tcBorders>
              <w:top w:val="nil"/>
              <w:bottom w:val="single" w:sz="4" w:space="0" w:color="auto"/>
            </w:tcBorders>
          </w:tcPr>
          <w:p w14:paraId="70440D78" w14:textId="4A66A73B" w:rsidR="00A37EBE" w:rsidRPr="0066265F" w:rsidRDefault="00A37EBE" w:rsidP="00A37EBE">
            <w:pPr>
              <w:spacing w:before="120" w:after="120"/>
              <w:rPr>
                <w:rFonts w:ascii="Arial" w:hAnsi="Arial" w:cs="Arial"/>
              </w:rPr>
            </w:pPr>
            <w:r>
              <w:rPr>
                <w:rFonts w:ascii="Arial" w:hAnsi="Arial" w:cs="Arial"/>
              </w:rPr>
              <w:t>Interview</w:t>
            </w:r>
          </w:p>
        </w:tc>
      </w:tr>
      <w:tr w:rsidR="00A37EBE" w:rsidRPr="0066265F" w14:paraId="063BFFD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A52F73" w14:textId="57C628A7" w:rsidR="00A37EBE" w:rsidRPr="0066265F" w:rsidRDefault="00A37EBE" w:rsidP="00A37EBE">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6E1A229F" w14:textId="63C0B22F" w:rsidR="00A37EBE" w:rsidRPr="003060F4" w:rsidRDefault="00592103" w:rsidP="00A37EBE">
            <w:pPr>
              <w:spacing w:before="120" w:after="120"/>
              <w:ind w:right="175"/>
              <w:rPr>
                <w:rFonts w:ascii="Arial" w:hAnsi="Arial" w:cs="Arial"/>
              </w:rPr>
            </w:pPr>
            <w:r w:rsidRPr="00592103">
              <w:rPr>
                <w:rFonts w:ascii="Arial" w:hAnsi="Arial" w:cs="Arial"/>
              </w:rPr>
              <w:t>Competent in Microsoft Office (Word, Excel, Outlook) and case management systems for data entry and reporting.</w:t>
            </w:r>
          </w:p>
        </w:tc>
        <w:tc>
          <w:tcPr>
            <w:tcW w:w="3578" w:type="dxa"/>
            <w:tcBorders>
              <w:top w:val="nil"/>
              <w:bottom w:val="single" w:sz="4" w:space="0" w:color="auto"/>
            </w:tcBorders>
          </w:tcPr>
          <w:p w14:paraId="7BAF116A" w14:textId="222D9981" w:rsidR="00A37EBE" w:rsidRPr="0066265F" w:rsidRDefault="00A37EBE" w:rsidP="00A37EBE">
            <w:pPr>
              <w:spacing w:before="120" w:after="120"/>
              <w:rPr>
                <w:rFonts w:ascii="Arial" w:hAnsi="Arial" w:cs="Arial"/>
              </w:rPr>
            </w:pPr>
            <w:r>
              <w:rPr>
                <w:rFonts w:ascii="Arial" w:hAnsi="Arial" w:cs="Arial"/>
              </w:rPr>
              <w:t>Interview</w:t>
            </w:r>
          </w:p>
        </w:tc>
      </w:tr>
      <w:tr w:rsidR="00A37EBE" w:rsidRPr="0066265F" w14:paraId="038CF2E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F26363D" w14:textId="56486382" w:rsidR="00A37EBE" w:rsidRPr="0066265F" w:rsidRDefault="00A37EBE" w:rsidP="00A37EBE">
            <w:pPr>
              <w:spacing w:before="120" w:after="120"/>
              <w:rPr>
                <w:rFonts w:ascii="Arial" w:hAnsi="Arial" w:cs="Arial"/>
              </w:rPr>
            </w:pPr>
            <w:r>
              <w:rPr>
                <w:rFonts w:ascii="Arial" w:hAnsi="Arial" w:cs="Arial"/>
              </w:rPr>
              <w:lastRenderedPageBreak/>
              <w:t>10.</w:t>
            </w:r>
          </w:p>
        </w:tc>
        <w:tc>
          <w:tcPr>
            <w:tcW w:w="5812" w:type="dxa"/>
            <w:gridSpan w:val="5"/>
            <w:tcBorders>
              <w:top w:val="nil"/>
              <w:left w:val="nil"/>
              <w:bottom w:val="single" w:sz="4" w:space="0" w:color="auto"/>
            </w:tcBorders>
          </w:tcPr>
          <w:p w14:paraId="47FB72DD" w14:textId="6A9236A8" w:rsidR="00A37EBE" w:rsidRPr="003060F4" w:rsidRDefault="00E56481" w:rsidP="00A37EBE">
            <w:pPr>
              <w:spacing w:before="120" w:after="120"/>
              <w:ind w:right="175"/>
              <w:rPr>
                <w:rFonts w:ascii="Arial" w:hAnsi="Arial" w:cs="Arial"/>
              </w:rPr>
            </w:pPr>
            <w:r w:rsidRPr="00E56481">
              <w:rPr>
                <w:rFonts w:ascii="Arial" w:hAnsi="Arial" w:cs="Arial"/>
              </w:rPr>
              <w:t>Understanding of discharge pathways, patient flow, and integrated care processes.</w:t>
            </w:r>
          </w:p>
        </w:tc>
        <w:tc>
          <w:tcPr>
            <w:tcW w:w="3578" w:type="dxa"/>
            <w:tcBorders>
              <w:top w:val="nil"/>
              <w:bottom w:val="single" w:sz="4" w:space="0" w:color="auto"/>
            </w:tcBorders>
          </w:tcPr>
          <w:p w14:paraId="147264AD" w14:textId="60A0120E" w:rsidR="00A37EBE" w:rsidRPr="0066265F" w:rsidRDefault="00A37EBE" w:rsidP="00A37EBE">
            <w:pPr>
              <w:spacing w:before="120" w:after="120"/>
              <w:rPr>
                <w:rFonts w:ascii="Arial" w:hAnsi="Arial" w:cs="Arial"/>
              </w:rPr>
            </w:pPr>
            <w:r>
              <w:rPr>
                <w:rFonts w:ascii="Arial" w:hAnsi="Arial" w:cs="Arial"/>
              </w:rPr>
              <w:t>Interview</w:t>
            </w:r>
          </w:p>
        </w:tc>
      </w:tr>
      <w:tr w:rsidR="00A37EBE" w:rsidRPr="0066265F" w14:paraId="1A559FB2"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D6FB292" w14:textId="4A7ECE26" w:rsidR="00A37EBE" w:rsidRPr="0066265F" w:rsidRDefault="00A37EBE" w:rsidP="00A37EBE">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tcBorders>
          </w:tcPr>
          <w:p w14:paraId="212266D4" w14:textId="50A9D052" w:rsidR="00A37EBE" w:rsidRPr="003060F4" w:rsidRDefault="00F522F7" w:rsidP="00A37EBE">
            <w:pPr>
              <w:spacing w:before="120" w:after="120"/>
              <w:ind w:right="175"/>
              <w:rPr>
                <w:rFonts w:ascii="Arial" w:hAnsi="Arial" w:cs="Arial"/>
              </w:rPr>
            </w:pPr>
            <w:r w:rsidRPr="00F522F7">
              <w:rPr>
                <w:rFonts w:ascii="Arial" w:hAnsi="Arial" w:cs="Arial"/>
              </w:rPr>
              <w:t>Understanding of safeguarding adults and escalation routes.</w:t>
            </w:r>
          </w:p>
        </w:tc>
        <w:tc>
          <w:tcPr>
            <w:tcW w:w="3578" w:type="dxa"/>
            <w:tcBorders>
              <w:top w:val="nil"/>
              <w:bottom w:val="single" w:sz="4" w:space="0" w:color="auto"/>
            </w:tcBorders>
          </w:tcPr>
          <w:p w14:paraId="3FCF9A0C" w14:textId="5C3AE180" w:rsidR="00A37EBE" w:rsidRPr="0066265F" w:rsidRDefault="00BB34E8" w:rsidP="00A37EBE">
            <w:pPr>
              <w:spacing w:before="120" w:after="120"/>
              <w:rPr>
                <w:rFonts w:ascii="Arial" w:hAnsi="Arial" w:cs="Arial"/>
              </w:rPr>
            </w:pPr>
            <w:r>
              <w:rPr>
                <w:rFonts w:ascii="Arial" w:hAnsi="Arial" w:cs="Arial"/>
              </w:rPr>
              <w:t>Interview</w:t>
            </w:r>
          </w:p>
        </w:tc>
      </w:tr>
      <w:tr w:rsidR="00A37EBE" w:rsidRPr="0066265F" w14:paraId="555F8AA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70AB2D5" w14:textId="34B4E272" w:rsidR="00A37EBE" w:rsidRPr="0066265F" w:rsidRDefault="00A37EBE" w:rsidP="00A37EBE">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407B37D9" w14:textId="1076F080" w:rsidR="00A37EBE" w:rsidRPr="003060F4" w:rsidRDefault="00C55988" w:rsidP="00A37EBE">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p>
        </w:tc>
        <w:tc>
          <w:tcPr>
            <w:tcW w:w="3578" w:type="dxa"/>
            <w:tcBorders>
              <w:top w:val="nil"/>
              <w:bottom w:val="single" w:sz="4" w:space="0" w:color="auto"/>
            </w:tcBorders>
          </w:tcPr>
          <w:p w14:paraId="521A4896" w14:textId="0C183365" w:rsidR="00A37EBE" w:rsidRPr="0066265F" w:rsidRDefault="00A37EBE" w:rsidP="00A37EBE">
            <w:pPr>
              <w:spacing w:before="120" w:after="120"/>
              <w:rPr>
                <w:rFonts w:ascii="Arial" w:hAnsi="Arial" w:cs="Arial"/>
              </w:rPr>
            </w:pPr>
            <w:r>
              <w:rPr>
                <w:rFonts w:ascii="Arial" w:hAnsi="Arial" w:cs="Arial"/>
              </w:rPr>
              <w:t>Interview</w:t>
            </w:r>
          </w:p>
        </w:tc>
      </w:tr>
      <w:tr w:rsidR="00A37EBE" w:rsidRPr="0066265F" w14:paraId="17D10791"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A37EBE" w:rsidRPr="0066265F" w:rsidRDefault="00A37EBE" w:rsidP="00A37EB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37EBE" w:rsidRPr="0066265F" w14:paraId="3F4BD0A6"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A37EBE" w:rsidRPr="0066265F" w:rsidRDefault="00A37EBE" w:rsidP="00A37EBE">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301BDAC3" w:rsidR="00A37EBE" w:rsidRPr="0066265F" w:rsidRDefault="006C3F3B" w:rsidP="00A37EBE">
            <w:pPr>
              <w:spacing w:before="120" w:after="120"/>
              <w:rPr>
                <w:rFonts w:ascii="Arial" w:hAnsi="Arial" w:cs="Arial"/>
              </w:rPr>
            </w:pPr>
            <w:r>
              <w:rPr>
                <w:rFonts w:ascii="Arial" w:hAnsi="Arial" w:cs="Arial"/>
              </w:rPr>
              <w:t xml:space="preserve">Previous </w:t>
            </w:r>
            <w:r w:rsidRPr="00C30F44">
              <w:rPr>
                <w:rFonts w:ascii="Arial" w:hAnsi="Arial" w:cs="Arial"/>
              </w:rPr>
              <w:t>experience of working in a health/social care setting</w:t>
            </w:r>
            <w:r>
              <w:rPr>
                <w:rFonts w:ascii="Arial" w:hAnsi="Arial" w:cs="Arial"/>
              </w:rPr>
              <w:t>.</w:t>
            </w:r>
          </w:p>
        </w:tc>
        <w:tc>
          <w:tcPr>
            <w:tcW w:w="3597" w:type="dxa"/>
            <w:gridSpan w:val="2"/>
            <w:tcBorders>
              <w:top w:val="single" w:sz="4" w:space="0" w:color="auto"/>
              <w:bottom w:val="single" w:sz="4" w:space="0" w:color="auto"/>
            </w:tcBorders>
          </w:tcPr>
          <w:p w14:paraId="2AC4144E" w14:textId="6F3AF2B2" w:rsidR="00A37EBE" w:rsidRPr="0066265F" w:rsidRDefault="00A37EBE" w:rsidP="00A37EBE">
            <w:pPr>
              <w:spacing w:before="120" w:after="120"/>
              <w:rPr>
                <w:rFonts w:ascii="Arial" w:hAnsi="Arial" w:cs="Arial"/>
              </w:rPr>
            </w:pPr>
            <w:r>
              <w:rPr>
                <w:rFonts w:ascii="Arial" w:hAnsi="Arial" w:cs="Arial"/>
              </w:rPr>
              <w:t>Application Form</w:t>
            </w:r>
          </w:p>
        </w:tc>
      </w:tr>
      <w:tr w:rsidR="00C437E5" w:rsidRPr="0066265F" w14:paraId="657FF35F"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F7C5622" w14:textId="3064AC66" w:rsidR="00C437E5" w:rsidRPr="0066265F" w:rsidRDefault="00C437E5" w:rsidP="00C437E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0010BDA" w14:textId="6C05BA71" w:rsidR="00C437E5" w:rsidRPr="0066265F" w:rsidRDefault="00C437E5" w:rsidP="00C437E5">
            <w:pPr>
              <w:spacing w:before="120" w:after="120"/>
              <w:rPr>
                <w:rFonts w:ascii="Arial" w:hAnsi="Arial" w:cs="Arial"/>
              </w:rPr>
            </w:pPr>
            <w:r w:rsidRPr="00C437E5">
              <w:rPr>
                <w:rFonts w:ascii="Arial" w:hAnsi="Arial" w:cs="Arial"/>
              </w:rPr>
              <w:t>Evidence of relevant care qualification undertaken, e.g., NVQ in Care.</w:t>
            </w:r>
          </w:p>
        </w:tc>
        <w:tc>
          <w:tcPr>
            <w:tcW w:w="3597" w:type="dxa"/>
            <w:gridSpan w:val="2"/>
            <w:tcBorders>
              <w:top w:val="single" w:sz="4" w:space="0" w:color="auto"/>
              <w:bottom w:val="single" w:sz="4" w:space="0" w:color="auto"/>
            </w:tcBorders>
          </w:tcPr>
          <w:p w14:paraId="33307832" w14:textId="1050027E" w:rsidR="00C437E5" w:rsidRPr="0066265F" w:rsidRDefault="00C437E5" w:rsidP="00C437E5">
            <w:pPr>
              <w:spacing w:before="120" w:after="120"/>
              <w:rPr>
                <w:rFonts w:ascii="Arial" w:hAnsi="Arial" w:cs="Arial"/>
              </w:rPr>
            </w:pPr>
            <w:r>
              <w:rPr>
                <w:rFonts w:ascii="Arial" w:hAnsi="Arial" w:cs="Arial"/>
              </w:rPr>
              <w:t>Application Form</w:t>
            </w:r>
          </w:p>
        </w:tc>
      </w:tr>
      <w:tr w:rsidR="00A37EBE" w:rsidRPr="0066265F" w14:paraId="53F41605"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37EBE" w:rsidRPr="0066265F" w:rsidRDefault="00A37EBE" w:rsidP="00A37EBE">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A37EBE" w:rsidRPr="0066265F" w14:paraId="023F9404"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A37EBE" w:rsidRPr="0066265F" w:rsidRDefault="00A37EBE" w:rsidP="00A37EBE">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1E1A070" w:rsidR="00A37EBE" w:rsidRPr="00B311AC" w:rsidRDefault="00A37EBE" w:rsidP="00A37EBE">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Pr>
                <w:rFonts w:ascii="Arial" w:hAnsi="Arial" w:cs="Arial"/>
              </w:rPr>
              <w:t>.</w:t>
            </w:r>
          </w:p>
        </w:tc>
        <w:tc>
          <w:tcPr>
            <w:tcW w:w="3597" w:type="dxa"/>
            <w:gridSpan w:val="2"/>
            <w:tcBorders>
              <w:top w:val="single" w:sz="4" w:space="0" w:color="auto"/>
              <w:bottom w:val="single" w:sz="4" w:space="0" w:color="auto"/>
            </w:tcBorders>
          </w:tcPr>
          <w:p w14:paraId="416607A1" w14:textId="1D3A61D9" w:rsidR="00A37EBE" w:rsidRDefault="00A37EBE" w:rsidP="00A37EBE">
            <w:pPr>
              <w:spacing w:before="120" w:after="120"/>
              <w:rPr>
                <w:rFonts w:ascii="Arial" w:hAnsi="Arial" w:cs="Arial"/>
              </w:rPr>
            </w:pPr>
            <w:r>
              <w:rPr>
                <w:rFonts w:ascii="Arial" w:hAnsi="Arial" w:cs="Arial"/>
              </w:rPr>
              <w:t>Interview</w:t>
            </w:r>
          </w:p>
        </w:tc>
      </w:tr>
      <w:tr w:rsidR="00A37EBE" w:rsidRPr="0066265F" w14:paraId="2D7B6DCA"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A37EBE" w:rsidRPr="0066265F" w:rsidRDefault="00A37EBE" w:rsidP="00A37EBE">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A37EBE" w:rsidRPr="00B311AC" w:rsidRDefault="00A37EBE" w:rsidP="00A37EBE">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A37EBE" w:rsidRDefault="00A37EBE" w:rsidP="00A37EBE">
            <w:pPr>
              <w:spacing w:before="120" w:after="120"/>
              <w:rPr>
                <w:rFonts w:ascii="Arial" w:hAnsi="Arial" w:cs="Arial"/>
              </w:rPr>
            </w:pPr>
            <w:r>
              <w:rPr>
                <w:rFonts w:ascii="Arial" w:hAnsi="Arial" w:cs="Arial"/>
              </w:rPr>
              <w:t>Interview</w:t>
            </w:r>
          </w:p>
        </w:tc>
      </w:tr>
      <w:tr w:rsidR="00A37EBE" w:rsidRPr="0066265F" w14:paraId="5F0BB067"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754F9B35" w:rsidR="00A37EBE" w:rsidRPr="0066265F" w:rsidRDefault="006C3F3B" w:rsidP="00A37EBE">
            <w:pPr>
              <w:spacing w:before="120" w:after="120"/>
              <w:rPr>
                <w:rFonts w:ascii="Arial" w:hAnsi="Arial" w:cs="Arial"/>
              </w:rPr>
            </w:pPr>
            <w:r>
              <w:rPr>
                <w:rFonts w:ascii="Arial" w:hAnsi="Arial" w:cs="Arial"/>
              </w:rPr>
              <w:t>3</w:t>
            </w:r>
            <w:r w:rsidR="00A37EBE"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A37EBE" w:rsidRPr="0066265F" w:rsidRDefault="00A37EBE" w:rsidP="00A37EBE">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A37EBE" w:rsidRPr="0066265F" w:rsidRDefault="00A37EBE" w:rsidP="00A37EBE">
            <w:pPr>
              <w:spacing w:before="120" w:after="120"/>
              <w:rPr>
                <w:rFonts w:ascii="Arial" w:hAnsi="Arial" w:cs="Arial"/>
              </w:rPr>
            </w:pPr>
            <w:r>
              <w:rPr>
                <w:rFonts w:ascii="Arial" w:hAnsi="Arial" w:cs="Arial"/>
              </w:rPr>
              <w:t xml:space="preserve">Interview  </w:t>
            </w:r>
          </w:p>
        </w:tc>
      </w:tr>
      <w:tr w:rsidR="00A37EBE" w:rsidRPr="0066265F" w14:paraId="64D79B4D"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1452B01D" w:rsidR="00A37EBE" w:rsidRDefault="006C3F3B" w:rsidP="00A37EBE">
            <w:pPr>
              <w:spacing w:before="120" w:after="120"/>
              <w:rPr>
                <w:rFonts w:ascii="Arial" w:hAnsi="Arial" w:cs="Arial"/>
              </w:rPr>
            </w:pPr>
            <w:r>
              <w:rPr>
                <w:rFonts w:ascii="Arial" w:hAnsi="Arial" w:cs="Arial"/>
              </w:rPr>
              <w:t>4</w:t>
            </w:r>
            <w:r w:rsidR="00A37EBE">
              <w:rPr>
                <w:rFonts w:ascii="Arial" w:hAnsi="Arial" w:cs="Arial"/>
              </w:rPr>
              <w:t>.</w:t>
            </w:r>
          </w:p>
        </w:tc>
        <w:tc>
          <w:tcPr>
            <w:tcW w:w="5760" w:type="dxa"/>
            <w:gridSpan w:val="3"/>
            <w:tcBorders>
              <w:top w:val="single" w:sz="4" w:space="0" w:color="auto"/>
              <w:left w:val="nil"/>
              <w:bottom w:val="single" w:sz="4" w:space="0" w:color="auto"/>
            </w:tcBorders>
          </w:tcPr>
          <w:p w14:paraId="395C96A7" w14:textId="64008551" w:rsidR="00A37EBE" w:rsidRDefault="00A37EBE" w:rsidP="00A37EBE">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A37EBE" w:rsidRDefault="00A37EBE" w:rsidP="00A37EBE">
            <w:pPr>
              <w:spacing w:before="120" w:after="120"/>
              <w:rPr>
                <w:rFonts w:ascii="Arial" w:hAnsi="Arial" w:cs="Arial"/>
              </w:rPr>
            </w:pPr>
            <w:r>
              <w:rPr>
                <w:rFonts w:ascii="Arial" w:hAnsi="Arial" w:cs="Arial"/>
              </w:rPr>
              <w:t>Interview</w:t>
            </w:r>
          </w:p>
        </w:tc>
      </w:tr>
      <w:tr w:rsidR="00A37EBE" w:rsidRPr="0066265F" w14:paraId="0418ACA2" w14:textId="77777777" w:rsidTr="00D462E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A37EBE" w:rsidRPr="0066265F" w:rsidRDefault="00A37EBE" w:rsidP="00A37EBE">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A37EBE" w:rsidRPr="0066265F" w:rsidRDefault="00A37EBE" w:rsidP="00A37EBE">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A37EBE" w:rsidRPr="0066265F" w14:paraId="3633F985"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A37EBE" w:rsidRPr="0066265F" w:rsidRDefault="00A37EBE" w:rsidP="00A37EBE">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A37EBE" w:rsidRPr="0066265F" w:rsidRDefault="00A37EBE" w:rsidP="00A37EBE">
            <w:pPr>
              <w:spacing w:before="120" w:after="120"/>
              <w:rPr>
                <w:rFonts w:ascii="Arial" w:hAnsi="Arial" w:cs="Arial"/>
                <w:b/>
                <w:color w:val="FFFFFF"/>
              </w:rPr>
            </w:pPr>
            <w:r w:rsidRPr="0066265F">
              <w:rPr>
                <w:rFonts w:ascii="Arial" w:hAnsi="Arial" w:cs="Arial"/>
                <w:b/>
                <w:color w:val="FFFFFF"/>
              </w:rPr>
              <w:t>Method of Assessment</w:t>
            </w:r>
          </w:p>
        </w:tc>
      </w:tr>
      <w:tr w:rsidR="00A37EBE" w:rsidRPr="0066265F" w14:paraId="31BA9E2C"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A37EBE" w:rsidRPr="0066265F" w:rsidRDefault="00A37EBE" w:rsidP="00A37EBE">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A37EBE" w:rsidRPr="0066265F" w14:paraId="04F82B39"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A37EBE" w:rsidRPr="0066265F" w:rsidRDefault="00A37EBE" w:rsidP="00A37EBE">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CFE8713" w:rsidR="00A37EBE" w:rsidRPr="0066265F" w:rsidRDefault="00A37EBE" w:rsidP="006C3F3B">
            <w:pPr>
              <w:spacing w:before="120" w:after="120"/>
              <w:rPr>
                <w:rFonts w:ascii="Arial" w:hAnsi="Arial" w:cs="Arial"/>
              </w:rPr>
            </w:pPr>
            <w:r w:rsidRPr="003060F4">
              <w:rPr>
                <w:rFonts w:ascii="Arial" w:hAnsi="Arial" w:cs="Arial"/>
                <w:bCs/>
              </w:rPr>
              <w:t xml:space="preserve">Experience </w:t>
            </w:r>
            <w:r w:rsidR="006C3F3B">
              <w:rPr>
                <w:rFonts w:ascii="Arial" w:hAnsi="Arial" w:cs="Arial"/>
                <w:bCs/>
              </w:rPr>
              <w:t>of working within an intermediate care discharge facilitator role.</w:t>
            </w:r>
          </w:p>
        </w:tc>
        <w:tc>
          <w:tcPr>
            <w:tcW w:w="3578" w:type="dxa"/>
            <w:tcBorders>
              <w:top w:val="single" w:sz="4" w:space="0" w:color="auto"/>
              <w:left w:val="single" w:sz="4" w:space="0" w:color="auto"/>
              <w:bottom w:val="single" w:sz="4" w:space="0" w:color="auto"/>
            </w:tcBorders>
          </w:tcPr>
          <w:p w14:paraId="11AF1653" w14:textId="6A8BC2AE" w:rsidR="00A37EBE" w:rsidRPr="0066265F" w:rsidRDefault="00A37EBE" w:rsidP="00A37EBE">
            <w:pPr>
              <w:spacing w:before="120" w:after="120"/>
              <w:rPr>
                <w:rFonts w:ascii="Arial" w:hAnsi="Arial" w:cs="Arial"/>
              </w:rPr>
            </w:pPr>
            <w:r>
              <w:rPr>
                <w:rFonts w:ascii="Arial" w:hAnsi="Arial" w:cs="Arial"/>
              </w:rPr>
              <w:t>Application</w:t>
            </w:r>
          </w:p>
        </w:tc>
      </w:tr>
      <w:tr w:rsidR="00A37EBE" w:rsidRPr="0066265F" w14:paraId="23DDF845"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A37EBE" w:rsidRPr="0066265F" w:rsidRDefault="00A37EBE" w:rsidP="00A37EB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37EBE" w:rsidRPr="0066265F" w14:paraId="45824944"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05676118" w:rsidR="00A37EBE" w:rsidRPr="0066265F" w:rsidRDefault="00A37EBE" w:rsidP="00A37EBE">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C6AA36" w14:textId="2EC9242D" w:rsidR="00A37EBE" w:rsidRPr="0066265F" w:rsidRDefault="006C3F3B" w:rsidP="00A37EBE">
            <w:pPr>
              <w:spacing w:before="120" w:after="120"/>
              <w:rPr>
                <w:rFonts w:ascii="Arial" w:hAnsi="Arial" w:cs="Arial"/>
              </w:rPr>
            </w:pPr>
            <w:r>
              <w:rPr>
                <w:rFonts w:ascii="Arial" w:hAnsi="Arial" w:cs="Arial"/>
              </w:rPr>
              <w:t>Health or Social Care NVQ Level 3</w:t>
            </w:r>
          </w:p>
        </w:tc>
        <w:tc>
          <w:tcPr>
            <w:tcW w:w="3578" w:type="dxa"/>
            <w:tcBorders>
              <w:top w:val="single" w:sz="4" w:space="0" w:color="auto"/>
              <w:left w:val="single" w:sz="4" w:space="0" w:color="auto"/>
              <w:bottom w:val="single" w:sz="4" w:space="0" w:color="auto"/>
            </w:tcBorders>
          </w:tcPr>
          <w:p w14:paraId="167C9C3B" w14:textId="633A7B42" w:rsidR="00A37EBE" w:rsidRPr="0066265F" w:rsidRDefault="00A37EBE" w:rsidP="00A37EBE">
            <w:pPr>
              <w:spacing w:before="120" w:after="120"/>
              <w:rPr>
                <w:rFonts w:ascii="Arial" w:hAnsi="Arial" w:cs="Arial"/>
              </w:rPr>
            </w:pPr>
            <w:r>
              <w:rPr>
                <w:rFonts w:ascii="Arial" w:hAnsi="Arial" w:cs="Arial"/>
              </w:rPr>
              <w:t>Application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5"/>
        <w:gridCol w:w="3687"/>
      </w:tblGrid>
      <w:tr w:rsidR="00016EFF" w14:paraId="71FDDD17" w14:textId="77777777" w:rsidTr="00BC40BB">
        <w:tc>
          <w:tcPr>
            <w:tcW w:w="5615" w:type="dxa"/>
          </w:tcPr>
          <w:p w14:paraId="691C1707" w14:textId="3FF28860" w:rsidR="00016EFF" w:rsidRDefault="00016EFF">
            <w:pPr>
              <w:rPr>
                <w:rFonts w:ascii="Arial" w:hAnsi="Arial" w:cs="Arial"/>
                <w:b/>
              </w:rPr>
            </w:pPr>
            <w:r w:rsidRPr="0018028D">
              <w:rPr>
                <w:rFonts w:ascii="Arial" w:hAnsi="Arial" w:cs="Arial"/>
                <w:b/>
              </w:rPr>
              <w:lastRenderedPageBreak/>
              <w:t xml:space="preserve">Date </w:t>
            </w:r>
            <w:r>
              <w:rPr>
                <w:rFonts w:ascii="Arial" w:hAnsi="Arial" w:cs="Arial"/>
                <w:b/>
              </w:rPr>
              <w:t>Person Specification</w:t>
            </w:r>
            <w:r w:rsidRPr="0018028D">
              <w:rPr>
                <w:rFonts w:ascii="Arial" w:hAnsi="Arial" w:cs="Arial"/>
                <w:b/>
              </w:rPr>
              <w:t xml:space="preserve"> prepared/updated</w:t>
            </w:r>
            <w:r w:rsidR="00911334">
              <w:rPr>
                <w:rFonts w:ascii="Arial" w:hAnsi="Arial" w:cs="Arial"/>
                <w:b/>
              </w:rPr>
              <w:t xml:space="preserve"> </w:t>
            </w:r>
          </w:p>
        </w:tc>
        <w:tc>
          <w:tcPr>
            <w:tcW w:w="3687" w:type="dxa"/>
          </w:tcPr>
          <w:p w14:paraId="75AC6725" w14:textId="3CB0B3D7" w:rsidR="00016EFF" w:rsidRDefault="00DF7AC8">
            <w:pPr>
              <w:rPr>
                <w:rFonts w:ascii="Arial" w:hAnsi="Arial" w:cs="Arial"/>
                <w:b/>
              </w:rPr>
            </w:pPr>
            <w:r>
              <w:rPr>
                <w:rFonts w:ascii="Arial" w:hAnsi="Arial" w:cs="Arial"/>
                <w:b/>
              </w:rPr>
              <w:t>1</w:t>
            </w:r>
            <w:r w:rsidR="00BB34E8">
              <w:rPr>
                <w:rFonts w:ascii="Arial" w:hAnsi="Arial" w:cs="Arial"/>
                <w:b/>
              </w:rPr>
              <w:t>6</w:t>
            </w:r>
            <w:r>
              <w:rPr>
                <w:rFonts w:ascii="Arial" w:hAnsi="Arial" w:cs="Arial"/>
                <w:b/>
              </w:rPr>
              <w:t>/12/2025</w:t>
            </w:r>
          </w:p>
        </w:tc>
      </w:tr>
      <w:tr w:rsidR="00016EFF" w14:paraId="76BBD354" w14:textId="77777777" w:rsidTr="00BC40BB">
        <w:tc>
          <w:tcPr>
            <w:tcW w:w="5615"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687" w:type="dxa"/>
          </w:tcPr>
          <w:p w14:paraId="2FA8B887" w14:textId="50905C55" w:rsidR="00016EFF" w:rsidRDefault="00BB34E8">
            <w:pPr>
              <w:rPr>
                <w:rFonts w:ascii="Arial" w:hAnsi="Arial" w:cs="Arial"/>
                <w:b/>
              </w:rPr>
            </w:pPr>
            <w:r>
              <w:rPr>
                <w:rFonts w:ascii="Arial" w:hAnsi="Arial" w:cs="Arial"/>
                <w:b/>
              </w:rPr>
              <w:t>Head of Service - Integration</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DE22AF2" w14:textId="77777777" w:rsidR="00BB34E8" w:rsidRDefault="00BB34E8" w:rsidP="00016EFF">
      <w:pPr>
        <w:spacing w:after="0" w:line="240" w:lineRule="auto"/>
        <w:rPr>
          <w:rFonts w:ascii="Arial" w:hAnsi="Arial" w:cs="Arial"/>
          <w:b/>
        </w:rPr>
      </w:pPr>
      <w:r>
        <w:rPr>
          <w:rFonts w:ascii="Arial" w:hAnsi="Arial" w:cs="Arial"/>
          <w:b/>
        </w:rPr>
        <w:br w:type="page"/>
      </w:r>
    </w:p>
    <w:p w14:paraId="0ABFF434" w14:textId="1F94E356"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C78F26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DADB80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0DBDCA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E23DCD6">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03BED40C" w14:textId="560B7DE5" w:rsidR="00C70FFC" w:rsidRPr="00501562" w:rsidRDefault="00C70FFC" w:rsidP="00016EFF">
      <w:pPr>
        <w:rPr>
          <w:sz w:val="2"/>
          <w:szCs w:val="2"/>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sectPr w:rsidR="00C70FFC" w:rsidRPr="00501562" w:rsidSect="00FC3378">
      <w:headerReference w:type="default" r:id="rId19"/>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F1CB" w14:textId="77777777" w:rsidR="008245CC" w:rsidRDefault="008245CC" w:rsidP="00FC3378">
      <w:pPr>
        <w:spacing w:after="0" w:line="240" w:lineRule="auto"/>
      </w:pPr>
      <w:r>
        <w:separator/>
      </w:r>
    </w:p>
  </w:endnote>
  <w:endnote w:type="continuationSeparator" w:id="0">
    <w:p w14:paraId="77871D18" w14:textId="77777777" w:rsidR="008245CC" w:rsidRDefault="008245C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r w:rsidRPr="00FC3378">
      <w:rPr>
        <w:rFonts w:ascii="Arial" w:hAnsi="Arial" w:cs="Arial"/>
        <w:sz w:val="21"/>
        <w:szCs w:val="21"/>
      </w:rPr>
      <w:t>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1326" w14:textId="77777777" w:rsidR="008245CC" w:rsidRDefault="008245CC" w:rsidP="00FC3378">
      <w:pPr>
        <w:spacing w:after="0" w:line="240" w:lineRule="auto"/>
      </w:pPr>
      <w:r>
        <w:separator/>
      </w:r>
    </w:p>
  </w:footnote>
  <w:footnote w:type="continuationSeparator" w:id="0">
    <w:p w14:paraId="76CCDCDB" w14:textId="77777777" w:rsidR="008245CC" w:rsidRDefault="008245C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1801B3B7" w:rsidR="00CA456C" w:rsidRDefault="002B5ED4">
    <w:pPr>
      <w:pStyle w:val="Header"/>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665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62307"/>
    <w:rsid w:val="00121256"/>
    <w:rsid w:val="001550C0"/>
    <w:rsid w:val="00162C95"/>
    <w:rsid w:val="00193827"/>
    <w:rsid w:val="00195AE2"/>
    <w:rsid w:val="00197D9B"/>
    <w:rsid w:val="00197E06"/>
    <w:rsid w:val="001A5204"/>
    <w:rsid w:val="001D547E"/>
    <w:rsid w:val="00243BEC"/>
    <w:rsid w:val="00243DBF"/>
    <w:rsid w:val="00260EF5"/>
    <w:rsid w:val="002B5ED4"/>
    <w:rsid w:val="002F6331"/>
    <w:rsid w:val="003005CB"/>
    <w:rsid w:val="00324EC7"/>
    <w:rsid w:val="00336471"/>
    <w:rsid w:val="0034390A"/>
    <w:rsid w:val="003A5365"/>
    <w:rsid w:val="003C7CC0"/>
    <w:rsid w:val="003D2019"/>
    <w:rsid w:val="00416F4F"/>
    <w:rsid w:val="004B211A"/>
    <w:rsid w:val="004C4E03"/>
    <w:rsid w:val="00501562"/>
    <w:rsid w:val="00502886"/>
    <w:rsid w:val="00522B71"/>
    <w:rsid w:val="00540855"/>
    <w:rsid w:val="00556872"/>
    <w:rsid w:val="00557C6D"/>
    <w:rsid w:val="00565282"/>
    <w:rsid w:val="00592103"/>
    <w:rsid w:val="005971EA"/>
    <w:rsid w:val="005F0D4D"/>
    <w:rsid w:val="005F2CBF"/>
    <w:rsid w:val="00604191"/>
    <w:rsid w:val="00616D4A"/>
    <w:rsid w:val="00621BE8"/>
    <w:rsid w:val="0063044E"/>
    <w:rsid w:val="00645A3D"/>
    <w:rsid w:val="00650857"/>
    <w:rsid w:val="006B1340"/>
    <w:rsid w:val="006C2BBD"/>
    <w:rsid w:val="006C3F3B"/>
    <w:rsid w:val="006C6064"/>
    <w:rsid w:val="006D2F07"/>
    <w:rsid w:val="006D7C90"/>
    <w:rsid w:val="006F080B"/>
    <w:rsid w:val="006F4DE6"/>
    <w:rsid w:val="007004D8"/>
    <w:rsid w:val="00701369"/>
    <w:rsid w:val="00726CD1"/>
    <w:rsid w:val="00755C89"/>
    <w:rsid w:val="00786F02"/>
    <w:rsid w:val="007D3613"/>
    <w:rsid w:val="007F776B"/>
    <w:rsid w:val="00807452"/>
    <w:rsid w:val="008245CC"/>
    <w:rsid w:val="008319F0"/>
    <w:rsid w:val="00854AD2"/>
    <w:rsid w:val="00861CEF"/>
    <w:rsid w:val="008650DD"/>
    <w:rsid w:val="008771C5"/>
    <w:rsid w:val="00893050"/>
    <w:rsid w:val="008B0874"/>
    <w:rsid w:val="008F670E"/>
    <w:rsid w:val="00906027"/>
    <w:rsid w:val="00911001"/>
    <w:rsid w:val="00911334"/>
    <w:rsid w:val="00956E19"/>
    <w:rsid w:val="009770F6"/>
    <w:rsid w:val="009A3DD7"/>
    <w:rsid w:val="009B28A7"/>
    <w:rsid w:val="009B6ABF"/>
    <w:rsid w:val="009D1C42"/>
    <w:rsid w:val="009E0BD0"/>
    <w:rsid w:val="009E1DEC"/>
    <w:rsid w:val="009F1CE6"/>
    <w:rsid w:val="00A37EBE"/>
    <w:rsid w:val="00A80B63"/>
    <w:rsid w:val="00A87E6B"/>
    <w:rsid w:val="00AC73E2"/>
    <w:rsid w:val="00AE5EC8"/>
    <w:rsid w:val="00AF602A"/>
    <w:rsid w:val="00B311AC"/>
    <w:rsid w:val="00B412DC"/>
    <w:rsid w:val="00B50F78"/>
    <w:rsid w:val="00BB34E8"/>
    <w:rsid w:val="00BC40BB"/>
    <w:rsid w:val="00BF2863"/>
    <w:rsid w:val="00C242CB"/>
    <w:rsid w:val="00C30E45"/>
    <w:rsid w:val="00C437E5"/>
    <w:rsid w:val="00C46874"/>
    <w:rsid w:val="00C47349"/>
    <w:rsid w:val="00C55988"/>
    <w:rsid w:val="00C55DED"/>
    <w:rsid w:val="00C70FFC"/>
    <w:rsid w:val="00C83072"/>
    <w:rsid w:val="00C836E0"/>
    <w:rsid w:val="00C943D2"/>
    <w:rsid w:val="00CA456C"/>
    <w:rsid w:val="00CB3C74"/>
    <w:rsid w:val="00CC2770"/>
    <w:rsid w:val="00D1782D"/>
    <w:rsid w:val="00D462EF"/>
    <w:rsid w:val="00D6292E"/>
    <w:rsid w:val="00D65E69"/>
    <w:rsid w:val="00D818E6"/>
    <w:rsid w:val="00DB211F"/>
    <w:rsid w:val="00DD3A9A"/>
    <w:rsid w:val="00DD4E48"/>
    <w:rsid w:val="00DF1E85"/>
    <w:rsid w:val="00DF2234"/>
    <w:rsid w:val="00DF7AC8"/>
    <w:rsid w:val="00E56481"/>
    <w:rsid w:val="00EF40E8"/>
    <w:rsid w:val="00F50216"/>
    <w:rsid w:val="00F522F7"/>
    <w:rsid w:val="00F556AF"/>
    <w:rsid w:val="00F60A32"/>
    <w:rsid w:val="00F637A0"/>
    <w:rsid w:val="00F7356D"/>
    <w:rsid w:val="00F850CF"/>
    <w:rsid w:val="00F93362"/>
    <w:rsid w:val="00FC3378"/>
    <w:rsid w:val="00FD3E62"/>
    <w:rsid w:val="00FE6C36"/>
    <w:rsid w:val="00FF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D65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1433</Words>
  <Characters>8406</Characters>
  <Application>Microsoft Office Word</Application>
  <DocSecurity>0</DocSecurity>
  <Lines>268</Lines>
  <Paragraphs>157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Lewis, Charlotte</cp:lastModifiedBy>
  <cp:revision>71</cp:revision>
  <dcterms:created xsi:type="dcterms:W3CDTF">2025-12-12T15:02:00Z</dcterms:created>
  <dcterms:modified xsi:type="dcterms:W3CDTF">2026-02-02T15:06:00Z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